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571DF" w14:textId="0D7C1F97" w:rsidR="003440C0" w:rsidRDefault="003440C0">
      <w:pPr>
        <w:rPr>
          <w:lang w:val="en-US"/>
        </w:rPr>
      </w:pPr>
      <w:r>
        <w:rPr>
          <w:lang w:val="en-US"/>
        </w:rPr>
        <w:t>Question (ATLAS-CMS):</w:t>
      </w:r>
      <w:r w:rsidR="001E6EFF">
        <w:rPr>
          <w:lang w:val="en-US"/>
        </w:rPr>
        <w:t xml:space="preserve"> </w:t>
      </w:r>
      <w:r w:rsidR="00341CFB">
        <w:rPr>
          <w:lang w:val="en-US"/>
        </w:rPr>
        <w:t xml:space="preserve">II </w:t>
      </w:r>
      <w:r w:rsidR="001E6EFF">
        <w:rPr>
          <w:lang w:val="en-US"/>
        </w:rPr>
        <w:t>Proto</w:t>
      </w:r>
      <w:r w:rsidR="005D08BC">
        <w:rPr>
          <w:lang w:val="en-US"/>
        </w:rPr>
        <w:t>type</w:t>
      </w:r>
      <w:r w:rsidR="00341CFB">
        <w:rPr>
          <w:lang w:val="en-US"/>
        </w:rPr>
        <w:t xml:space="preserve"> RUN</w:t>
      </w:r>
      <w:r w:rsidR="005D08BC">
        <w:rPr>
          <w:lang w:val="en-US"/>
        </w:rPr>
        <w:t xml:space="preserve"> </w:t>
      </w:r>
      <w:r w:rsidR="005D08BC">
        <w:rPr>
          <w:lang w:val="en-US"/>
        </w:rPr>
        <w:tab/>
      </w:r>
      <w:r w:rsidR="005D08BC">
        <w:rPr>
          <w:lang w:val="en-US"/>
        </w:rPr>
        <w:tab/>
      </w:r>
      <w:r w:rsidR="005D08BC">
        <w:rPr>
          <w:lang w:val="en-US"/>
        </w:rPr>
        <w:tab/>
      </w:r>
      <w:r w:rsidR="005D08BC">
        <w:rPr>
          <w:lang w:val="en-US"/>
        </w:rPr>
        <w:tab/>
      </w:r>
      <w:r>
        <w:rPr>
          <w:lang w:val="en-US"/>
        </w:rPr>
        <w:t>Answer (HPK)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788"/>
        <w:gridCol w:w="4959"/>
      </w:tblGrid>
      <w:tr w:rsidR="00B645CD" w:rsidRPr="00B645CD" w14:paraId="0E8CFB8E" w14:textId="77777777" w:rsidTr="00B54555">
        <w:tc>
          <w:tcPr>
            <w:tcW w:w="4788" w:type="dxa"/>
          </w:tcPr>
          <w:p w14:paraId="4C733977" w14:textId="77777777" w:rsidR="003440C0" w:rsidRPr="00B645CD" w:rsidRDefault="003440C0" w:rsidP="00090776">
            <w:pPr>
              <w:spacing w:before="60" w:after="60"/>
              <w:rPr>
                <w:color w:val="000000" w:themeColor="text1"/>
                <w:lang w:val="en-US"/>
              </w:rPr>
            </w:pPr>
            <w:r w:rsidRPr="00B645CD">
              <w:rPr>
                <w:color w:val="000000" w:themeColor="text1"/>
                <w:lang w:val="en-US"/>
              </w:rPr>
              <w:t>What is the root-cause of the gain layer non-uniformity?</w:t>
            </w:r>
          </w:p>
        </w:tc>
        <w:tc>
          <w:tcPr>
            <w:tcW w:w="4959" w:type="dxa"/>
          </w:tcPr>
          <w:p w14:paraId="7B707AFF" w14:textId="4956AE0C" w:rsidR="003440C0" w:rsidRPr="00B645CD" w:rsidRDefault="003440C0" w:rsidP="00090776">
            <w:pPr>
              <w:spacing w:before="60" w:after="60"/>
              <w:rPr>
                <w:color w:val="000000" w:themeColor="text1"/>
                <w:lang w:val="en-US"/>
              </w:rPr>
            </w:pPr>
            <w:r w:rsidRPr="00B645CD">
              <w:rPr>
                <w:color w:val="000000" w:themeColor="text1"/>
                <w:lang w:val="en-US"/>
              </w:rPr>
              <w:t>Gain layer non-uniformity is due to heating</w:t>
            </w:r>
            <w:r w:rsidR="004350AB" w:rsidRPr="00B645CD">
              <w:rPr>
                <w:color w:val="000000" w:themeColor="text1"/>
                <w:lang w:val="en-US"/>
              </w:rPr>
              <w:t xml:space="preserve"> (they </w:t>
            </w:r>
            <w:r w:rsidR="008062ED" w:rsidRPr="00B645CD">
              <w:rPr>
                <w:color w:val="000000" w:themeColor="text1"/>
                <w:lang w:val="en-US"/>
              </w:rPr>
              <w:t xml:space="preserve">can’t </w:t>
            </w:r>
            <w:r w:rsidR="00C42D3F" w:rsidRPr="00B645CD">
              <w:rPr>
                <w:color w:val="000000" w:themeColor="text1"/>
                <w:lang w:val="en-US"/>
              </w:rPr>
              <w:t>say more about the know-how of HPK)</w:t>
            </w:r>
          </w:p>
          <w:p w14:paraId="252B70A4" w14:textId="77777777" w:rsidR="003440C0" w:rsidRPr="00B645CD" w:rsidRDefault="003440C0" w:rsidP="00090776">
            <w:pPr>
              <w:spacing w:before="60" w:after="60"/>
              <w:rPr>
                <w:color w:val="000000" w:themeColor="text1"/>
                <w:lang w:val="en-US"/>
              </w:rPr>
            </w:pPr>
          </w:p>
        </w:tc>
      </w:tr>
      <w:tr w:rsidR="00B645CD" w:rsidRPr="00B645CD" w14:paraId="4E5DCB0A" w14:textId="77777777" w:rsidTr="00B54555">
        <w:tc>
          <w:tcPr>
            <w:tcW w:w="4788" w:type="dxa"/>
          </w:tcPr>
          <w:p w14:paraId="519B1DFF" w14:textId="59AE69A4" w:rsidR="0009471C" w:rsidRPr="00B645CD" w:rsidRDefault="003440C0" w:rsidP="00090776">
            <w:pPr>
              <w:spacing w:before="60" w:after="60"/>
              <w:rPr>
                <w:color w:val="000000" w:themeColor="text1"/>
                <w:lang w:val="en-US"/>
              </w:rPr>
            </w:pPr>
            <w:r w:rsidRPr="00B645CD">
              <w:rPr>
                <w:color w:val="000000" w:themeColor="text1"/>
                <w:lang w:val="en-US"/>
              </w:rPr>
              <w:t>Breaking of sensors after irradiation</w:t>
            </w:r>
            <w:r w:rsidR="00C42D3F" w:rsidRPr="00B645CD">
              <w:rPr>
                <w:color w:val="000000" w:themeColor="text1"/>
                <w:lang w:val="en-US"/>
              </w:rPr>
              <w:t xml:space="preserve"> has 2 causes:</w:t>
            </w:r>
            <w:r w:rsidR="0009471C" w:rsidRPr="00B645CD">
              <w:rPr>
                <w:color w:val="000000" w:themeColor="text1"/>
                <w:lang w:val="en-US"/>
              </w:rPr>
              <w:t xml:space="preserve"> a. at corner at highest bias, b. in the middle of the active area at lower bias</w:t>
            </w:r>
            <w:r w:rsidR="00FD18C5" w:rsidRPr="00B645CD">
              <w:rPr>
                <w:color w:val="000000" w:themeColor="text1"/>
                <w:lang w:val="en-US"/>
              </w:rPr>
              <w:t>. Can this be mitigated?</w:t>
            </w:r>
          </w:p>
        </w:tc>
        <w:tc>
          <w:tcPr>
            <w:tcW w:w="4959" w:type="dxa"/>
          </w:tcPr>
          <w:p w14:paraId="6FDEDBC0" w14:textId="17FDFCEF" w:rsidR="00C42D3F" w:rsidRPr="00B645CD" w:rsidRDefault="008062ED" w:rsidP="00090776">
            <w:pPr>
              <w:spacing w:before="60" w:after="60"/>
              <w:rPr>
                <w:color w:val="000000" w:themeColor="text1"/>
                <w:lang w:val="en-US"/>
              </w:rPr>
            </w:pPr>
            <w:r w:rsidRPr="00B645CD">
              <w:rPr>
                <w:color w:val="000000" w:themeColor="text1"/>
                <w:lang w:val="en-US"/>
              </w:rPr>
              <w:t>They</w:t>
            </w:r>
            <w:r w:rsidR="00C42D3F" w:rsidRPr="00B645CD">
              <w:rPr>
                <w:color w:val="000000" w:themeColor="text1"/>
                <w:lang w:val="en-US"/>
              </w:rPr>
              <w:t xml:space="preserve"> will discuss about this and try to improve.  </w:t>
            </w:r>
          </w:p>
          <w:p w14:paraId="46DAAE4E" w14:textId="52F3BEF0" w:rsidR="003440C0" w:rsidRPr="00B645CD" w:rsidRDefault="00C42D3F" w:rsidP="00090776">
            <w:pPr>
              <w:spacing w:before="60" w:after="60"/>
              <w:rPr>
                <w:color w:val="000000" w:themeColor="text1"/>
                <w:lang w:val="en-US"/>
              </w:rPr>
            </w:pPr>
            <w:r w:rsidRPr="00B645CD">
              <w:rPr>
                <w:color w:val="000000" w:themeColor="text1"/>
                <w:lang w:val="en-US"/>
              </w:rPr>
              <w:t xml:space="preserve">Have requested </w:t>
            </w:r>
            <w:r w:rsidR="0009471C" w:rsidRPr="00B645CD">
              <w:rPr>
                <w:color w:val="000000" w:themeColor="text1"/>
                <w:lang w:val="en-US"/>
              </w:rPr>
              <w:t>hi-res pictures of both</w:t>
            </w:r>
            <w:r w:rsidRPr="00B645CD">
              <w:rPr>
                <w:color w:val="000000" w:themeColor="text1"/>
                <w:lang w:val="en-US"/>
              </w:rPr>
              <w:t xml:space="preserve"> cases.</w:t>
            </w:r>
          </w:p>
        </w:tc>
      </w:tr>
      <w:tr w:rsidR="00B645CD" w:rsidRPr="00B645CD" w14:paraId="7B759207" w14:textId="77777777" w:rsidTr="00B54555">
        <w:tc>
          <w:tcPr>
            <w:tcW w:w="4788" w:type="dxa"/>
          </w:tcPr>
          <w:p w14:paraId="7F431D44" w14:textId="53A14D89" w:rsidR="003440C0" w:rsidRPr="00B645CD" w:rsidRDefault="0009471C" w:rsidP="00090776">
            <w:pPr>
              <w:spacing w:before="60" w:after="60"/>
              <w:rPr>
                <w:color w:val="000000" w:themeColor="text1"/>
                <w:lang w:val="en-US"/>
              </w:rPr>
            </w:pPr>
            <w:r w:rsidRPr="00B645CD">
              <w:rPr>
                <w:color w:val="000000" w:themeColor="text1"/>
                <w:lang w:val="en-US"/>
              </w:rPr>
              <w:t xml:space="preserve">Packaging as a sandwich is very efficient, but glue on the top plastic </w:t>
            </w:r>
            <w:r w:rsidR="00F00EDC" w:rsidRPr="00B645CD">
              <w:rPr>
                <w:color w:val="000000" w:themeColor="text1"/>
                <w:lang w:val="en-US"/>
              </w:rPr>
              <w:t xml:space="preserve">is </w:t>
            </w:r>
            <w:r w:rsidRPr="00B645CD">
              <w:rPr>
                <w:color w:val="000000" w:themeColor="text1"/>
                <w:lang w:val="en-US"/>
              </w:rPr>
              <w:t>destr</w:t>
            </w:r>
            <w:bookmarkStart w:id="0" w:name="_GoBack"/>
            <w:bookmarkEnd w:id="0"/>
            <w:r w:rsidRPr="00B645CD">
              <w:rPr>
                <w:color w:val="000000" w:themeColor="text1"/>
                <w:lang w:val="en-US"/>
              </w:rPr>
              <w:t xml:space="preserve">uctive when irradiated </w:t>
            </w:r>
          </w:p>
        </w:tc>
        <w:tc>
          <w:tcPr>
            <w:tcW w:w="4959" w:type="dxa"/>
          </w:tcPr>
          <w:p w14:paraId="4CC6A35A" w14:textId="14A36C7E" w:rsidR="003440C0" w:rsidRPr="00B645CD" w:rsidRDefault="00F00EDC" w:rsidP="00090776">
            <w:pPr>
              <w:spacing w:before="60" w:after="60"/>
              <w:rPr>
                <w:color w:val="000000" w:themeColor="text1"/>
                <w:lang w:val="en-US"/>
              </w:rPr>
            </w:pPr>
            <w:r w:rsidRPr="00B645CD">
              <w:rPr>
                <w:color w:val="000000" w:themeColor="text1"/>
                <w:lang w:val="en-US"/>
              </w:rPr>
              <w:t xml:space="preserve">No more shipment with glue. HPK will investigate and propose a new </w:t>
            </w:r>
            <w:r w:rsidR="0009471C" w:rsidRPr="00B645CD">
              <w:rPr>
                <w:color w:val="000000" w:themeColor="text1"/>
                <w:lang w:val="en-US"/>
              </w:rPr>
              <w:t>pack</w:t>
            </w:r>
            <w:r w:rsidR="00C42D3F" w:rsidRPr="00B645CD">
              <w:rPr>
                <w:color w:val="000000" w:themeColor="text1"/>
                <w:lang w:val="en-US"/>
              </w:rPr>
              <w:t>ag</w:t>
            </w:r>
            <w:r w:rsidR="0009471C" w:rsidRPr="00B645CD">
              <w:rPr>
                <w:color w:val="000000" w:themeColor="text1"/>
                <w:lang w:val="en-US"/>
              </w:rPr>
              <w:t>ing method</w:t>
            </w:r>
            <w:r w:rsidR="00C42D3F" w:rsidRPr="00B645CD">
              <w:rPr>
                <w:color w:val="000000" w:themeColor="text1"/>
                <w:lang w:val="en-US"/>
              </w:rPr>
              <w:t xml:space="preserve"> (they might send some samples to us for irradiation)</w:t>
            </w:r>
          </w:p>
        </w:tc>
      </w:tr>
      <w:tr w:rsidR="00B645CD" w:rsidRPr="00B645CD" w14:paraId="6FDF932E" w14:textId="77777777" w:rsidTr="00B54555">
        <w:tc>
          <w:tcPr>
            <w:tcW w:w="4788" w:type="dxa"/>
          </w:tcPr>
          <w:p w14:paraId="68700AAE" w14:textId="415B5756" w:rsidR="003440C0" w:rsidRPr="00B645CD" w:rsidRDefault="00C42D3F" w:rsidP="00090776">
            <w:pPr>
              <w:spacing w:before="60" w:after="60"/>
              <w:rPr>
                <w:color w:val="000000" w:themeColor="text1"/>
                <w:lang w:val="en-US"/>
              </w:rPr>
            </w:pPr>
            <w:r w:rsidRPr="00B645CD">
              <w:rPr>
                <w:color w:val="000000" w:themeColor="text1"/>
                <w:lang w:val="en-US"/>
              </w:rPr>
              <w:t xml:space="preserve">Can we have UBM done </w:t>
            </w:r>
            <w:r w:rsidRPr="00B645CD">
              <w:rPr>
                <w:bCs/>
                <w:color w:val="000000" w:themeColor="text1"/>
                <w:lang w:val="en-US"/>
              </w:rPr>
              <w:t>on the 5x5 and bigger devices</w:t>
            </w:r>
            <w:r w:rsidR="0009471C" w:rsidRPr="00B645CD">
              <w:rPr>
                <w:color w:val="000000" w:themeColor="text1"/>
                <w:lang w:val="en-US"/>
              </w:rPr>
              <w:t>?</w:t>
            </w:r>
          </w:p>
        </w:tc>
        <w:tc>
          <w:tcPr>
            <w:tcW w:w="4959" w:type="dxa"/>
          </w:tcPr>
          <w:p w14:paraId="2D56A408" w14:textId="675BD712" w:rsidR="003440C0" w:rsidRPr="00B645CD" w:rsidRDefault="0009471C" w:rsidP="00090776">
            <w:pPr>
              <w:spacing w:before="60" w:after="60"/>
              <w:rPr>
                <w:color w:val="000000" w:themeColor="text1"/>
                <w:lang w:val="en-US"/>
              </w:rPr>
            </w:pPr>
            <w:r w:rsidRPr="00B645CD">
              <w:rPr>
                <w:color w:val="000000" w:themeColor="text1"/>
                <w:lang w:val="en-US"/>
              </w:rPr>
              <w:t xml:space="preserve">HPK </w:t>
            </w:r>
            <w:r w:rsidR="00C42D3F" w:rsidRPr="00B645CD">
              <w:rPr>
                <w:color w:val="000000" w:themeColor="text1"/>
                <w:lang w:val="en-US"/>
              </w:rPr>
              <w:t xml:space="preserve">can deposit UBM on one full wafer. </w:t>
            </w:r>
            <w:proofErr w:type="gramStart"/>
            <w:r w:rsidR="00C42D3F" w:rsidRPr="00B645CD">
              <w:rPr>
                <w:color w:val="000000" w:themeColor="text1"/>
                <w:lang w:val="en-US"/>
              </w:rPr>
              <w:t>So</w:t>
            </w:r>
            <w:proofErr w:type="gramEnd"/>
            <w:r w:rsidR="00C42D3F" w:rsidRPr="00B645CD">
              <w:rPr>
                <w:color w:val="000000" w:themeColor="text1"/>
                <w:lang w:val="en-US"/>
              </w:rPr>
              <w:t xml:space="preserve"> either it will be on all devices on the wafer or on zero. They need</w:t>
            </w:r>
            <w:r w:rsidRPr="00B645CD">
              <w:rPr>
                <w:color w:val="000000" w:themeColor="text1"/>
                <w:lang w:val="en-US"/>
              </w:rPr>
              <w:t xml:space="preserve"> answer by end of Dec</w:t>
            </w:r>
            <w:r w:rsidR="008205B1" w:rsidRPr="00B645CD">
              <w:rPr>
                <w:color w:val="000000" w:themeColor="text1"/>
                <w:lang w:val="en-US"/>
              </w:rPr>
              <w:t>e</w:t>
            </w:r>
            <w:r w:rsidRPr="00B645CD">
              <w:rPr>
                <w:color w:val="000000" w:themeColor="text1"/>
                <w:lang w:val="en-US"/>
              </w:rPr>
              <w:t>mber</w:t>
            </w:r>
          </w:p>
        </w:tc>
      </w:tr>
      <w:tr w:rsidR="00B645CD" w:rsidRPr="00B645CD" w14:paraId="2B8A55BB" w14:textId="77777777" w:rsidTr="00B54555">
        <w:tc>
          <w:tcPr>
            <w:tcW w:w="4788" w:type="dxa"/>
          </w:tcPr>
          <w:p w14:paraId="1E1D2A8B" w14:textId="5FF5DBBB" w:rsidR="00C42D3F" w:rsidRPr="00B645CD" w:rsidRDefault="00C42D3F" w:rsidP="00C42D3F">
            <w:pPr>
              <w:spacing w:before="60" w:after="60"/>
              <w:rPr>
                <w:color w:val="000000" w:themeColor="text1"/>
                <w:lang w:val="en-US"/>
              </w:rPr>
            </w:pPr>
            <w:r w:rsidRPr="00B645CD">
              <w:rPr>
                <w:color w:val="000000" w:themeColor="text1"/>
                <w:lang w:val="en-US"/>
              </w:rPr>
              <w:t>What will they test on this prototype run?</w:t>
            </w:r>
          </w:p>
          <w:p w14:paraId="6F1E4877" w14:textId="3292A760" w:rsidR="003440C0" w:rsidRPr="00B645CD" w:rsidRDefault="00C42D3F" w:rsidP="00C42D3F">
            <w:pPr>
              <w:spacing w:before="60" w:after="60"/>
              <w:rPr>
                <w:color w:val="000000" w:themeColor="text1"/>
                <w:lang w:val="en-US"/>
              </w:rPr>
            </w:pPr>
            <w:r w:rsidRPr="00B645CD">
              <w:rPr>
                <w:color w:val="000000" w:themeColor="text1"/>
                <w:lang w:val="en-US"/>
              </w:rPr>
              <w:t>(we have a list of requests)</w:t>
            </w:r>
          </w:p>
        </w:tc>
        <w:tc>
          <w:tcPr>
            <w:tcW w:w="4959" w:type="dxa"/>
          </w:tcPr>
          <w:p w14:paraId="77CEE7B3" w14:textId="15F7312E" w:rsidR="0009471C" w:rsidRPr="00B645CD" w:rsidRDefault="0009471C" w:rsidP="00090776">
            <w:pPr>
              <w:spacing w:before="60" w:after="60"/>
              <w:rPr>
                <w:color w:val="000000" w:themeColor="text1"/>
                <w:lang w:val="en-US"/>
              </w:rPr>
            </w:pPr>
            <w:r w:rsidRPr="00B645CD">
              <w:rPr>
                <w:color w:val="000000" w:themeColor="text1"/>
                <w:lang w:val="en-US"/>
              </w:rPr>
              <w:t xml:space="preserve">I-V and C-V: </w:t>
            </w:r>
            <w:r w:rsidR="00C42D3F" w:rsidRPr="00B645CD">
              <w:rPr>
                <w:color w:val="000000" w:themeColor="text1"/>
                <w:lang w:val="en-US"/>
              </w:rPr>
              <w:t xml:space="preserve">will be done on every pad, </w:t>
            </w:r>
            <w:r w:rsidRPr="00B645CD">
              <w:rPr>
                <w:color w:val="000000" w:themeColor="text1"/>
                <w:lang w:val="en-US"/>
              </w:rPr>
              <w:t>on the wafer</w:t>
            </w:r>
            <w:r w:rsidR="00B54555" w:rsidRPr="00B645CD">
              <w:rPr>
                <w:color w:val="000000" w:themeColor="text1"/>
                <w:lang w:val="en-US"/>
              </w:rPr>
              <w:t>,</w:t>
            </w:r>
            <w:r w:rsidRPr="00B645CD">
              <w:rPr>
                <w:color w:val="000000" w:themeColor="text1"/>
                <w:lang w:val="en-US"/>
              </w:rPr>
              <w:t xml:space="preserve"> but with single ne</w:t>
            </w:r>
            <w:r w:rsidR="00C42D3F" w:rsidRPr="00B645CD">
              <w:rPr>
                <w:color w:val="000000" w:themeColor="text1"/>
                <w:lang w:val="en-US"/>
              </w:rPr>
              <w:t xml:space="preserve">edle and other pads </w:t>
            </w:r>
            <w:r w:rsidRPr="00B645CD">
              <w:rPr>
                <w:color w:val="000000" w:themeColor="text1"/>
                <w:lang w:val="en-US"/>
              </w:rPr>
              <w:t>floating.</w:t>
            </w:r>
          </w:p>
          <w:p w14:paraId="0D8467AF" w14:textId="75A3F56B" w:rsidR="00043819" w:rsidRPr="00B645CD" w:rsidRDefault="00B54555" w:rsidP="00090776">
            <w:pPr>
              <w:spacing w:before="60" w:after="60"/>
              <w:rPr>
                <w:color w:val="000000" w:themeColor="text1"/>
                <w:lang w:val="en-US"/>
              </w:rPr>
            </w:pPr>
            <w:r w:rsidRPr="00B645CD">
              <w:rPr>
                <w:color w:val="000000" w:themeColor="text1"/>
                <w:lang w:val="en-US"/>
              </w:rPr>
              <w:t>Full IV. CV around the Gain Layer depletion voltage.</w:t>
            </w:r>
          </w:p>
        </w:tc>
      </w:tr>
      <w:tr w:rsidR="00B645CD" w:rsidRPr="00B645CD" w14:paraId="0D2465B9" w14:textId="77777777" w:rsidTr="00B54555">
        <w:tc>
          <w:tcPr>
            <w:tcW w:w="4788" w:type="dxa"/>
          </w:tcPr>
          <w:p w14:paraId="7507A067" w14:textId="200C8128" w:rsidR="003440C0" w:rsidRPr="00B645CD" w:rsidRDefault="0009471C" w:rsidP="00090776">
            <w:pPr>
              <w:spacing w:before="60" w:after="60"/>
              <w:rPr>
                <w:color w:val="000000" w:themeColor="text1"/>
                <w:lang w:val="en-US"/>
              </w:rPr>
            </w:pPr>
            <w:r w:rsidRPr="00B645CD">
              <w:rPr>
                <w:color w:val="000000" w:themeColor="text1"/>
                <w:lang w:val="en-US"/>
              </w:rPr>
              <w:t>Can</w:t>
            </w:r>
            <w:r w:rsidR="00090776" w:rsidRPr="00B645CD">
              <w:rPr>
                <w:color w:val="000000" w:themeColor="text1"/>
                <w:lang w:val="en-US"/>
              </w:rPr>
              <w:t xml:space="preserve"> HPK use </w:t>
            </w:r>
            <w:r w:rsidR="00B54555" w:rsidRPr="00B645CD">
              <w:rPr>
                <w:color w:val="000000" w:themeColor="text1"/>
                <w:lang w:val="en-US"/>
              </w:rPr>
              <w:t xml:space="preserve">a </w:t>
            </w:r>
            <w:r w:rsidR="00090776" w:rsidRPr="00B645CD">
              <w:rPr>
                <w:color w:val="000000" w:themeColor="text1"/>
                <w:lang w:val="en-US"/>
              </w:rPr>
              <w:t xml:space="preserve">probe card, </w:t>
            </w:r>
            <w:r w:rsidRPr="00B645CD">
              <w:rPr>
                <w:color w:val="000000" w:themeColor="text1"/>
                <w:lang w:val="en-US"/>
              </w:rPr>
              <w:t xml:space="preserve">on </w:t>
            </w:r>
            <w:r w:rsidR="00090776" w:rsidRPr="00B645CD">
              <w:rPr>
                <w:color w:val="000000" w:themeColor="text1"/>
                <w:lang w:val="en-US"/>
              </w:rPr>
              <w:t xml:space="preserve">the </w:t>
            </w:r>
            <w:r w:rsidRPr="00B645CD">
              <w:rPr>
                <w:color w:val="000000" w:themeColor="text1"/>
                <w:lang w:val="en-US"/>
              </w:rPr>
              <w:t>large structures</w:t>
            </w:r>
            <w:r w:rsidR="00B54555" w:rsidRPr="00B645CD">
              <w:rPr>
                <w:color w:val="000000" w:themeColor="text1"/>
                <w:lang w:val="en-US"/>
              </w:rPr>
              <w:t>, to test devices with all pads connected</w:t>
            </w:r>
            <w:r w:rsidRPr="00B645CD">
              <w:rPr>
                <w:color w:val="000000" w:themeColor="text1"/>
                <w:lang w:val="en-US"/>
              </w:rPr>
              <w:t>?</w:t>
            </w:r>
          </w:p>
        </w:tc>
        <w:tc>
          <w:tcPr>
            <w:tcW w:w="4959" w:type="dxa"/>
          </w:tcPr>
          <w:p w14:paraId="40A17578" w14:textId="1AC3A5CA" w:rsidR="003440C0" w:rsidRPr="00B645CD" w:rsidRDefault="0009471C" w:rsidP="00090776">
            <w:pPr>
              <w:spacing w:before="60" w:after="60"/>
              <w:rPr>
                <w:color w:val="000000" w:themeColor="text1"/>
                <w:lang w:val="en-US"/>
              </w:rPr>
            </w:pPr>
            <w:r w:rsidRPr="00B645CD">
              <w:rPr>
                <w:color w:val="000000" w:themeColor="text1"/>
                <w:lang w:val="en-US"/>
              </w:rPr>
              <w:t>Please send probe card info to HPK</w:t>
            </w:r>
            <w:r w:rsidR="00C73D04" w:rsidRPr="00B645CD">
              <w:rPr>
                <w:color w:val="000000" w:themeColor="text1"/>
                <w:lang w:val="en-US"/>
              </w:rPr>
              <w:t xml:space="preserve"> and HPK will consider the option</w:t>
            </w:r>
            <w:r w:rsidR="00B54555" w:rsidRPr="00B645CD">
              <w:rPr>
                <w:color w:val="000000" w:themeColor="text1"/>
                <w:lang w:val="en-US"/>
              </w:rPr>
              <w:t>.</w:t>
            </w:r>
          </w:p>
        </w:tc>
      </w:tr>
      <w:tr w:rsidR="00B645CD" w:rsidRPr="00B645CD" w14:paraId="0DB68D23" w14:textId="77777777" w:rsidTr="00B54555">
        <w:tc>
          <w:tcPr>
            <w:tcW w:w="4788" w:type="dxa"/>
          </w:tcPr>
          <w:p w14:paraId="485F179D" w14:textId="77777777" w:rsidR="003440C0" w:rsidRPr="00B645CD" w:rsidRDefault="0009471C" w:rsidP="00090776">
            <w:pPr>
              <w:spacing w:before="60" w:after="60"/>
              <w:rPr>
                <w:color w:val="000000" w:themeColor="text1"/>
                <w:lang w:val="en-US"/>
              </w:rPr>
            </w:pPr>
            <w:r w:rsidRPr="00B645CD">
              <w:rPr>
                <w:color w:val="000000" w:themeColor="text1"/>
                <w:lang w:val="en-US"/>
              </w:rPr>
              <w:t>What is the shipping date?</w:t>
            </w:r>
          </w:p>
        </w:tc>
        <w:tc>
          <w:tcPr>
            <w:tcW w:w="4959" w:type="dxa"/>
          </w:tcPr>
          <w:p w14:paraId="5AB9DF44" w14:textId="77777777" w:rsidR="00FD18C5" w:rsidRPr="00B645CD" w:rsidRDefault="00FD18C5" w:rsidP="00090776">
            <w:pPr>
              <w:spacing w:before="60" w:after="60"/>
              <w:rPr>
                <w:color w:val="000000" w:themeColor="text1"/>
                <w:lang w:val="en-US"/>
              </w:rPr>
            </w:pPr>
            <w:r w:rsidRPr="00B645CD">
              <w:rPr>
                <w:color w:val="000000" w:themeColor="text1"/>
                <w:lang w:val="en-US"/>
              </w:rPr>
              <w:t>End of May.</w:t>
            </w:r>
            <w:r w:rsidR="0009471C" w:rsidRPr="00B645CD">
              <w:rPr>
                <w:color w:val="000000" w:themeColor="text1"/>
                <w:lang w:val="en-US"/>
              </w:rPr>
              <w:t xml:space="preserve"> </w:t>
            </w:r>
          </w:p>
          <w:p w14:paraId="0319BEBA" w14:textId="27B72718" w:rsidR="003440C0" w:rsidRPr="00B645CD" w:rsidRDefault="0009471C" w:rsidP="00090776">
            <w:pPr>
              <w:spacing w:before="60" w:after="60"/>
              <w:rPr>
                <w:color w:val="000000" w:themeColor="text1"/>
                <w:lang w:val="en-US"/>
              </w:rPr>
            </w:pPr>
            <w:r w:rsidRPr="00B645CD">
              <w:rPr>
                <w:color w:val="000000" w:themeColor="text1"/>
                <w:lang w:val="en-US"/>
              </w:rPr>
              <w:t xml:space="preserve">HPK will send </w:t>
            </w:r>
            <w:r w:rsidR="00090776" w:rsidRPr="00B645CD">
              <w:rPr>
                <w:color w:val="000000" w:themeColor="text1"/>
                <w:lang w:val="en-US"/>
              </w:rPr>
              <w:t xml:space="preserve">updated </w:t>
            </w:r>
            <w:r w:rsidRPr="00B645CD">
              <w:rPr>
                <w:color w:val="000000" w:themeColor="text1"/>
                <w:lang w:val="en-US"/>
              </w:rPr>
              <w:t>schedule of productions</w:t>
            </w:r>
          </w:p>
        </w:tc>
      </w:tr>
      <w:tr w:rsidR="00523845" w:rsidRPr="00B645CD" w14:paraId="6E4040E4" w14:textId="77777777" w:rsidTr="00B54555">
        <w:trPr>
          <w:trHeight w:val="562"/>
        </w:trPr>
        <w:tc>
          <w:tcPr>
            <w:tcW w:w="4788" w:type="dxa"/>
          </w:tcPr>
          <w:p w14:paraId="2F512799" w14:textId="318CEC76" w:rsidR="0009471C" w:rsidRPr="00B645CD" w:rsidRDefault="00FD18C5" w:rsidP="00090776">
            <w:pPr>
              <w:spacing w:before="60" w:after="60"/>
              <w:rPr>
                <w:color w:val="000000" w:themeColor="text1"/>
                <w:lang w:val="en-US"/>
              </w:rPr>
            </w:pPr>
            <w:r w:rsidRPr="00B645CD">
              <w:rPr>
                <w:color w:val="000000" w:themeColor="text1"/>
                <w:lang w:val="en-US"/>
              </w:rPr>
              <w:t>Can we have a better identification</w:t>
            </w:r>
            <w:r w:rsidR="00043819" w:rsidRPr="00B645CD">
              <w:rPr>
                <w:color w:val="000000" w:themeColor="text1"/>
                <w:lang w:val="en-US"/>
              </w:rPr>
              <w:t xml:space="preserve"> of location </w:t>
            </w:r>
            <w:r w:rsidR="00090776" w:rsidRPr="00B645CD">
              <w:rPr>
                <w:color w:val="000000" w:themeColor="text1"/>
                <w:lang w:val="en-US"/>
              </w:rPr>
              <w:t>of every single device on</w:t>
            </w:r>
            <w:r w:rsidR="00043819" w:rsidRPr="00B645CD">
              <w:rPr>
                <w:color w:val="000000" w:themeColor="text1"/>
                <w:lang w:val="en-US"/>
              </w:rPr>
              <w:t xml:space="preserve"> wafer</w:t>
            </w:r>
            <w:r w:rsidRPr="00B645CD">
              <w:rPr>
                <w:color w:val="000000" w:themeColor="text1"/>
                <w:lang w:val="en-US"/>
              </w:rPr>
              <w:t>?</w:t>
            </w:r>
          </w:p>
        </w:tc>
        <w:tc>
          <w:tcPr>
            <w:tcW w:w="4959" w:type="dxa"/>
          </w:tcPr>
          <w:p w14:paraId="5768E5AF" w14:textId="77777777" w:rsidR="0009471C" w:rsidRPr="00B645CD" w:rsidRDefault="00043819" w:rsidP="00090776">
            <w:pPr>
              <w:spacing w:before="60" w:after="60"/>
              <w:rPr>
                <w:color w:val="000000" w:themeColor="text1"/>
                <w:lang w:val="en-US"/>
              </w:rPr>
            </w:pPr>
            <w:r w:rsidRPr="00B645CD">
              <w:rPr>
                <w:color w:val="000000" w:themeColor="text1"/>
                <w:lang w:val="en-US"/>
              </w:rPr>
              <w:t>Prototype will have numbers for location on the packing envelope</w:t>
            </w:r>
          </w:p>
        </w:tc>
      </w:tr>
    </w:tbl>
    <w:p w14:paraId="581E6D83" w14:textId="77777777" w:rsidR="003440C0" w:rsidRPr="00B645CD" w:rsidRDefault="003440C0" w:rsidP="001902EF">
      <w:pPr>
        <w:rPr>
          <w:color w:val="000000" w:themeColor="text1"/>
          <w:lang w:val="en-US"/>
        </w:rPr>
      </w:pPr>
    </w:p>
    <w:p w14:paraId="3D1E8335" w14:textId="2911A269" w:rsidR="005D08BC" w:rsidRPr="00B645CD" w:rsidRDefault="004459C4" w:rsidP="005D08BC">
      <w:pPr>
        <w:rPr>
          <w:color w:val="000000" w:themeColor="text1"/>
          <w:lang w:val="en-US"/>
        </w:rPr>
      </w:pPr>
      <w:r w:rsidRPr="00B645CD">
        <w:rPr>
          <w:color w:val="000000" w:themeColor="text1"/>
          <w:lang w:val="en-US"/>
        </w:rPr>
        <w:t>Discussions on the</w:t>
      </w:r>
      <w:r w:rsidR="00BD1A06" w:rsidRPr="00B645CD">
        <w:rPr>
          <w:color w:val="000000" w:themeColor="text1"/>
          <w:lang w:val="en-US"/>
        </w:rPr>
        <w:t xml:space="preserve"> final production run</w:t>
      </w:r>
      <w:r w:rsidR="00FD18C5" w:rsidRPr="00B645CD">
        <w:rPr>
          <w:color w:val="000000" w:themeColor="text1"/>
          <w:lang w:val="en-US"/>
        </w:rPr>
        <w:t xml:space="preserve">                                          </w:t>
      </w:r>
      <w:r w:rsidR="00BD1A06" w:rsidRPr="00B645CD">
        <w:rPr>
          <w:color w:val="000000" w:themeColor="text1"/>
          <w:lang w:val="en-US"/>
        </w:rPr>
        <w:t xml:space="preserve">      </w:t>
      </w:r>
      <w:r w:rsidR="00FD18C5" w:rsidRPr="00B645CD">
        <w:rPr>
          <w:color w:val="000000" w:themeColor="text1"/>
          <w:lang w:val="en-US"/>
        </w:rPr>
        <w:t xml:space="preserve">  Answer (HPK)                           </w:t>
      </w:r>
      <w:r w:rsidRPr="00B645CD">
        <w:rPr>
          <w:color w:val="000000" w:themeColor="text1"/>
          <w:lang w:val="en-US"/>
        </w:rPr>
        <w:t xml:space="preserve">               </w:t>
      </w:r>
      <w:r w:rsidR="005D08BC" w:rsidRPr="00B645CD">
        <w:rPr>
          <w:color w:val="000000" w:themeColor="text1"/>
          <w:lang w:val="en-US"/>
        </w:rPr>
        <w:tab/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788"/>
        <w:gridCol w:w="4959"/>
      </w:tblGrid>
      <w:tr w:rsidR="00B645CD" w:rsidRPr="00B645CD" w14:paraId="4FBC57B6" w14:textId="77777777" w:rsidTr="00280A02">
        <w:tc>
          <w:tcPr>
            <w:tcW w:w="4788" w:type="dxa"/>
          </w:tcPr>
          <w:p w14:paraId="569C5880" w14:textId="04C9C4D0" w:rsidR="005D08BC" w:rsidRPr="00B645CD" w:rsidRDefault="005D08BC" w:rsidP="0055737D">
            <w:pPr>
              <w:spacing w:before="60" w:after="60"/>
              <w:rPr>
                <w:color w:val="000000" w:themeColor="text1"/>
                <w:lang w:val="en-US"/>
              </w:rPr>
            </w:pPr>
            <w:r w:rsidRPr="00B645CD">
              <w:rPr>
                <w:color w:val="000000" w:themeColor="text1"/>
                <w:lang w:val="en-US"/>
              </w:rPr>
              <w:t>Is there a price advantage if ATLAS and CMS will order identical LGAD sensors?</w:t>
            </w:r>
            <w:r w:rsidR="000B224A" w:rsidRPr="00B645CD">
              <w:rPr>
                <w:color w:val="000000" w:themeColor="text1"/>
                <w:lang w:val="en-US"/>
              </w:rPr>
              <w:t xml:space="preserve"> (or almost identical… identical geometry and eventually </w:t>
            </w:r>
            <w:r w:rsidR="00280A02" w:rsidRPr="00B645CD">
              <w:rPr>
                <w:color w:val="000000" w:themeColor="text1"/>
                <w:lang w:val="en-US"/>
              </w:rPr>
              <w:t>different</w:t>
            </w:r>
            <w:r w:rsidR="000B224A" w:rsidRPr="00B645CD">
              <w:rPr>
                <w:color w:val="000000" w:themeColor="text1"/>
                <w:lang w:val="en-US"/>
              </w:rPr>
              <w:t xml:space="preserve"> in Gain Layer profile)</w:t>
            </w:r>
          </w:p>
        </w:tc>
        <w:tc>
          <w:tcPr>
            <w:tcW w:w="4959" w:type="dxa"/>
          </w:tcPr>
          <w:p w14:paraId="46FC14F2" w14:textId="28C526BE" w:rsidR="005D08BC" w:rsidRPr="00B645CD" w:rsidRDefault="005D08BC" w:rsidP="0055737D">
            <w:pPr>
              <w:spacing w:before="60" w:after="60"/>
              <w:rPr>
                <w:color w:val="000000" w:themeColor="text1"/>
                <w:lang w:val="en-US"/>
              </w:rPr>
            </w:pPr>
            <w:r w:rsidRPr="00B645CD">
              <w:rPr>
                <w:color w:val="000000" w:themeColor="text1"/>
                <w:lang w:val="en-US"/>
              </w:rPr>
              <w:t xml:space="preserve">HPK will </w:t>
            </w:r>
            <w:r w:rsidR="000B224A" w:rsidRPr="00B645CD">
              <w:rPr>
                <w:color w:val="000000" w:themeColor="text1"/>
                <w:lang w:val="en-US"/>
              </w:rPr>
              <w:t xml:space="preserve">discuss </w:t>
            </w:r>
            <w:r w:rsidR="00280A02" w:rsidRPr="00B645CD">
              <w:rPr>
                <w:color w:val="000000" w:themeColor="text1"/>
                <w:lang w:val="en-US"/>
              </w:rPr>
              <w:t xml:space="preserve">this </w:t>
            </w:r>
            <w:r w:rsidR="000B224A" w:rsidRPr="00B645CD">
              <w:rPr>
                <w:color w:val="000000" w:themeColor="text1"/>
                <w:lang w:val="en-US"/>
              </w:rPr>
              <w:t xml:space="preserve">and </w:t>
            </w:r>
            <w:r w:rsidRPr="00B645CD">
              <w:rPr>
                <w:color w:val="000000" w:themeColor="text1"/>
                <w:lang w:val="en-US"/>
              </w:rPr>
              <w:t>send feedback</w:t>
            </w:r>
          </w:p>
        </w:tc>
      </w:tr>
      <w:tr w:rsidR="00B645CD" w:rsidRPr="00B645CD" w14:paraId="646C56FC" w14:textId="77777777" w:rsidTr="00280A02">
        <w:tc>
          <w:tcPr>
            <w:tcW w:w="4788" w:type="dxa"/>
          </w:tcPr>
          <w:p w14:paraId="65143D02" w14:textId="77777777" w:rsidR="009A409B" w:rsidRPr="00B645CD" w:rsidRDefault="005D08BC" w:rsidP="0055737D">
            <w:pPr>
              <w:spacing w:before="60" w:after="60"/>
              <w:rPr>
                <w:color w:val="000000" w:themeColor="text1"/>
                <w:lang w:val="en-US"/>
              </w:rPr>
            </w:pPr>
            <w:r w:rsidRPr="00B645CD">
              <w:rPr>
                <w:color w:val="000000" w:themeColor="text1"/>
                <w:lang w:val="en-US"/>
              </w:rPr>
              <w:t xml:space="preserve">What will be </w:t>
            </w:r>
            <w:r w:rsidR="009A409B" w:rsidRPr="00B645CD">
              <w:rPr>
                <w:color w:val="000000" w:themeColor="text1"/>
                <w:lang w:val="en-US"/>
              </w:rPr>
              <w:t xml:space="preserve">the </w:t>
            </w:r>
            <w:r w:rsidRPr="00B645CD">
              <w:rPr>
                <w:color w:val="000000" w:themeColor="text1"/>
                <w:lang w:val="en-US"/>
              </w:rPr>
              <w:t>testing</w:t>
            </w:r>
            <w:r w:rsidR="009A409B" w:rsidRPr="00B645CD">
              <w:rPr>
                <w:color w:val="000000" w:themeColor="text1"/>
                <w:lang w:val="en-US"/>
              </w:rPr>
              <w:t xml:space="preserve"> done at HPK</w:t>
            </w:r>
            <w:r w:rsidRPr="00B645CD">
              <w:rPr>
                <w:color w:val="000000" w:themeColor="text1"/>
                <w:lang w:val="en-US"/>
              </w:rPr>
              <w:t>?</w:t>
            </w:r>
            <w:r w:rsidR="00670BD8" w:rsidRPr="00B645CD">
              <w:rPr>
                <w:color w:val="000000" w:themeColor="text1"/>
                <w:lang w:val="en-US"/>
              </w:rPr>
              <w:t xml:space="preserve"> </w:t>
            </w:r>
          </w:p>
          <w:p w14:paraId="36066E7F" w14:textId="003E6734" w:rsidR="005D08BC" w:rsidRPr="00B645CD" w:rsidRDefault="003160BA" w:rsidP="00477C2D">
            <w:pPr>
              <w:spacing w:before="60" w:after="60"/>
              <w:rPr>
                <w:color w:val="000000" w:themeColor="text1"/>
                <w:lang w:val="en-US"/>
              </w:rPr>
            </w:pPr>
            <w:r w:rsidRPr="00B645CD">
              <w:rPr>
                <w:color w:val="000000" w:themeColor="text1"/>
                <w:lang w:val="en-US"/>
              </w:rPr>
              <w:t xml:space="preserve">We have some proposals, but </w:t>
            </w:r>
            <w:r w:rsidR="00477C2D" w:rsidRPr="00B645CD">
              <w:rPr>
                <w:color w:val="000000" w:themeColor="text1"/>
                <w:lang w:val="en-US"/>
              </w:rPr>
              <w:t xml:space="preserve">it </w:t>
            </w:r>
            <w:r w:rsidRPr="00B645CD">
              <w:rPr>
                <w:color w:val="000000" w:themeColor="text1"/>
                <w:lang w:val="en-US"/>
              </w:rPr>
              <w:t>definitely need</w:t>
            </w:r>
            <w:r w:rsidR="00477C2D" w:rsidRPr="00B645CD">
              <w:rPr>
                <w:color w:val="000000" w:themeColor="text1"/>
                <w:lang w:val="en-US"/>
              </w:rPr>
              <w:t>s</w:t>
            </w:r>
            <w:r w:rsidRPr="00B645CD">
              <w:rPr>
                <w:color w:val="000000" w:themeColor="text1"/>
                <w:lang w:val="en-US"/>
              </w:rPr>
              <w:t xml:space="preserve"> to be discussed again </w:t>
            </w:r>
            <w:r w:rsidR="00477C2D" w:rsidRPr="00B645CD">
              <w:rPr>
                <w:color w:val="000000" w:themeColor="text1"/>
                <w:lang w:val="en-US"/>
              </w:rPr>
              <w:t>(internally and with HPK)</w:t>
            </w:r>
          </w:p>
        </w:tc>
        <w:tc>
          <w:tcPr>
            <w:tcW w:w="4959" w:type="dxa"/>
          </w:tcPr>
          <w:p w14:paraId="09037BA9" w14:textId="3481B326" w:rsidR="003160BA" w:rsidRPr="00B645CD" w:rsidRDefault="007E4C38" w:rsidP="0055737D">
            <w:pPr>
              <w:spacing w:before="60" w:after="60"/>
              <w:rPr>
                <w:color w:val="000000" w:themeColor="text1"/>
                <w:lang w:val="en-US"/>
              </w:rPr>
            </w:pPr>
            <w:r w:rsidRPr="00B645CD">
              <w:rPr>
                <w:color w:val="000000" w:themeColor="text1"/>
                <w:lang w:val="en-US"/>
              </w:rPr>
              <w:t>Full IV and CV on every-pads looks like too much for them…  too time consuming.</w:t>
            </w:r>
          </w:p>
          <w:p w14:paraId="303B0CF1" w14:textId="6F9B987E" w:rsidR="005D08BC" w:rsidRPr="00B645CD" w:rsidRDefault="00F01AF9" w:rsidP="0055737D">
            <w:pPr>
              <w:spacing w:before="60" w:after="60"/>
              <w:rPr>
                <w:color w:val="000000" w:themeColor="text1"/>
                <w:lang w:val="en-US"/>
              </w:rPr>
            </w:pPr>
            <w:r w:rsidRPr="00B645CD">
              <w:rPr>
                <w:color w:val="000000" w:themeColor="text1"/>
                <w:lang w:val="en-US"/>
              </w:rPr>
              <w:t xml:space="preserve">Measure </w:t>
            </w:r>
            <w:r w:rsidR="007E4C38" w:rsidRPr="00B645CD">
              <w:rPr>
                <w:color w:val="000000" w:themeColor="text1"/>
                <w:lang w:val="en-US"/>
              </w:rPr>
              <w:t xml:space="preserve">the </w:t>
            </w:r>
            <w:r w:rsidRPr="00B645CD">
              <w:rPr>
                <w:color w:val="000000" w:themeColor="text1"/>
                <w:lang w:val="en-US"/>
              </w:rPr>
              <w:t xml:space="preserve">IV of </w:t>
            </w:r>
            <w:r w:rsidR="00BC67B2" w:rsidRPr="00B645CD">
              <w:rPr>
                <w:color w:val="000000" w:themeColor="text1"/>
                <w:lang w:val="en-US"/>
              </w:rPr>
              <w:t xml:space="preserve">the </w:t>
            </w:r>
            <w:proofErr w:type="gramStart"/>
            <w:r w:rsidR="00BC67B2" w:rsidRPr="00B645CD">
              <w:rPr>
                <w:color w:val="000000" w:themeColor="text1"/>
                <w:lang w:val="en-US"/>
              </w:rPr>
              <w:t>device</w:t>
            </w:r>
            <w:proofErr w:type="gramEnd"/>
            <w:r w:rsidR="00BC67B2" w:rsidRPr="00B645CD">
              <w:rPr>
                <w:color w:val="000000" w:themeColor="text1"/>
                <w:lang w:val="en-US"/>
              </w:rPr>
              <w:t xml:space="preserve"> (probe-card with all pads connected) and check IV of every pad only in case of problems… </w:t>
            </w:r>
            <w:r w:rsidR="007E4C38" w:rsidRPr="00B645CD">
              <w:rPr>
                <w:color w:val="000000" w:themeColor="text1"/>
                <w:lang w:val="en-US"/>
              </w:rPr>
              <w:t xml:space="preserve">  sample CV on some pads? </w:t>
            </w:r>
          </w:p>
        </w:tc>
      </w:tr>
      <w:tr w:rsidR="00523845" w:rsidRPr="00B645CD" w14:paraId="16742A12" w14:textId="77777777" w:rsidTr="00280A02">
        <w:tc>
          <w:tcPr>
            <w:tcW w:w="4788" w:type="dxa"/>
          </w:tcPr>
          <w:p w14:paraId="15C57504" w14:textId="6D859CB8" w:rsidR="005D08BC" w:rsidRPr="00B645CD" w:rsidRDefault="005D08BC" w:rsidP="0055737D">
            <w:pPr>
              <w:spacing w:before="60" w:after="60"/>
              <w:rPr>
                <w:color w:val="000000" w:themeColor="text1"/>
                <w:lang w:val="en-US"/>
              </w:rPr>
            </w:pPr>
          </w:p>
        </w:tc>
        <w:tc>
          <w:tcPr>
            <w:tcW w:w="4959" w:type="dxa"/>
          </w:tcPr>
          <w:p w14:paraId="5326E6E1" w14:textId="2DBC3C66" w:rsidR="005D08BC" w:rsidRPr="00B645CD" w:rsidRDefault="00280A02" w:rsidP="0055737D">
            <w:pPr>
              <w:spacing w:before="60" w:after="60"/>
              <w:rPr>
                <w:color w:val="000000" w:themeColor="text1"/>
                <w:lang w:val="en-US"/>
              </w:rPr>
            </w:pPr>
            <w:r w:rsidRPr="00B645CD">
              <w:rPr>
                <w:color w:val="000000" w:themeColor="text1"/>
                <w:lang w:val="en-US"/>
              </w:rPr>
              <w:t>HPK requests the update with the precise # of sensors needed for the two projects.</w:t>
            </w:r>
          </w:p>
        </w:tc>
      </w:tr>
    </w:tbl>
    <w:p w14:paraId="225C1AF3" w14:textId="77777777" w:rsidR="00314189" w:rsidRPr="00B645CD" w:rsidRDefault="00314189">
      <w:pPr>
        <w:rPr>
          <w:color w:val="000000" w:themeColor="text1"/>
          <w:lang w:val="en-US"/>
        </w:rPr>
      </w:pPr>
    </w:p>
    <w:sectPr w:rsidR="00314189" w:rsidRPr="00B64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F0"/>
    <w:rsid w:val="0001510B"/>
    <w:rsid w:val="00026BB1"/>
    <w:rsid w:val="00043819"/>
    <w:rsid w:val="00090776"/>
    <w:rsid w:val="0009471C"/>
    <w:rsid w:val="000A7288"/>
    <w:rsid w:val="000B128A"/>
    <w:rsid w:val="000B224A"/>
    <w:rsid w:val="00126CF6"/>
    <w:rsid w:val="00127561"/>
    <w:rsid w:val="0018386F"/>
    <w:rsid w:val="001902EF"/>
    <w:rsid w:val="001A12F0"/>
    <w:rsid w:val="001B39CE"/>
    <w:rsid w:val="001D2D9E"/>
    <w:rsid w:val="001E6EFF"/>
    <w:rsid w:val="002075CF"/>
    <w:rsid w:val="0024684A"/>
    <w:rsid w:val="0027710D"/>
    <w:rsid w:val="002807F0"/>
    <w:rsid w:val="00280A02"/>
    <w:rsid w:val="0029708F"/>
    <w:rsid w:val="002A7A5C"/>
    <w:rsid w:val="002B60B2"/>
    <w:rsid w:val="002D5055"/>
    <w:rsid w:val="002F578E"/>
    <w:rsid w:val="002F632C"/>
    <w:rsid w:val="00314189"/>
    <w:rsid w:val="003160BA"/>
    <w:rsid w:val="00341CFB"/>
    <w:rsid w:val="003440C0"/>
    <w:rsid w:val="003468B1"/>
    <w:rsid w:val="00411080"/>
    <w:rsid w:val="004350AB"/>
    <w:rsid w:val="00441BE4"/>
    <w:rsid w:val="004459C4"/>
    <w:rsid w:val="00477C2D"/>
    <w:rsid w:val="004A7CC3"/>
    <w:rsid w:val="004B5B63"/>
    <w:rsid w:val="004D3D3E"/>
    <w:rsid w:val="004F4E79"/>
    <w:rsid w:val="00523845"/>
    <w:rsid w:val="00523EDF"/>
    <w:rsid w:val="00541B16"/>
    <w:rsid w:val="00544D2E"/>
    <w:rsid w:val="0055737D"/>
    <w:rsid w:val="005A00A6"/>
    <w:rsid w:val="005D08BC"/>
    <w:rsid w:val="0061327F"/>
    <w:rsid w:val="00621C2B"/>
    <w:rsid w:val="00652745"/>
    <w:rsid w:val="00670BD8"/>
    <w:rsid w:val="00695901"/>
    <w:rsid w:val="006970E0"/>
    <w:rsid w:val="006B03B7"/>
    <w:rsid w:val="006B3394"/>
    <w:rsid w:val="006F63B5"/>
    <w:rsid w:val="007304AA"/>
    <w:rsid w:val="00735741"/>
    <w:rsid w:val="00752270"/>
    <w:rsid w:val="007C0058"/>
    <w:rsid w:val="007D3E3B"/>
    <w:rsid w:val="007D5F7C"/>
    <w:rsid w:val="007D6656"/>
    <w:rsid w:val="007E4C38"/>
    <w:rsid w:val="007F3131"/>
    <w:rsid w:val="007F7749"/>
    <w:rsid w:val="008062ED"/>
    <w:rsid w:val="008072A0"/>
    <w:rsid w:val="008205B1"/>
    <w:rsid w:val="00846CF2"/>
    <w:rsid w:val="00847C51"/>
    <w:rsid w:val="00893544"/>
    <w:rsid w:val="00916A51"/>
    <w:rsid w:val="009303EA"/>
    <w:rsid w:val="00955F13"/>
    <w:rsid w:val="0099366E"/>
    <w:rsid w:val="009A0EB2"/>
    <w:rsid w:val="009A409B"/>
    <w:rsid w:val="009D1AEB"/>
    <w:rsid w:val="00A02382"/>
    <w:rsid w:val="00A76329"/>
    <w:rsid w:val="00AA6573"/>
    <w:rsid w:val="00AA695C"/>
    <w:rsid w:val="00AE3830"/>
    <w:rsid w:val="00B17A6E"/>
    <w:rsid w:val="00B27AE8"/>
    <w:rsid w:val="00B54555"/>
    <w:rsid w:val="00B645CD"/>
    <w:rsid w:val="00BB0A84"/>
    <w:rsid w:val="00BC67B2"/>
    <w:rsid w:val="00BD1A06"/>
    <w:rsid w:val="00BE0B36"/>
    <w:rsid w:val="00C2508F"/>
    <w:rsid w:val="00C42D3F"/>
    <w:rsid w:val="00C43A13"/>
    <w:rsid w:val="00C66CEE"/>
    <w:rsid w:val="00C73D04"/>
    <w:rsid w:val="00C8033A"/>
    <w:rsid w:val="00CB5D94"/>
    <w:rsid w:val="00CE2764"/>
    <w:rsid w:val="00D27215"/>
    <w:rsid w:val="00D62FAF"/>
    <w:rsid w:val="00D706E6"/>
    <w:rsid w:val="00D76776"/>
    <w:rsid w:val="00DA5292"/>
    <w:rsid w:val="00E044F5"/>
    <w:rsid w:val="00E31FA7"/>
    <w:rsid w:val="00E43309"/>
    <w:rsid w:val="00EF38B3"/>
    <w:rsid w:val="00F00EDC"/>
    <w:rsid w:val="00F01AF9"/>
    <w:rsid w:val="00F2503C"/>
    <w:rsid w:val="00FB17A7"/>
    <w:rsid w:val="00FC3D8A"/>
    <w:rsid w:val="00FC7898"/>
    <w:rsid w:val="00FD18C5"/>
    <w:rsid w:val="00FD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5C9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Hartmut</dc:creator>
  <cp:lastModifiedBy>zhijun liang</cp:lastModifiedBy>
  <cp:revision>2</cp:revision>
  <dcterms:created xsi:type="dcterms:W3CDTF">2019-12-27T00:46:00Z</dcterms:created>
  <dcterms:modified xsi:type="dcterms:W3CDTF">2019-12-27T00:46:00Z</dcterms:modified>
</cp:coreProperties>
</file>