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B086E" w14:textId="77777777" w:rsidR="004479D9" w:rsidRPr="004A2754" w:rsidRDefault="005B7066" w:rsidP="003E1624">
      <w:pPr>
        <w:rPr>
          <w:b/>
          <w:sz w:val="30"/>
          <w:szCs w:val="30"/>
        </w:rPr>
      </w:pPr>
      <w:r w:rsidRPr="004A2754">
        <w:rPr>
          <w:rFonts w:hint="eastAsia"/>
          <w:b/>
          <w:sz w:val="30"/>
          <w:szCs w:val="30"/>
        </w:rPr>
        <w:t>中国基于加速器的粒子物理发展战略研究</w:t>
      </w:r>
    </w:p>
    <w:p w14:paraId="7AAF4CA2" w14:textId="77777777" w:rsidR="00263A85" w:rsidRPr="00263A85" w:rsidRDefault="00263A85" w:rsidP="003E1624"/>
    <w:p w14:paraId="321BD98A" w14:textId="77777777" w:rsidR="005B7066" w:rsidRPr="004A2754" w:rsidRDefault="005B7066" w:rsidP="003E1624">
      <w:pPr>
        <w:rPr>
          <w:b/>
          <w:sz w:val="22"/>
        </w:rPr>
      </w:pPr>
      <w:r w:rsidRPr="004A2754">
        <w:rPr>
          <w:rFonts w:hint="eastAsia"/>
          <w:b/>
          <w:sz w:val="22"/>
        </w:rPr>
        <w:t>第一章：</w:t>
      </w:r>
      <w:r w:rsidR="00AB0B47" w:rsidRPr="004A2754">
        <w:rPr>
          <w:rFonts w:hint="eastAsia"/>
          <w:b/>
          <w:sz w:val="22"/>
        </w:rPr>
        <w:t>中国基于加速器的粒子物理领域</w:t>
      </w:r>
      <w:r w:rsidR="00AB0B47" w:rsidRPr="004A2754">
        <w:rPr>
          <w:b/>
          <w:sz w:val="22"/>
        </w:rPr>
        <w:t>的</w:t>
      </w:r>
      <w:r w:rsidRPr="004A2754">
        <w:rPr>
          <w:rFonts w:hint="eastAsia"/>
          <w:b/>
          <w:sz w:val="22"/>
        </w:rPr>
        <w:t>科学意义和战略价值</w:t>
      </w:r>
    </w:p>
    <w:p w14:paraId="7175522E" w14:textId="77777777" w:rsidR="004A2754" w:rsidRPr="004A2754" w:rsidRDefault="004A2754" w:rsidP="003E1624">
      <w:pPr>
        <w:rPr>
          <w:rFonts w:ascii="STKaiti" w:eastAsia="STKaiti" w:hAnsi="STKaiti"/>
        </w:rPr>
      </w:pPr>
      <w:r w:rsidRPr="004A2754">
        <w:rPr>
          <w:rFonts w:ascii="STKaiti" w:eastAsia="STKaiti" w:hAnsi="STKaiti" w:hint="eastAsia"/>
        </w:rPr>
        <w:t>（整体</w:t>
      </w:r>
      <w:r w:rsidRPr="004A2754">
        <w:rPr>
          <w:rFonts w:ascii="STKaiti" w:eastAsia="STKaiti" w:hAnsi="STKaiti"/>
        </w:rPr>
        <w:t>要求：一是本领域能够解决的我国经济社会发展及国家安全领域中的关键科学问题和关键技术问题，尤其是对该领域能够解决的制约我国产业结构升级的关键技术问题、制约我国提高国际竞争力的卡脖子技术问题等所起到的作用进行具体、深入论证。二是本领域对于国家科学事业本身的意义和价值。重点回答该领域对于带动相关科学技术领域发展的贡献等问题。</w:t>
      </w:r>
      <w:r w:rsidRPr="004A2754">
        <w:rPr>
          <w:rFonts w:ascii="STKaiti" w:eastAsia="STKaiti" w:hAnsi="STKaiti" w:hint="eastAsia"/>
        </w:rPr>
        <w:t> ）</w:t>
      </w:r>
    </w:p>
    <w:p w14:paraId="3CDEA0C1" w14:textId="77777777" w:rsidR="005B7066" w:rsidRDefault="00263A85" w:rsidP="003E1624">
      <w:pPr>
        <w:spacing w:beforeLines="100" w:before="312" w:afterLines="100" w:after="312"/>
      </w:pPr>
      <w:r>
        <w:rPr>
          <w:rFonts w:hint="eastAsia"/>
        </w:rPr>
        <w:t>一、</w:t>
      </w:r>
      <w:r w:rsidR="00AB0B47" w:rsidRPr="00AB0B47">
        <w:rPr>
          <w:rFonts w:hint="eastAsia"/>
        </w:rPr>
        <w:t>中国基于加速器的粒子物理</w:t>
      </w:r>
      <w:r w:rsidR="00AB0B47">
        <w:rPr>
          <w:rFonts w:hint="eastAsia"/>
        </w:rPr>
        <w:t>领域</w:t>
      </w:r>
      <w:r>
        <w:rPr>
          <w:rFonts w:hint="eastAsia"/>
        </w:rPr>
        <w:t>的</w:t>
      </w:r>
      <w:r w:rsidR="00005BE7" w:rsidRPr="00263A85">
        <w:t>科学意义</w:t>
      </w:r>
      <w:r w:rsidR="002F7900">
        <w:rPr>
          <w:rFonts w:hint="eastAsia"/>
        </w:rPr>
        <w:t>（</w:t>
      </w:r>
      <w:r w:rsidR="002F7900" w:rsidRPr="002F7900">
        <w:rPr>
          <w:rFonts w:ascii="STKaiti" w:eastAsia="STKaiti" w:hAnsi="STKaiti" w:hint="eastAsia"/>
        </w:rPr>
        <w:t>分高能量前沿和高亮度前沿阐述</w:t>
      </w:r>
      <w:r w:rsidR="002F7900">
        <w:rPr>
          <w:rFonts w:hint="eastAsia"/>
        </w:rPr>
        <w:t>）</w:t>
      </w:r>
    </w:p>
    <w:p w14:paraId="43C9D146" w14:textId="77777777" w:rsidR="00412EF7" w:rsidRDefault="00412EF7" w:rsidP="003E1624">
      <w:pPr>
        <w:ind w:firstLineChars="200" w:firstLine="420"/>
        <w:rPr>
          <w:rFonts w:ascii="STKaiti" w:eastAsia="STKaiti" w:hAnsi="STKaiti"/>
        </w:rPr>
      </w:pPr>
    </w:p>
    <w:p w14:paraId="306E3702" w14:textId="77777777" w:rsidR="00263A85" w:rsidRDefault="00263A85" w:rsidP="003E1624">
      <w:pPr>
        <w:spacing w:beforeLines="100" w:before="312" w:afterLines="100" w:after="312"/>
      </w:pPr>
      <w:r w:rsidRPr="00263A85">
        <w:rPr>
          <w:rFonts w:hint="eastAsia"/>
        </w:rPr>
        <w:t>二</w:t>
      </w:r>
      <w:r w:rsidRPr="00263A85">
        <w:t>、</w:t>
      </w:r>
      <w:r w:rsidR="00AB0B47" w:rsidRPr="00AB0B47">
        <w:rPr>
          <w:rFonts w:hint="eastAsia"/>
        </w:rPr>
        <w:t>中国基于加速器的粒子物理</w:t>
      </w:r>
      <w:r w:rsidR="00AB0B47">
        <w:rPr>
          <w:rFonts w:hint="eastAsia"/>
        </w:rPr>
        <w:t>领域</w:t>
      </w:r>
      <w:r w:rsidRPr="00263A85">
        <w:t>的</w:t>
      </w:r>
      <w:r w:rsidR="00005BE7">
        <w:t>战略价值</w:t>
      </w:r>
      <w:r w:rsidR="002F7900">
        <w:rPr>
          <w:rFonts w:hint="eastAsia"/>
        </w:rPr>
        <w:t>（</w:t>
      </w:r>
      <w:r w:rsidR="002F7900" w:rsidRPr="002F7900">
        <w:rPr>
          <w:rFonts w:ascii="STKaiti" w:eastAsia="STKaiti" w:hAnsi="STKaiti" w:hint="eastAsia"/>
        </w:rPr>
        <w:t>分高能量前沿和高亮度前沿阐述</w:t>
      </w:r>
      <w:r w:rsidR="002F7900">
        <w:rPr>
          <w:rFonts w:hint="eastAsia"/>
        </w:rPr>
        <w:t>）</w:t>
      </w:r>
    </w:p>
    <w:p w14:paraId="712169C1" w14:textId="1F6EC6CB" w:rsidR="00E36DF1" w:rsidRPr="001B3CFB" w:rsidRDefault="00587186" w:rsidP="003E1624">
      <w:pPr>
        <w:ind w:firstLineChars="200" w:firstLine="420"/>
        <w:rPr>
          <w:rFonts w:ascii="STKaiti" w:eastAsia="STKaiti" w:hAnsi="STKaiti"/>
          <w:color w:val="0000FF"/>
        </w:rPr>
      </w:pPr>
      <w:r w:rsidRPr="00587186">
        <w:rPr>
          <w:rFonts w:ascii="STKaiti" w:eastAsia="STKaiti" w:hAnsi="STKaiti"/>
          <w:color w:val="0000FF"/>
        </w:rPr>
        <w:t>高能对撞机实验的探测器代表当今世界粒子</w:t>
      </w:r>
      <w:r w:rsidR="004C5D60" w:rsidRPr="001B3CFB">
        <w:rPr>
          <w:rFonts w:ascii="STKaiti" w:eastAsia="STKaiti" w:hAnsi="STKaiti" w:hint="eastAsia"/>
          <w:color w:val="0000FF"/>
        </w:rPr>
        <w:t>与核</w:t>
      </w:r>
      <w:r w:rsidRPr="00587186">
        <w:rPr>
          <w:rFonts w:ascii="STKaiti" w:eastAsia="STKaiti" w:hAnsi="STKaiti"/>
          <w:color w:val="0000FF"/>
        </w:rPr>
        <w:t>探测技术最前沿，</w:t>
      </w:r>
      <w:r w:rsidR="004C5D60" w:rsidRPr="001B3CFB">
        <w:rPr>
          <w:rFonts w:ascii="STKaiti" w:eastAsia="STKaiti" w:hAnsi="STKaiti" w:hint="eastAsia"/>
          <w:color w:val="0000FF"/>
        </w:rPr>
        <w:t>其关键技术不仅在基础前沿研究领域有广泛应用</w:t>
      </w:r>
      <w:r w:rsidR="007324BA" w:rsidRPr="001B3CFB">
        <w:rPr>
          <w:rFonts w:ascii="STKaiti" w:eastAsia="STKaiti" w:hAnsi="STKaiti" w:hint="eastAsia"/>
          <w:color w:val="0000FF"/>
        </w:rPr>
        <w:t>。</w:t>
      </w:r>
      <w:r w:rsidR="0009376D" w:rsidRPr="001B3CFB">
        <w:rPr>
          <w:rFonts w:ascii="STKaiti" w:eastAsia="STKaiti" w:hAnsi="STKaiti" w:hint="eastAsia"/>
          <w:color w:val="0000FF"/>
        </w:rPr>
        <w:t>同时极大地推动了</w:t>
      </w:r>
      <w:r w:rsidR="004C5D60" w:rsidRPr="001B3CFB">
        <w:rPr>
          <w:rFonts w:ascii="STKaiti" w:eastAsia="STKaiti" w:hAnsi="STKaiti"/>
          <w:color w:val="0000FF"/>
        </w:rPr>
        <w:t>国家安全</w:t>
      </w:r>
      <w:r w:rsidR="00A761EB" w:rsidRPr="001B3CFB">
        <w:rPr>
          <w:rFonts w:ascii="STKaiti" w:eastAsia="STKaiti" w:hAnsi="STKaiti" w:hint="eastAsia"/>
          <w:color w:val="0000FF"/>
        </w:rPr>
        <w:t>、</w:t>
      </w:r>
      <w:r w:rsidR="0009376D" w:rsidRPr="001B3CFB">
        <w:rPr>
          <w:rFonts w:ascii="STKaiti" w:eastAsia="STKaiti" w:hAnsi="STKaiti" w:hint="eastAsia"/>
          <w:color w:val="0000FF"/>
        </w:rPr>
        <w:t>辐射探测</w:t>
      </w:r>
      <w:r w:rsidR="00CF1D3B" w:rsidRPr="001B3CFB">
        <w:rPr>
          <w:rFonts w:ascii="STKaiti" w:eastAsia="STKaiti" w:hAnsi="STKaiti" w:hint="eastAsia"/>
          <w:color w:val="0000FF"/>
        </w:rPr>
        <w:t>和防护</w:t>
      </w:r>
      <w:r w:rsidR="00A761EB" w:rsidRPr="001B3CFB">
        <w:rPr>
          <w:rFonts w:ascii="STKaiti" w:eastAsia="STKaiti" w:hAnsi="STKaiti" w:hint="eastAsia"/>
          <w:color w:val="0000FF"/>
        </w:rPr>
        <w:t>、</w:t>
      </w:r>
      <w:r w:rsidR="0009376D" w:rsidRPr="001B3CFB">
        <w:rPr>
          <w:rFonts w:ascii="STKaiti" w:eastAsia="STKaiti" w:hAnsi="STKaiti"/>
          <w:color w:val="0000FF"/>
        </w:rPr>
        <w:t>核医学</w:t>
      </w:r>
      <w:r w:rsidR="0009376D" w:rsidRPr="001B3CFB">
        <w:rPr>
          <w:rFonts w:ascii="STKaiti" w:eastAsia="STKaiti" w:hAnsi="STKaiti" w:hint="eastAsia"/>
          <w:color w:val="0000FF"/>
        </w:rPr>
        <w:t>、空间实验、抗辐照半导体芯片</w:t>
      </w:r>
      <w:r w:rsidR="004C5D60" w:rsidRPr="001B3CFB">
        <w:rPr>
          <w:rFonts w:ascii="STKaiti" w:eastAsia="STKaiti" w:hAnsi="STKaiti"/>
          <w:color w:val="0000FF"/>
        </w:rPr>
        <w:t>等</w:t>
      </w:r>
      <w:r w:rsidR="000030F7" w:rsidRPr="001B3CFB">
        <w:rPr>
          <w:rFonts w:ascii="STKaiti" w:eastAsia="STKaiti" w:hAnsi="STKaiti" w:hint="eastAsia"/>
          <w:color w:val="0000FF"/>
        </w:rPr>
        <w:t>众多</w:t>
      </w:r>
      <w:r w:rsidR="0009376D" w:rsidRPr="001B3CFB">
        <w:rPr>
          <w:rFonts w:ascii="STKaiti" w:eastAsia="STKaiti" w:hAnsi="STKaiti" w:hint="eastAsia"/>
          <w:color w:val="0000FF"/>
        </w:rPr>
        <w:t>领域</w:t>
      </w:r>
      <w:r w:rsidR="000030F7" w:rsidRPr="001B3CFB">
        <w:rPr>
          <w:rFonts w:ascii="STKaiti" w:eastAsia="STKaiti" w:hAnsi="STKaiti" w:hint="eastAsia"/>
          <w:color w:val="0000FF"/>
        </w:rPr>
        <w:t>相关</w:t>
      </w:r>
      <w:r w:rsidR="0009376D" w:rsidRPr="001B3CFB">
        <w:rPr>
          <w:rFonts w:ascii="STKaiti" w:eastAsia="STKaiti" w:hAnsi="STKaiti" w:hint="eastAsia"/>
          <w:color w:val="0000FF"/>
        </w:rPr>
        <w:t>技术的</w:t>
      </w:r>
      <w:r w:rsidR="00CC11B0" w:rsidRPr="001B3CFB">
        <w:rPr>
          <w:rFonts w:ascii="STKaiti" w:eastAsia="STKaiti" w:hAnsi="STKaiti" w:hint="eastAsia"/>
          <w:color w:val="0000FF"/>
        </w:rPr>
        <w:t>蓬勃</w:t>
      </w:r>
      <w:r w:rsidR="0009376D" w:rsidRPr="001B3CFB">
        <w:rPr>
          <w:rFonts w:ascii="STKaiti" w:eastAsia="STKaiti" w:hAnsi="STKaiti" w:hint="eastAsia"/>
          <w:color w:val="0000FF"/>
        </w:rPr>
        <w:t>发展</w:t>
      </w:r>
      <w:r w:rsidR="00944A9E" w:rsidRPr="001B3CFB">
        <w:rPr>
          <w:rFonts w:ascii="STKaiti" w:eastAsia="STKaiti" w:hAnsi="STKaiti" w:hint="eastAsia"/>
          <w:color w:val="0000FF"/>
        </w:rPr>
        <w:t>和应用</w:t>
      </w:r>
      <w:r w:rsidR="004C5D60" w:rsidRPr="001B3CFB">
        <w:rPr>
          <w:rFonts w:ascii="STKaiti" w:eastAsia="STKaiti" w:hAnsi="STKaiti"/>
          <w:color w:val="0000FF"/>
        </w:rPr>
        <w:t>。</w:t>
      </w:r>
    </w:p>
    <w:p w14:paraId="65B1E82F" w14:textId="4CD24AC1" w:rsidR="001B4B51" w:rsidRPr="001B3CFB" w:rsidRDefault="001B4B51" w:rsidP="003E1624">
      <w:pPr>
        <w:ind w:firstLineChars="200" w:firstLine="420"/>
        <w:rPr>
          <w:rFonts w:ascii="STKaiti" w:eastAsia="STKaiti" w:hAnsi="STKaiti"/>
          <w:color w:val="0000FF"/>
        </w:rPr>
      </w:pPr>
      <w:r w:rsidRPr="00587186">
        <w:rPr>
          <w:rFonts w:ascii="STKaiti" w:eastAsia="STKaiti" w:hAnsi="STKaiti"/>
          <w:color w:val="0000FF"/>
        </w:rPr>
        <w:t>通过</w:t>
      </w:r>
      <w:r w:rsidR="009D592C">
        <w:rPr>
          <w:rFonts w:ascii="STKaiti" w:eastAsia="STKaiti" w:hAnsi="STKaiti" w:hint="eastAsia"/>
          <w:color w:val="0000FF"/>
        </w:rPr>
        <w:t>未来对撞机实验探测器关键技术预研</w:t>
      </w:r>
      <w:r w:rsidR="0085716B">
        <w:rPr>
          <w:rFonts w:ascii="STKaiti" w:eastAsia="STKaiti" w:hAnsi="STKaiti" w:hint="eastAsia"/>
          <w:color w:val="0000FF"/>
        </w:rPr>
        <w:t>，</w:t>
      </w:r>
      <w:r w:rsidRPr="00587186">
        <w:rPr>
          <w:rFonts w:ascii="STKaiti" w:eastAsia="STKaiti" w:hAnsi="STKaiti"/>
          <w:color w:val="0000FF"/>
        </w:rPr>
        <w:t>积极参与</w:t>
      </w:r>
      <w:r w:rsidRPr="001B3CFB">
        <w:rPr>
          <w:rFonts w:ascii="STKaiti" w:eastAsia="STKaiti" w:hAnsi="STKaiti" w:hint="eastAsia"/>
          <w:color w:val="0000FF"/>
        </w:rPr>
        <w:t>大型</w:t>
      </w:r>
      <w:r w:rsidRPr="00587186">
        <w:rPr>
          <w:rFonts w:ascii="STKaiti" w:eastAsia="STKaiti" w:hAnsi="STKaiti"/>
          <w:color w:val="0000FF"/>
        </w:rPr>
        <w:t>国际合作</w:t>
      </w:r>
      <w:r w:rsidR="002B7E7D" w:rsidRPr="001B3CFB">
        <w:rPr>
          <w:rFonts w:ascii="STKaiti" w:eastAsia="STKaiti" w:hAnsi="STKaiti" w:hint="eastAsia"/>
          <w:color w:val="0000FF"/>
        </w:rPr>
        <w:t>实验</w:t>
      </w:r>
      <w:r w:rsidR="0085716B">
        <w:rPr>
          <w:rFonts w:ascii="STKaiti" w:eastAsia="STKaiti" w:hAnsi="STKaiti" w:hint="eastAsia"/>
          <w:color w:val="0000FF"/>
        </w:rPr>
        <w:t>并</w:t>
      </w:r>
      <w:r w:rsidRPr="00587186">
        <w:rPr>
          <w:rFonts w:ascii="STKaiti" w:eastAsia="STKaiti" w:hAnsi="STKaiti"/>
          <w:color w:val="0000FF"/>
        </w:rPr>
        <w:t>承担部分</w:t>
      </w:r>
      <w:r w:rsidR="0093383D" w:rsidRPr="001B3CFB">
        <w:rPr>
          <w:rFonts w:ascii="STKaiti" w:eastAsia="STKaiti" w:hAnsi="STKaiti" w:hint="eastAsia"/>
          <w:color w:val="0000FF"/>
        </w:rPr>
        <w:t>核心</w:t>
      </w:r>
      <w:r w:rsidR="007F0872" w:rsidRPr="001B3CFB">
        <w:rPr>
          <w:rFonts w:ascii="STKaiti" w:eastAsia="STKaiti" w:hAnsi="STKaiti" w:hint="eastAsia"/>
          <w:color w:val="0000FF"/>
        </w:rPr>
        <w:t>探测器</w:t>
      </w:r>
      <w:r w:rsidRPr="00587186">
        <w:rPr>
          <w:rFonts w:ascii="STKaiti" w:eastAsia="STKaiti" w:hAnsi="STKaiti"/>
          <w:color w:val="0000FF"/>
        </w:rPr>
        <w:t>建造任务，</w:t>
      </w:r>
      <w:r w:rsidR="00E36DF1" w:rsidRPr="001B3CFB">
        <w:rPr>
          <w:rFonts w:ascii="STKaiti" w:eastAsia="STKaiti" w:hAnsi="STKaiti" w:hint="eastAsia"/>
          <w:color w:val="0000FF"/>
        </w:rPr>
        <w:t>我国能在新一代粒子探测</w:t>
      </w:r>
      <w:r w:rsidR="00ED5163" w:rsidRPr="001B3CFB">
        <w:rPr>
          <w:rFonts w:ascii="STKaiti" w:eastAsia="STKaiti" w:hAnsi="STKaiti" w:hint="eastAsia"/>
          <w:color w:val="0000FF"/>
        </w:rPr>
        <w:t>和读出电子学</w:t>
      </w:r>
      <w:r w:rsidR="00E36DF1" w:rsidRPr="001B3CFB">
        <w:rPr>
          <w:rFonts w:ascii="STKaiti" w:eastAsia="STKaiti" w:hAnsi="STKaiti" w:hint="eastAsia"/>
          <w:color w:val="0000FF"/>
        </w:rPr>
        <w:t>技术</w:t>
      </w:r>
      <w:r w:rsidR="0093383D" w:rsidRPr="001B3CFB">
        <w:rPr>
          <w:rFonts w:ascii="STKaiti" w:eastAsia="STKaiti" w:hAnsi="STKaiti" w:hint="eastAsia"/>
          <w:color w:val="0000FF"/>
        </w:rPr>
        <w:t>和方法领域</w:t>
      </w:r>
      <w:r w:rsidRPr="00587186">
        <w:rPr>
          <w:rFonts w:ascii="STKaiti" w:eastAsia="STKaiti" w:hAnsi="STKaiti"/>
          <w:color w:val="0000FF"/>
        </w:rPr>
        <w:t>培养</w:t>
      </w:r>
      <w:r w:rsidR="0093383D" w:rsidRPr="001B3CFB">
        <w:rPr>
          <w:rFonts w:ascii="STKaiti" w:eastAsia="STKaiti" w:hAnsi="STKaiti" w:hint="eastAsia"/>
          <w:color w:val="0000FF"/>
        </w:rPr>
        <w:t>一批具有国际视野</w:t>
      </w:r>
      <w:r w:rsidR="004A1B6C" w:rsidRPr="001B3CFB">
        <w:rPr>
          <w:rFonts w:ascii="STKaiti" w:eastAsia="STKaiti" w:hAnsi="STKaiti" w:hint="eastAsia"/>
          <w:color w:val="0000FF"/>
        </w:rPr>
        <w:t>和竞争力</w:t>
      </w:r>
      <w:r w:rsidR="00B57B1E" w:rsidRPr="001B3CFB">
        <w:rPr>
          <w:rFonts w:ascii="STKaiti" w:eastAsia="STKaiti" w:hAnsi="STKaiti" w:hint="eastAsia"/>
          <w:color w:val="0000FF"/>
        </w:rPr>
        <w:t>的</w:t>
      </w:r>
      <w:r w:rsidR="00E91C78" w:rsidRPr="001B3CFB">
        <w:rPr>
          <w:rFonts w:ascii="STKaiti" w:eastAsia="STKaiti" w:hAnsi="STKaiti" w:hint="eastAsia"/>
          <w:color w:val="0000FF"/>
        </w:rPr>
        <w:t>专家和</w:t>
      </w:r>
      <w:r w:rsidRPr="00587186">
        <w:rPr>
          <w:rFonts w:ascii="STKaiti" w:eastAsia="STKaiti" w:hAnsi="STKaiti"/>
          <w:color w:val="0000FF"/>
        </w:rPr>
        <w:t>技术人才</w:t>
      </w:r>
      <w:r w:rsidR="007B1E6F" w:rsidRPr="001B3CFB">
        <w:rPr>
          <w:rFonts w:ascii="STKaiti" w:eastAsia="STKaiti" w:hAnsi="STKaiti" w:hint="eastAsia"/>
          <w:color w:val="0000FF"/>
        </w:rPr>
        <w:t>。</w:t>
      </w:r>
      <w:r w:rsidR="001460B6" w:rsidRPr="001B3CFB">
        <w:rPr>
          <w:rFonts w:ascii="STKaiti" w:eastAsia="STKaiti" w:hAnsi="STKaiti" w:hint="eastAsia"/>
          <w:color w:val="0000FF"/>
        </w:rPr>
        <w:t>建立起相关的实验室</w:t>
      </w:r>
      <w:r w:rsidR="00B53840" w:rsidRPr="001B3CFB">
        <w:rPr>
          <w:rFonts w:ascii="STKaiti" w:eastAsia="STKaiti" w:hAnsi="STKaiti" w:hint="eastAsia"/>
          <w:color w:val="0000FF"/>
        </w:rPr>
        <w:t>、</w:t>
      </w:r>
      <w:r w:rsidR="001460B6" w:rsidRPr="001B3CFB">
        <w:rPr>
          <w:rFonts w:ascii="STKaiti" w:eastAsia="STKaiti" w:hAnsi="STKaiti" w:hint="eastAsia"/>
          <w:color w:val="0000FF"/>
        </w:rPr>
        <w:t>测试平台</w:t>
      </w:r>
      <w:r w:rsidR="00B53840" w:rsidRPr="001B3CFB">
        <w:rPr>
          <w:rFonts w:ascii="STKaiti" w:eastAsia="STKaiti" w:hAnsi="STKaiti" w:hint="eastAsia"/>
          <w:color w:val="0000FF"/>
        </w:rPr>
        <w:t>及数据库</w:t>
      </w:r>
      <w:r w:rsidR="00453B41" w:rsidRPr="001B3CFB">
        <w:rPr>
          <w:rFonts w:ascii="STKaiti" w:eastAsia="STKaiti" w:hAnsi="STKaiti" w:hint="eastAsia"/>
          <w:color w:val="0000FF"/>
        </w:rPr>
        <w:t>系统</w:t>
      </w:r>
      <w:r w:rsidR="007B1E6F" w:rsidRPr="001B3CFB">
        <w:rPr>
          <w:rFonts w:ascii="STKaiti" w:eastAsia="STKaiti" w:hAnsi="STKaiti" w:hint="eastAsia"/>
          <w:color w:val="0000FF"/>
        </w:rPr>
        <w:t>，掌握核心技术工艺，拥有新器件设计和</w:t>
      </w:r>
      <w:r w:rsidR="00352CBD" w:rsidRPr="001B3CFB">
        <w:rPr>
          <w:rFonts w:ascii="STKaiti" w:eastAsia="STKaiti" w:hAnsi="STKaiti" w:hint="eastAsia"/>
          <w:color w:val="0000FF"/>
        </w:rPr>
        <w:t>研制</w:t>
      </w:r>
      <w:r w:rsidR="007B1E6F" w:rsidRPr="001B3CFB">
        <w:rPr>
          <w:rFonts w:ascii="STKaiti" w:eastAsia="STKaiti" w:hAnsi="STKaiti" w:hint="eastAsia"/>
          <w:color w:val="0000FF"/>
        </w:rPr>
        <w:t>能力</w:t>
      </w:r>
      <w:r w:rsidR="00557556" w:rsidRPr="001B3CFB">
        <w:rPr>
          <w:rFonts w:ascii="STKaiti" w:eastAsia="STKaiti" w:hAnsi="STKaiti" w:hint="eastAsia"/>
          <w:color w:val="0000FF"/>
        </w:rPr>
        <w:t>。</w:t>
      </w:r>
      <w:r w:rsidR="00D76712" w:rsidRPr="001B3CFB">
        <w:rPr>
          <w:rFonts w:ascii="STKaiti" w:eastAsia="STKaiti" w:hAnsi="STKaiti" w:hint="eastAsia"/>
          <w:color w:val="0000FF"/>
        </w:rPr>
        <w:t>逐渐</w:t>
      </w:r>
      <w:r w:rsidR="00F37EA8" w:rsidRPr="001B3CFB">
        <w:rPr>
          <w:rFonts w:ascii="STKaiti" w:eastAsia="STKaiti" w:hAnsi="STKaiti" w:hint="eastAsia"/>
          <w:color w:val="0000FF"/>
        </w:rPr>
        <w:t>形成自主的</w:t>
      </w:r>
      <w:r w:rsidR="00D76712" w:rsidRPr="001B3CFB">
        <w:rPr>
          <w:rFonts w:ascii="STKaiti" w:eastAsia="STKaiti" w:hAnsi="STKaiti" w:hint="eastAsia"/>
          <w:color w:val="0000FF"/>
        </w:rPr>
        <w:t>核心技术</w:t>
      </w:r>
      <w:r w:rsidR="00980CFD" w:rsidRPr="001B3CFB">
        <w:rPr>
          <w:rFonts w:ascii="STKaiti" w:eastAsia="STKaiti" w:hAnsi="STKaiti" w:hint="eastAsia"/>
          <w:color w:val="0000FF"/>
        </w:rPr>
        <w:t>和器件</w:t>
      </w:r>
      <w:r w:rsidR="00D76712" w:rsidRPr="001B3CFB">
        <w:rPr>
          <w:rFonts w:ascii="STKaiti" w:eastAsia="STKaiti" w:hAnsi="STKaiti" w:hint="eastAsia"/>
          <w:color w:val="0000FF"/>
        </w:rPr>
        <w:t>研发生态系统</w:t>
      </w:r>
      <w:r w:rsidR="00980CFD" w:rsidRPr="001B3CFB">
        <w:rPr>
          <w:rFonts w:ascii="STKaiti" w:eastAsia="STKaiti" w:hAnsi="STKaiti" w:hint="eastAsia"/>
          <w:color w:val="0000FF"/>
        </w:rPr>
        <w:t>，</w:t>
      </w:r>
      <w:r w:rsidR="001460B6" w:rsidRPr="001B3CFB">
        <w:rPr>
          <w:rFonts w:ascii="STKaiti" w:eastAsia="STKaiti" w:hAnsi="STKaiti" w:hint="eastAsia"/>
          <w:color w:val="0000FF"/>
        </w:rPr>
        <w:t>突破</w:t>
      </w:r>
      <w:r w:rsidRPr="00587186">
        <w:rPr>
          <w:rFonts w:ascii="STKaiti" w:eastAsia="STKaiti" w:hAnsi="STKaiti"/>
          <w:color w:val="0000FF"/>
        </w:rPr>
        <w:t>禁运、推动我国在关键材料</w:t>
      </w:r>
      <w:r w:rsidR="00F572BA" w:rsidRPr="001B3CFB">
        <w:rPr>
          <w:rFonts w:ascii="STKaiti" w:eastAsia="STKaiti" w:hAnsi="STKaiti" w:hint="eastAsia"/>
          <w:color w:val="0000FF"/>
        </w:rPr>
        <w:t>器件</w:t>
      </w:r>
      <w:r w:rsidRPr="00587186">
        <w:rPr>
          <w:rFonts w:ascii="STKaiti" w:eastAsia="STKaiti" w:hAnsi="STKaiti"/>
          <w:color w:val="0000FF"/>
        </w:rPr>
        <w:t>、技术和方法的</w:t>
      </w:r>
      <w:r w:rsidR="000C356F" w:rsidRPr="001B3CFB">
        <w:rPr>
          <w:rFonts w:ascii="STKaiti" w:eastAsia="STKaiti" w:hAnsi="STKaiti" w:hint="eastAsia"/>
          <w:color w:val="0000FF"/>
        </w:rPr>
        <w:t>全面</w:t>
      </w:r>
      <w:r w:rsidRPr="00587186">
        <w:rPr>
          <w:rFonts w:ascii="STKaiti" w:eastAsia="STKaiti" w:hAnsi="STKaiti"/>
          <w:color w:val="0000FF"/>
        </w:rPr>
        <w:t>发展，并辐射至其他领域</w:t>
      </w:r>
      <w:r w:rsidR="00097FEA" w:rsidRPr="001B3CFB">
        <w:rPr>
          <w:rFonts w:ascii="STKaiti" w:eastAsia="STKaiti" w:hAnsi="STKaiti" w:hint="eastAsia"/>
          <w:color w:val="0000FF"/>
        </w:rPr>
        <w:t>。</w:t>
      </w:r>
    </w:p>
    <w:p w14:paraId="558410F3" w14:textId="7525427D" w:rsidR="004C5D60" w:rsidRPr="004C5D60" w:rsidRDefault="004C5D60" w:rsidP="003E1624">
      <w:pPr>
        <w:ind w:firstLineChars="200" w:firstLine="420"/>
        <w:rPr>
          <w:color w:val="0000FF"/>
        </w:rPr>
      </w:pPr>
    </w:p>
    <w:p w14:paraId="26C6050F" w14:textId="77777777" w:rsidR="004A2754" w:rsidRPr="00263A85" w:rsidRDefault="004A2754" w:rsidP="003E1624"/>
    <w:p w14:paraId="15BCE5B8" w14:textId="77777777" w:rsidR="005B7066" w:rsidRPr="004A2754" w:rsidRDefault="005B7066" w:rsidP="003E1624">
      <w:pPr>
        <w:rPr>
          <w:b/>
          <w:sz w:val="22"/>
        </w:rPr>
      </w:pPr>
      <w:r w:rsidRPr="004A2754">
        <w:rPr>
          <w:rFonts w:hint="eastAsia"/>
          <w:b/>
          <w:sz w:val="22"/>
        </w:rPr>
        <w:t>第二章：</w:t>
      </w:r>
      <w:r w:rsidR="00AB0B47" w:rsidRPr="004A2754">
        <w:rPr>
          <w:rFonts w:hint="eastAsia"/>
          <w:b/>
          <w:sz w:val="22"/>
        </w:rPr>
        <w:t>中国基于加速器的粒子物理领域</w:t>
      </w:r>
      <w:r w:rsidRPr="004A2754">
        <w:rPr>
          <w:rFonts w:hint="eastAsia"/>
          <w:b/>
          <w:sz w:val="22"/>
        </w:rPr>
        <w:t>的现状及其形成</w:t>
      </w:r>
    </w:p>
    <w:p w14:paraId="0AC59272" w14:textId="77777777" w:rsidR="004A2754" w:rsidRDefault="004A2754" w:rsidP="003E1624">
      <w:r w:rsidRPr="004A2754">
        <w:rPr>
          <w:rFonts w:ascii="STKaiti" w:eastAsia="STKaiti" w:hAnsi="STKaiti"/>
        </w:rPr>
        <w:t>（</w:t>
      </w:r>
      <w:r>
        <w:rPr>
          <w:rFonts w:ascii="STKaiti" w:eastAsia="STKaiti" w:hAnsi="STKaiti" w:hint="eastAsia"/>
        </w:rPr>
        <w:t>整体</w:t>
      </w:r>
      <w:r w:rsidRPr="004A2754">
        <w:rPr>
          <w:rFonts w:ascii="STKaiti" w:eastAsia="STKaiti" w:hAnsi="STKaiti"/>
        </w:rPr>
        <w:t>要求：一是对该前沿领域的形成进行回溯，从该前沿领域发展历程出发，回答是哪些内生性的动力和外在性的需求促成了该前沿领域的出现？由哪些关键科学发现、科学问题、技术问题或者哪些人物推动了该前沿领域的出现、使该领域成为前沿研究领域？二是对本前沿领域的研究现状进行综合回顾，从主要研究成果、专利、期刊著述、研究学会、研究人员的学科背景、人才培养、研究组织形式、经费与投入、资助管理模式等方面，来形成关于本领域发展现状的综合性认识。三是立足国际，对于本前沿领域在国际上的位置和竞争力进行</w:t>
      </w:r>
      <w:r>
        <w:rPr>
          <w:rFonts w:ascii="STKaiti" w:eastAsia="STKaiti" w:hAnsi="STKaiti" w:hint="eastAsia"/>
        </w:rPr>
        <w:t>综合</w:t>
      </w:r>
      <w:r>
        <w:rPr>
          <w:rFonts w:ascii="STKaiti" w:eastAsia="STKaiti" w:hAnsi="STKaiti"/>
        </w:rPr>
        <w:t>评估，包括本前沿领域在国际上的发展状况、本领域在国际上的地位和发展态势等。</w:t>
      </w:r>
      <w:r w:rsidRPr="004A2754">
        <w:rPr>
          <w:rFonts w:ascii="STKaiti" w:eastAsia="STKaiti" w:hAnsi="STKaiti"/>
        </w:rPr>
        <w:t>）</w:t>
      </w:r>
    </w:p>
    <w:p w14:paraId="588FE7A5" w14:textId="77777777" w:rsidR="00B300AA" w:rsidRPr="00412EF7" w:rsidRDefault="00B300AA" w:rsidP="003E1624">
      <w:pPr>
        <w:spacing w:beforeLines="100" w:before="312" w:afterLines="100" w:after="312"/>
      </w:pPr>
      <w:r>
        <w:rPr>
          <w:rFonts w:hint="eastAsia"/>
        </w:rPr>
        <w:t>一</w:t>
      </w:r>
      <w:r>
        <w:t>、</w:t>
      </w:r>
      <w:r w:rsidR="00AB0B47" w:rsidRPr="00AB0B47">
        <w:rPr>
          <w:rFonts w:hint="eastAsia"/>
        </w:rPr>
        <w:t>中国基于加速器的粒子物理</w:t>
      </w:r>
      <w:r w:rsidR="00AB0B47">
        <w:rPr>
          <w:rFonts w:hint="eastAsia"/>
        </w:rPr>
        <w:t>领域</w:t>
      </w:r>
      <w:r>
        <w:t>的形成</w:t>
      </w:r>
      <w:r w:rsidR="002F7900">
        <w:rPr>
          <w:rFonts w:hint="eastAsia"/>
        </w:rPr>
        <w:t>（</w:t>
      </w:r>
      <w:r w:rsidR="002F7900" w:rsidRPr="002F7900">
        <w:rPr>
          <w:rFonts w:ascii="STKaiti" w:eastAsia="STKaiti" w:hAnsi="STKaiti" w:hint="eastAsia"/>
        </w:rPr>
        <w:t>分高能量前沿和高亮度前沿阐述</w:t>
      </w:r>
      <w:r w:rsidR="002F7900">
        <w:rPr>
          <w:rFonts w:hint="eastAsia"/>
        </w:rPr>
        <w:t>）</w:t>
      </w:r>
    </w:p>
    <w:p w14:paraId="23B682AE" w14:textId="1750451B" w:rsidR="00005BE7" w:rsidRPr="00C52819" w:rsidRDefault="00763500" w:rsidP="003E1624">
      <w:pPr>
        <w:pStyle w:val="Default"/>
        <w:ind w:firstLineChars="200" w:firstLine="420"/>
        <w:jc w:val="both"/>
        <w:rPr>
          <w:rFonts w:ascii="STKaiti" w:eastAsia="STKaiti" w:hAnsi="STKaiti" w:cstheme="minorBidi"/>
          <w:color w:val="0000FF"/>
          <w:kern w:val="2"/>
          <w:sz w:val="21"/>
          <w:szCs w:val="22"/>
        </w:rPr>
      </w:pPr>
      <w:r w:rsidRPr="00C52819">
        <w:rPr>
          <w:rFonts w:ascii="STKaiti" w:eastAsia="STKaiti" w:hAnsi="STKaiti" w:cstheme="minorBidi" w:hint="eastAsia"/>
          <w:color w:val="0000FF"/>
          <w:kern w:val="2"/>
          <w:sz w:val="21"/>
          <w:szCs w:val="22"/>
        </w:rPr>
        <w:t>中国基于加速器的粒子物理领域最初形成</w:t>
      </w:r>
      <w:r w:rsidR="0074165D" w:rsidRPr="00C52819">
        <w:rPr>
          <w:rFonts w:ascii="STKaiti" w:eastAsia="STKaiti" w:hAnsi="STKaiti" w:cstheme="minorBidi" w:hint="eastAsia"/>
          <w:color w:val="0000FF"/>
          <w:kern w:val="2"/>
          <w:sz w:val="21"/>
          <w:szCs w:val="22"/>
        </w:rPr>
        <w:t>于</w:t>
      </w:r>
      <w:r w:rsidR="005E2929" w:rsidRPr="00C52819">
        <w:rPr>
          <w:rFonts w:ascii="STKaiti" w:eastAsia="STKaiti" w:hAnsi="STKaiti" w:cstheme="minorBidi" w:hint="eastAsia"/>
          <w:color w:val="0000FF"/>
          <w:kern w:val="2"/>
          <w:sz w:val="21"/>
          <w:szCs w:val="22"/>
        </w:rPr>
        <w:t>上世纪</w:t>
      </w:r>
      <w:r w:rsidR="004739A3">
        <w:rPr>
          <w:rFonts w:ascii="STKaiti" w:eastAsia="STKaiti" w:hAnsi="STKaiti" w:cstheme="minorBidi" w:hint="eastAsia"/>
          <w:color w:val="0000FF"/>
          <w:kern w:val="2"/>
          <w:sz w:val="21"/>
          <w:szCs w:val="22"/>
        </w:rPr>
        <w:t>七</w:t>
      </w:r>
      <w:r w:rsidR="005E2929" w:rsidRPr="00C52819">
        <w:rPr>
          <w:rFonts w:ascii="STKaiti" w:eastAsia="STKaiti" w:hAnsi="STKaiti" w:cstheme="minorBidi" w:hint="eastAsia"/>
          <w:color w:val="0000FF"/>
          <w:kern w:val="2"/>
          <w:sz w:val="21"/>
          <w:szCs w:val="22"/>
        </w:rPr>
        <w:t>十年代</w:t>
      </w:r>
      <w:r w:rsidR="0074165D" w:rsidRPr="00C52819">
        <w:rPr>
          <w:rFonts w:ascii="STKaiti" w:eastAsia="STKaiti" w:hAnsi="STKaiti" w:cstheme="minorBidi" w:hint="eastAsia"/>
          <w:color w:val="0000FF"/>
          <w:kern w:val="2"/>
          <w:sz w:val="21"/>
          <w:szCs w:val="22"/>
        </w:rPr>
        <w:t>。在</w:t>
      </w:r>
      <w:r w:rsidR="00BF7BA2" w:rsidRPr="00C52819">
        <w:rPr>
          <w:rFonts w:ascii="STKaiti" w:eastAsia="STKaiti" w:hAnsi="STKaiti" w:cstheme="minorBidi" w:hint="eastAsia"/>
          <w:color w:val="0000FF"/>
          <w:kern w:val="2"/>
          <w:sz w:val="21"/>
          <w:szCs w:val="22"/>
        </w:rPr>
        <w:t>李政道先生和一批国内</w:t>
      </w:r>
      <w:r w:rsidR="002A6BBA" w:rsidRPr="00C52819">
        <w:rPr>
          <w:rFonts w:ascii="STKaiti" w:eastAsia="STKaiti" w:hAnsi="STKaiti" w:cstheme="minorBidi" w:hint="eastAsia"/>
          <w:color w:val="0000FF"/>
          <w:kern w:val="2"/>
          <w:sz w:val="21"/>
          <w:szCs w:val="22"/>
        </w:rPr>
        <w:t>外</w:t>
      </w:r>
      <w:r w:rsidR="00C943C5" w:rsidRPr="00C52819">
        <w:rPr>
          <w:rFonts w:ascii="STKaiti" w:eastAsia="STKaiti" w:hAnsi="STKaiti" w:cstheme="minorBidi" w:hint="eastAsia"/>
          <w:color w:val="0000FF"/>
          <w:kern w:val="2"/>
          <w:sz w:val="21"/>
          <w:szCs w:val="22"/>
        </w:rPr>
        <w:t>粒子</w:t>
      </w:r>
      <w:r w:rsidR="00EC2379" w:rsidRPr="00C52819">
        <w:rPr>
          <w:rFonts w:ascii="STKaiti" w:eastAsia="STKaiti" w:hAnsi="STKaiti" w:cstheme="minorBidi" w:hint="eastAsia"/>
          <w:color w:val="0000FF"/>
          <w:kern w:val="2"/>
          <w:sz w:val="21"/>
          <w:szCs w:val="22"/>
        </w:rPr>
        <w:t>物理学家的</w:t>
      </w:r>
      <w:r w:rsidR="00E70B63" w:rsidRPr="00C52819">
        <w:rPr>
          <w:rFonts w:ascii="STKaiti" w:eastAsia="STKaiti" w:hAnsi="STKaiti" w:cstheme="minorBidi" w:hint="eastAsia"/>
          <w:color w:val="0000FF"/>
          <w:kern w:val="2"/>
          <w:sz w:val="21"/>
          <w:szCs w:val="22"/>
        </w:rPr>
        <w:t>积极</w:t>
      </w:r>
      <w:r w:rsidR="00EC2379" w:rsidRPr="00C52819">
        <w:rPr>
          <w:rFonts w:ascii="STKaiti" w:eastAsia="STKaiti" w:hAnsi="STKaiti" w:cstheme="minorBidi" w:hint="eastAsia"/>
          <w:color w:val="0000FF"/>
          <w:kern w:val="2"/>
          <w:sz w:val="21"/>
          <w:szCs w:val="22"/>
        </w:rPr>
        <w:t>推动下，</w:t>
      </w:r>
      <w:r w:rsidR="00BC4ABF" w:rsidRPr="00C52819">
        <w:rPr>
          <w:rFonts w:ascii="STKaiti" w:eastAsia="STKaiti" w:hAnsi="STKaiti" w:cstheme="minorBidi" w:hint="eastAsia"/>
          <w:color w:val="0000FF"/>
          <w:kern w:val="2"/>
          <w:sz w:val="21"/>
          <w:szCs w:val="22"/>
        </w:rPr>
        <w:t>获得政府批准建设高能物理实验中心。</w:t>
      </w:r>
      <w:r w:rsidR="007C3182" w:rsidRPr="00C52819">
        <w:rPr>
          <w:rFonts w:ascii="STKaiti" w:eastAsia="STKaiti" w:hAnsi="STKaiti" w:cstheme="minorBidi" w:hint="eastAsia"/>
          <w:color w:val="0000FF"/>
          <w:kern w:val="2"/>
          <w:sz w:val="21"/>
          <w:szCs w:val="22"/>
        </w:rPr>
        <w:t>邓小平同志大力支持</w:t>
      </w:r>
      <w:r w:rsidR="0010084E" w:rsidRPr="00C52819">
        <w:rPr>
          <w:rFonts w:ascii="STKaiti" w:eastAsia="STKaiti" w:hAnsi="STKaiti" w:cstheme="minorBidi" w:hint="eastAsia"/>
          <w:color w:val="0000FF"/>
          <w:kern w:val="2"/>
          <w:sz w:val="21"/>
          <w:szCs w:val="22"/>
        </w:rPr>
        <w:t>高能对撞机项目</w:t>
      </w:r>
      <w:r w:rsidR="00FB43A1" w:rsidRPr="00C52819">
        <w:rPr>
          <w:rFonts w:ascii="STKaiti" w:eastAsia="STKaiti" w:hAnsi="STKaiti" w:cstheme="minorBidi" w:hint="eastAsia"/>
          <w:color w:val="0000FF"/>
          <w:kern w:val="2"/>
          <w:sz w:val="21"/>
          <w:szCs w:val="22"/>
        </w:rPr>
        <w:t>，发表了著名的“中国必须在世界高科技领域占有一席之地”的重要讲话。</w:t>
      </w:r>
      <w:r w:rsidR="0074165D" w:rsidRPr="00C52819">
        <w:rPr>
          <w:rFonts w:ascii="STKaiti" w:eastAsia="STKaiti" w:hAnsi="STKaiti" w:cstheme="minorBidi" w:hint="eastAsia"/>
          <w:color w:val="0000FF"/>
          <w:kern w:val="2"/>
          <w:sz w:val="21"/>
          <w:szCs w:val="22"/>
        </w:rPr>
        <w:t>1</w:t>
      </w:r>
      <w:r w:rsidR="0074165D" w:rsidRPr="00C52819">
        <w:rPr>
          <w:rFonts w:ascii="STKaiti" w:eastAsia="STKaiti" w:hAnsi="STKaiti" w:cstheme="minorBidi"/>
          <w:color w:val="0000FF"/>
          <w:kern w:val="2"/>
          <w:sz w:val="21"/>
          <w:szCs w:val="22"/>
        </w:rPr>
        <w:t>984</w:t>
      </w:r>
      <w:r w:rsidR="0074165D" w:rsidRPr="00C52819">
        <w:rPr>
          <w:rFonts w:ascii="STKaiti" w:eastAsia="STKaiti" w:hAnsi="STKaiti" w:cstheme="minorBidi" w:hint="eastAsia"/>
          <w:color w:val="0000FF"/>
          <w:kern w:val="2"/>
          <w:sz w:val="21"/>
          <w:szCs w:val="22"/>
        </w:rPr>
        <w:t>年1</w:t>
      </w:r>
      <w:r w:rsidR="0074165D" w:rsidRPr="00C52819">
        <w:rPr>
          <w:rFonts w:ascii="STKaiti" w:eastAsia="STKaiti" w:hAnsi="STKaiti" w:cstheme="minorBidi"/>
          <w:color w:val="0000FF"/>
          <w:kern w:val="2"/>
          <w:sz w:val="21"/>
          <w:szCs w:val="22"/>
        </w:rPr>
        <w:t>0</w:t>
      </w:r>
      <w:r w:rsidR="0074165D" w:rsidRPr="00C52819">
        <w:rPr>
          <w:rFonts w:ascii="STKaiti" w:eastAsia="STKaiti" w:hAnsi="STKaiti" w:cstheme="minorBidi" w:hint="eastAsia"/>
          <w:color w:val="0000FF"/>
          <w:kern w:val="2"/>
          <w:sz w:val="21"/>
          <w:szCs w:val="22"/>
        </w:rPr>
        <w:t>月</w:t>
      </w:r>
      <w:r w:rsidR="00FB71AE" w:rsidRPr="00C52819">
        <w:rPr>
          <w:rFonts w:ascii="STKaiti" w:eastAsia="STKaiti" w:hAnsi="STKaiti" w:cstheme="minorBidi" w:hint="eastAsia"/>
          <w:color w:val="0000FF"/>
          <w:kern w:val="2"/>
          <w:sz w:val="21"/>
          <w:szCs w:val="22"/>
        </w:rPr>
        <w:t>7日</w:t>
      </w:r>
      <w:r w:rsidR="0074165D" w:rsidRPr="00C52819">
        <w:rPr>
          <w:rFonts w:ascii="STKaiti" w:eastAsia="STKaiti" w:hAnsi="STKaiti" w:cstheme="minorBidi" w:hint="eastAsia"/>
          <w:color w:val="0000FF"/>
          <w:kern w:val="2"/>
          <w:sz w:val="21"/>
          <w:szCs w:val="22"/>
        </w:rPr>
        <w:t>，北京正负电子对撞机（BEPC）正式破土动工建造，同时</w:t>
      </w:r>
      <w:r w:rsidR="00311B1B" w:rsidRPr="00C52819">
        <w:rPr>
          <w:rFonts w:ascii="STKaiti" w:eastAsia="STKaiti" w:hAnsi="STKaiti" w:cstheme="minorBidi" w:hint="eastAsia"/>
          <w:color w:val="0000FF"/>
          <w:kern w:val="2"/>
          <w:sz w:val="21"/>
          <w:szCs w:val="22"/>
        </w:rPr>
        <w:t>与之配套</w:t>
      </w:r>
      <w:r w:rsidR="00720729" w:rsidRPr="00C52819">
        <w:rPr>
          <w:rFonts w:ascii="STKaiti" w:eastAsia="STKaiti" w:hAnsi="STKaiti" w:cstheme="minorBidi" w:hint="eastAsia"/>
          <w:color w:val="0000FF"/>
          <w:kern w:val="2"/>
          <w:sz w:val="21"/>
          <w:szCs w:val="22"/>
        </w:rPr>
        <w:t>的高能物理实验探测器北京谱仪（BES）开始建造</w:t>
      </w:r>
      <w:r w:rsidR="00FB71AE" w:rsidRPr="00C52819">
        <w:rPr>
          <w:rFonts w:ascii="STKaiti" w:eastAsia="STKaiti" w:hAnsi="STKaiti" w:cstheme="minorBidi" w:hint="eastAsia"/>
          <w:color w:val="0000FF"/>
          <w:kern w:val="2"/>
          <w:sz w:val="21"/>
          <w:szCs w:val="22"/>
        </w:rPr>
        <w:t>；1</w:t>
      </w:r>
      <w:r w:rsidR="00FB71AE" w:rsidRPr="00C52819">
        <w:rPr>
          <w:rFonts w:ascii="STKaiti" w:eastAsia="STKaiti" w:hAnsi="STKaiti" w:cstheme="minorBidi"/>
          <w:color w:val="0000FF"/>
          <w:kern w:val="2"/>
          <w:sz w:val="21"/>
          <w:szCs w:val="22"/>
        </w:rPr>
        <w:t>988</w:t>
      </w:r>
      <w:r w:rsidR="00FB71AE" w:rsidRPr="00C52819">
        <w:rPr>
          <w:rFonts w:ascii="STKaiti" w:eastAsia="STKaiti" w:hAnsi="STKaiti" w:cstheme="minorBidi" w:hint="eastAsia"/>
          <w:color w:val="0000FF"/>
          <w:kern w:val="2"/>
          <w:sz w:val="21"/>
          <w:szCs w:val="22"/>
        </w:rPr>
        <w:t>年1</w:t>
      </w:r>
      <w:r w:rsidR="00FB71AE" w:rsidRPr="00C52819">
        <w:rPr>
          <w:rFonts w:ascii="STKaiti" w:eastAsia="STKaiti" w:hAnsi="STKaiti" w:cstheme="minorBidi"/>
          <w:color w:val="0000FF"/>
          <w:kern w:val="2"/>
          <w:sz w:val="21"/>
          <w:szCs w:val="22"/>
        </w:rPr>
        <w:t>0</w:t>
      </w:r>
      <w:r w:rsidR="00FB71AE" w:rsidRPr="00C52819">
        <w:rPr>
          <w:rFonts w:ascii="STKaiti" w:eastAsia="STKaiti" w:hAnsi="STKaiti" w:cstheme="minorBidi" w:hint="eastAsia"/>
          <w:color w:val="0000FF"/>
          <w:kern w:val="2"/>
          <w:sz w:val="21"/>
          <w:szCs w:val="22"/>
        </w:rPr>
        <w:t>月1</w:t>
      </w:r>
      <w:r w:rsidR="00FB71AE" w:rsidRPr="00C52819">
        <w:rPr>
          <w:rFonts w:ascii="STKaiti" w:eastAsia="STKaiti" w:hAnsi="STKaiti" w:cstheme="minorBidi"/>
          <w:color w:val="0000FF"/>
          <w:kern w:val="2"/>
          <w:sz w:val="21"/>
          <w:szCs w:val="22"/>
        </w:rPr>
        <w:t>6</w:t>
      </w:r>
      <w:r w:rsidR="00FB71AE" w:rsidRPr="00C52819">
        <w:rPr>
          <w:rFonts w:ascii="STKaiti" w:eastAsia="STKaiti" w:hAnsi="STKaiti" w:cstheme="minorBidi" w:hint="eastAsia"/>
          <w:color w:val="0000FF"/>
          <w:kern w:val="2"/>
          <w:sz w:val="21"/>
          <w:szCs w:val="22"/>
        </w:rPr>
        <w:t>日，北京正负电子对撞机实现首次对撞</w:t>
      </w:r>
      <w:r w:rsidR="00F865C0">
        <w:rPr>
          <w:rFonts w:ascii="STKaiti" w:eastAsia="STKaiti" w:hAnsi="STKaiti" w:cstheme="minorBidi" w:hint="eastAsia"/>
          <w:color w:val="0000FF"/>
          <w:kern w:val="2"/>
          <w:sz w:val="21"/>
          <w:szCs w:val="22"/>
        </w:rPr>
        <w:t>。</w:t>
      </w:r>
      <w:r w:rsidR="00AC42D0" w:rsidRPr="00C52819">
        <w:rPr>
          <w:rFonts w:ascii="STKaiti" w:eastAsia="STKaiti" w:hAnsi="STKaiti" w:cstheme="minorBidi" w:hint="eastAsia"/>
          <w:color w:val="0000FF"/>
          <w:kern w:val="2"/>
          <w:sz w:val="21"/>
          <w:szCs w:val="22"/>
        </w:rPr>
        <w:t>北京谱仪探测器是精密的通用型磁谱仪</w:t>
      </w:r>
      <w:r w:rsidR="00E63022" w:rsidRPr="00C52819">
        <w:rPr>
          <w:rFonts w:ascii="STKaiti" w:eastAsia="STKaiti" w:hAnsi="STKaiti" w:cstheme="minorBidi" w:hint="eastAsia"/>
          <w:color w:val="0000FF"/>
          <w:kern w:val="2"/>
          <w:sz w:val="21"/>
          <w:szCs w:val="22"/>
        </w:rPr>
        <w:t>，用于</w:t>
      </w:r>
      <w:r w:rsidR="00864D92" w:rsidRPr="00C52819">
        <w:rPr>
          <w:rFonts w:ascii="STKaiti" w:eastAsia="STKaiti" w:hAnsi="STKaiti" w:cstheme="minorBidi" w:hint="eastAsia"/>
          <w:color w:val="0000FF"/>
          <w:kern w:val="2"/>
          <w:sz w:val="21"/>
          <w:szCs w:val="22"/>
        </w:rPr>
        <w:t>探测</w:t>
      </w:r>
      <w:r w:rsidR="006E532F">
        <w:rPr>
          <w:rFonts w:ascii="STKaiti" w:eastAsia="STKaiti" w:hAnsi="STKaiti" w:cstheme="minorBidi" w:hint="eastAsia"/>
          <w:color w:val="0000FF"/>
          <w:kern w:val="2"/>
          <w:sz w:val="21"/>
          <w:szCs w:val="22"/>
        </w:rPr>
        <w:t>并</w:t>
      </w:r>
      <w:r w:rsidR="00864D92" w:rsidRPr="00C52819">
        <w:rPr>
          <w:rFonts w:ascii="STKaiti" w:eastAsia="STKaiti" w:hAnsi="STKaiti" w:cstheme="minorBidi" w:hint="eastAsia"/>
          <w:color w:val="0000FF"/>
          <w:kern w:val="2"/>
          <w:sz w:val="21"/>
          <w:szCs w:val="22"/>
        </w:rPr>
        <w:t>记录</w:t>
      </w:r>
      <w:r w:rsidR="009259DF" w:rsidRPr="00C52819">
        <w:rPr>
          <w:rFonts w:ascii="STKaiti" w:eastAsia="STKaiti" w:hAnsi="STKaiti" w:cstheme="minorBidi" w:hint="eastAsia"/>
          <w:color w:val="0000FF"/>
          <w:kern w:val="2"/>
          <w:sz w:val="21"/>
          <w:szCs w:val="22"/>
        </w:rPr>
        <w:t>高能</w:t>
      </w:r>
      <w:r w:rsidR="00864D92" w:rsidRPr="00C52819">
        <w:rPr>
          <w:rFonts w:ascii="STKaiti" w:eastAsia="STKaiti" w:hAnsi="STKaiti" w:cstheme="minorBidi" w:hint="eastAsia"/>
          <w:color w:val="0000FF"/>
          <w:kern w:val="2"/>
          <w:sz w:val="21"/>
          <w:szCs w:val="22"/>
        </w:rPr>
        <w:t>正负电子对撞</w:t>
      </w:r>
      <w:r w:rsidR="006E532F">
        <w:rPr>
          <w:rFonts w:ascii="STKaiti" w:eastAsia="STKaiti" w:hAnsi="STKaiti" w:cstheme="minorBidi" w:hint="eastAsia"/>
          <w:color w:val="0000FF"/>
          <w:kern w:val="2"/>
          <w:sz w:val="21"/>
          <w:szCs w:val="22"/>
        </w:rPr>
        <w:t>后在纳秒时间尺度内发生的全过程</w:t>
      </w:r>
      <w:r w:rsidR="0045559C" w:rsidRPr="00C52819">
        <w:rPr>
          <w:rFonts w:ascii="STKaiti" w:eastAsia="STKaiti" w:hAnsi="STKaiti" w:cstheme="minorBidi" w:hint="eastAsia"/>
          <w:color w:val="0000FF"/>
          <w:kern w:val="2"/>
          <w:sz w:val="21"/>
          <w:szCs w:val="22"/>
        </w:rPr>
        <w:t>。</w:t>
      </w:r>
      <w:r w:rsidR="00417573">
        <w:rPr>
          <w:rFonts w:ascii="STKaiti" w:eastAsia="STKaiti" w:hAnsi="STKaiti" w:cstheme="minorBidi" w:hint="eastAsia"/>
          <w:color w:val="0000FF"/>
          <w:kern w:val="2"/>
          <w:sz w:val="21"/>
          <w:szCs w:val="22"/>
        </w:rPr>
        <w:t>2</w:t>
      </w:r>
      <w:r w:rsidR="00417573">
        <w:rPr>
          <w:rFonts w:ascii="STKaiti" w:eastAsia="STKaiti" w:hAnsi="STKaiti" w:cstheme="minorBidi"/>
          <w:color w:val="0000FF"/>
          <w:kern w:val="2"/>
          <w:sz w:val="21"/>
          <w:szCs w:val="22"/>
        </w:rPr>
        <w:t>00</w:t>
      </w:r>
      <w:r w:rsidR="00C27619">
        <w:rPr>
          <w:rFonts w:ascii="STKaiti" w:eastAsia="STKaiti" w:hAnsi="STKaiti" w:cstheme="minorBidi"/>
          <w:color w:val="0000FF"/>
          <w:kern w:val="2"/>
          <w:sz w:val="21"/>
          <w:szCs w:val="22"/>
        </w:rPr>
        <w:t>4</w:t>
      </w:r>
      <w:r w:rsidR="00C27619">
        <w:rPr>
          <w:rFonts w:ascii="STKaiti" w:eastAsia="STKaiti" w:hAnsi="STKaiti" w:cstheme="minorBidi" w:hint="eastAsia"/>
          <w:color w:val="0000FF"/>
          <w:kern w:val="2"/>
          <w:sz w:val="21"/>
          <w:szCs w:val="22"/>
        </w:rPr>
        <w:t>-</w:t>
      </w:r>
      <w:r w:rsidR="00C27619">
        <w:rPr>
          <w:rFonts w:ascii="STKaiti" w:eastAsia="STKaiti" w:hAnsi="STKaiti" w:cstheme="minorBidi"/>
          <w:color w:val="0000FF"/>
          <w:kern w:val="2"/>
          <w:sz w:val="21"/>
          <w:szCs w:val="22"/>
        </w:rPr>
        <w:t>2008</w:t>
      </w:r>
      <w:r w:rsidR="00417573">
        <w:rPr>
          <w:rFonts w:ascii="STKaiti" w:eastAsia="STKaiti" w:hAnsi="STKaiti" w:cstheme="minorBidi" w:hint="eastAsia"/>
          <w:color w:val="0000FF"/>
          <w:kern w:val="2"/>
          <w:sz w:val="21"/>
          <w:szCs w:val="22"/>
        </w:rPr>
        <w:t>年北京正负电子对撞机</w:t>
      </w:r>
      <w:r w:rsidR="00C27619">
        <w:rPr>
          <w:rFonts w:ascii="STKaiti" w:eastAsia="STKaiti" w:hAnsi="STKaiti" w:cstheme="minorBidi" w:hint="eastAsia"/>
          <w:color w:val="0000FF"/>
          <w:kern w:val="2"/>
          <w:sz w:val="21"/>
          <w:szCs w:val="22"/>
        </w:rPr>
        <w:t>进行了重大改造（BEPCII），成</w:t>
      </w:r>
      <w:r w:rsidR="00C27619">
        <w:rPr>
          <w:rFonts w:ascii="STKaiti" w:eastAsia="STKaiti" w:hAnsi="STKaiti" w:cstheme="minorBidi" w:hint="eastAsia"/>
          <w:color w:val="0000FF"/>
          <w:kern w:val="2"/>
          <w:sz w:val="21"/>
          <w:szCs w:val="22"/>
        </w:rPr>
        <w:lastRenderedPageBreak/>
        <w:t>为粲物理能区国际领先的双环对撞机</w:t>
      </w:r>
      <w:r w:rsidR="005373ED">
        <w:rPr>
          <w:rFonts w:ascii="STKaiti" w:eastAsia="STKaiti" w:hAnsi="STKaiti" w:cstheme="minorBidi" w:hint="eastAsia"/>
          <w:color w:val="0000FF"/>
          <w:kern w:val="2"/>
          <w:sz w:val="21"/>
          <w:szCs w:val="22"/>
        </w:rPr>
        <w:t>，</w:t>
      </w:r>
      <w:r w:rsidR="00B164CB">
        <w:rPr>
          <w:rFonts w:ascii="STKaiti" w:eastAsia="STKaiti" w:hAnsi="STKaiti" w:cstheme="minorBidi" w:hint="eastAsia"/>
          <w:color w:val="0000FF"/>
          <w:kern w:val="2"/>
          <w:sz w:val="21"/>
          <w:szCs w:val="22"/>
        </w:rPr>
        <w:t>设计对撞亮度</w:t>
      </w:r>
      <w:r w:rsidR="0018604B">
        <w:rPr>
          <w:rFonts w:ascii="STKaiti" w:eastAsia="STKaiti" w:hAnsi="STKaiti" w:cstheme="minorBidi" w:hint="eastAsia"/>
          <w:color w:val="0000FF"/>
          <w:kern w:val="2"/>
          <w:sz w:val="21"/>
          <w:szCs w:val="22"/>
        </w:rPr>
        <w:t>相比</w:t>
      </w:r>
      <w:r w:rsidR="00FB315C">
        <w:rPr>
          <w:rFonts w:ascii="STKaiti" w:eastAsia="STKaiti" w:hAnsi="STKaiti" w:cstheme="minorBidi" w:hint="eastAsia"/>
          <w:color w:val="0000FF"/>
          <w:kern w:val="2"/>
          <w:sz w:val="21"/>
          <w:szCs w:val="22"/>
        </w:rPr>
        <w:t>改造前</w:t>
      </w:r>
      <w:r w:rsidR="00B164CB">
        <w:rPr>
          <w:rFonts w:ascii="STKaiti" w:eastAsia="STKaiti" w:hAnsi="STKaiti" w:cstheme="minorBidi" w:hint="eastAsia"/>
          <w:color w:val="0000FF"/>
          <w:kern w:val="2"/>
          <w:sz w:val="21"/>
          <w:szCs w:val="22"/>
        </w:rPr>
        <w:t>提高1</w:t>
      </w:r>
      <w:r w:rsidR="00B164CB">
        <w:rPr>
          <w:rFonts w:ascii="STKaiti" w:eastAsia="STKaiti" w:hAnsi="STKaiti" w:cstheme="minorBidi"/>
          <w:color w:val="0000FF"/>
          <w:kern w:val="2"/>
          <w:sz w:val="21"/>
          <w:szCs w:val="22"/>
        </w:rPr>
        <w:t>00</w:t>
      </w:r>
      <w:r w:rsidR="00B164CB">
        <w:rPr>
          <w:rFonts w:ascii="STKaiti" w:eastAsia="STKaiti" w:hAnsi="STKaiti" w:cstheme="minorBidi" w:hint="eastAsia"/>
          <w:color w:val="0000FF"/>
          <w:kern w:val="2"/>
          <w:sz w:val="21"/>
          <w:szCs w:val="22"/>
        </w:rPr>
        <w:t>倍。</w:t>
      </w:r>
      <w:r w:rsidR="00BF543F">
        <w:rPr>
          <w:rFonts w:ascii="STKaiti" w:eastAsia="STKaiti" w:hAnsi="STKaiti" w:cstheme="minorBidi" w:hint="eastAsia"/>
          <w:color w:val="0000FF"/>
          <w:kern w:val="2"/>
          <w:sz w:val="21"/>
          <w:szCs w:val="22"/>
        </w:rPr>
        <w:t>2</w:t>
      </w:r>
      <w:r w:rsidR="00BF543F">
        <w:rPr>
          <w:rFonts w:ascii="STKaiti" w:eastAsia="STKaiti" w:hAnsi="STKaiti" w:cstheme="minorBidi"/>
          <w:color w:val="0000FF"/>
          <w:kern w:val="2"/>
          <w:sz w:val="21"/>
          <w:szCs w:val="22"/>
        </w:rPr>
        <w:t>016</w:t>
      </w:r>
      <w:r w:rsidR="00BF543F">
        <w:rPr>
          <w:rFonts w:ascii="STKaiti" w:eastAsia="STKaiti" w:hAnsi="STKaiti" w:cstheme="minorBidi" w:hint="eastAsia"/>
          <w:color w:val="0000FF"/>
          <w:kern w:val="2"/>
          <w:sz w:val="21"/>
          <w:szCs w:val="22"/>
        </w:rPr>
        <w:t>年4月，BEPCII对撞亮度达到设计指标1</w:t>
      </w:r>
      <w:r w:rsidR="0018604B">
        <w:rPr>
          <w:rFonts w:ascii="STKaiti" w:eastAsia="STKaiti" w:hAnsi="STKaiti" w:cstheme="minorBidi" w:hint="eastAsia"/>
          <w:color w:val="0000FF"/>
          <w:kern w:val="2"/>
          <w:sz w:val="21"/>
          <w:szCs w:val="22"/>
        </w:rPr>
        <w:sym w:font="Symbol" w:char="F0B4"/>
      </w:r>
      <w:r w:rsidR="00BF543F">
        <w:rPr>
          <w:rFonts w:ascii="STKaiti" w:eastAsia="STKaiti" w:hAnsi="STKaiti" w:cstheme="minorBidi"/>
          <w:color w:val="0000FF"/>
          <w:kern w:val="2"/>
          <w:sz w:val="21"/>
          <w:szCs w:val="22"/>
        </w:rPr>
        <w:t>10</w:t>
      </w:r>
      <w:r w:rsidR="00BF543F" w:rsidRPr="0018604B">
        <w:rPr>
          <w:rFonts w:ascii="STKaiti" w:eastAsia="STKaiti" w:hAnsi="STKaiti" w:cstheme="minorBidi"/>
          <w:color w:val="0000FF"/>
          <w:kern w:val="2"/>
          <w:sz w:val="21"/>
          <w:szCs w:val="22"/>
          <w:vertAlign w:val="superscript"/>
        </w:rPr>
        <w:t>33</w:t>
      </w:r>
      <w:r w:rsidR="00BF543F">
        <w:rPr>
          <w:rFonts w:ascii="STKaiti" w:eastAsia="STKaiti" w:hAnsi="STKaiti" w:cstheme="minorBidi"/>
          <w:color w:val="0000FF"/>
          <w:kern w:val="2"/>
          <w:sz w:val="21"/>
          <w:szCs w:val="22"/>
        </w:rPr>
        <w:t>cm</w:t>
      </w:r>
      <w:r w:rsidR="00BF543F" w:rsidRPr="00485E69">
        <w:rPr>
          <w:rFonts w:ascii="STKaiti" w:eastAsia="STKaiti" w:hAnsi="STKaiti" w:cstheme="minorBidi"/>
          <w:color w:val="0000FF"/>
          <w:kern w:val="2"/>
          <w:sz w:val="21"/>
          <w:szCs w:val="22"/>
          <w:vertAlign w:val="superscript"/>
        </w:rPr>
        <w:t>-2</w:t>
      </w:r>
      <w:r w:rsidR="00BF543F">
        <w:rPr>
          <w:rFonts w:ascii="STKaiti" w:eastAsia="STKaiti" w:hAnsi="STKaiti" w:cstheme="minorBidi"/>
          <w:color w:val="0000FF"/>
          <w:kern w:val="2"/>
          <w:sz w:val="21"/>
          <w:szCs w:val="22"/>
        </w:rPr>
        <w:t>s</w:t>
      </w:r>
      <w:r w:rsidR="00BF543F" w:rsidRPr="00485E69">
        <w:rPr>
          <w:rFonts w:ascii="STKaiti" w:eastAsia="STKaiti" w:hAnsi="STKaiti" w:cstheme="minorBidi"/>
          <w:color w:val="0000FF"/>
          <w:kern w:val="2"/>
          <w:sz w:val="21"/>
          <w:szCs w:val="22"/>
          <w:vertAlign w:val="superscript"/>
        </w:rPr>
        <w:t>-1</w:t>
      </w:r>
      <w:r w:rsidR="0018604B">
        <w:rPr>
          <w:rFonts w:ascii="STKaiti" w:eastAsia="STKaiti" w:hAnsi="STKaiti" w:cstheme="minorBidi" w:hint="eastAsia"/>
          <w:color w:val="0000FF"/>
          <w:kern w:val="2"/>
          <w:sz w:val="21"/>
          <w:szCs w:val="22"/>
        </w:rPr>
        <w:t>，创造了该能区对撞亮度的世界纪录</w:t>
      </w:r>
      <w:r w:rsidR="00644BAE">
        <w:rPr>
          <w:rFonts w:ascii="STKaiti" w:eastAsia="STKaiti" w:hAnsi="STKaiti" w:cstheme="minorBidi" w:hint="eastAsia"/>
          <w:color w:val="0000FF"/>
          <w:kern w:val="2"/>
          <w:sz w:val="21"/>
          <w:szCs w:val="22"/>
        </w:rPr>
        <w:t>【1】</w:t>
      </w:r>
      <w:r w:rsidR="00BF543F">
        <w:rPr>
          <w:rFonts w:ascii="STKaiti" w:eastAsia="STKaiti" w:hAnsi="STKaiti" w:cstheme="minorBidi" w:hint="eastAsia"/>
          <w:color w:val="0000FF"/>
          <w:kern w:val="2"/>
          <w:sz w:val="21"/>
          <w:szCs w:val="22"/>
        </w:rPr>
        <w:t>。</w:t>
      </w:r>
      <w:r w:rsidR="0022438B">
        <w:rPr>
          <w:rFonts w:ascii="STKaiti" w:eastAsia="STKaiti" w:hAnsi="STKaiti" w:cstheme="minorBidi" w:hint="eastAsia"/>
          <w:color w:val="0000FF"/>
          <w:kern w:val="2"/>
          <w:sz w:val="21"/>
          <w:szCs w:val="22"/>
        </w:rPr>
        <w:t>期间，</w:t>
      </w:r>
      <w:r w:rsidR="009975B4" w:rsidRPr="00C52819">
        <w:rPr>
          <w:rFonts w:ascii="STKaiti" w:eastAsia="STKaiti" w:hAnsi="STKaiti" w:cstheme="minorBidi" w:hint="eastAsia"/>
          <w:color w:val="0000FF"/>
          <w:kern w:val="2"/>
          <w:sz w:val="21"/>
          <w:szCs w:val="22"/>
        </w:rPr>
        <w:t>北京谱仪</w:t>
      </w:r>
      <w:r w:rsidR="0045559C" w:rsidRPr="00C52819">
        <w:rPr>
          <w:rFonts w:ascii="STKaiti" w:eastAsia="STKaiti" w:hAnsi="STKaiti" w:cstheme="minorBidi" w:hint="eastAsia"/>
          <w:color w:val="0000FF"/>
          <w:kern w:val="2"/>
          <w:sz w:val="21"/>
          <w:szCs w:val="22"/>
        </w:rPr>
        <w:t>不断更新换代，经历了三个</w:t>
      </w:r>
      <w:r w:rsidR="005A6B36" w:rsidRPr="00C52819">
        <w:rPr>
          <w:rFonts w:ascii="STKaiti" w:eastAsia="STKaiti" w:hAnsi="STKaiti" w:cstheme="minorBidi" w:hint="eastAsia"/>
          <w:color w:val="0000FF"/>
          <w:kern w:val="2"/>
          <w:sz w:val="21"/>
          <w:szCs w:val="22"/>
        </w:rPr>
        <w:t>发展</w:t>
      </w:r>
      <w:r w:rsidR="0045559C" w:rsidRPr="00C52819">
        <w:rPr>
          <w:rFonts w:ascii="STKaiti" w:eastAsia="STKaiti" w:hAnsi="STKaiti" w:cstheme="minorBidi" w:hint="eastAsia"/>
          <w:color w:val="0000FF"/>
          <w:kern w:val="2"/>
          <w:sz w:val="21"/>
          <w:szCs w:val="22"/>
        </w:rPr>
        <w:t>阶段</w:t>
      </w:r>
      <w:r w:rsidR="00B10506" w:rsidRPr="00C52819">
        <w:rPr>
          <w:rFonts w:ascii="STKaiti" w:eastAsia="STKaiti" w:hAnsi="STKaiti" w:cstheme="minorBidi" w:hint="eastAsia"/>
          <w:color w:val="0000FF"/>
          <w:kern w:val="2"/>
          <w:sz w:val="21"/>
          <w:szCs w:val="22"/>
        </w:rPr>
        <w:t>，依次为</w:t>
      </w:r>
      <w:r w:rsidR="005235C8">
        <w:rPr>
          <w:rFonts w:ascii="STKaiti" w:eastAsia="STKaiti" w:hAnsi="STKaiti" w:cstheme="minorBidi" w:hint="eastAsia"/>
          <w:color w:val="0000FF"/>
          <w:kern w:val="2"/>
          <w:sz w:val="21"/>
          <w:szCs w:val="22"/>
        </w:rPr>
        <w:t>第一代</w:t>
      </w:r>
      <w:r w:rsidR="00B10506" w:rsidRPr="00C52819">
        <w:rPr>
          <w:rFonts w:ascii="STKaiti" w:eastAsia="STKaiti" w:hAnsi="STKaiti" w:cstheme="minorBidi" w:hint="eastAsia"/>
          <w:color w:val="0000FF"/>
          <w:kern w:val="2"/>
          <w:sz w:val="21"/>
          <w:szCs w:val="22"/>
        </w:rPr>
        <w:t>北京谱仪（BES，1</w:t>
      </w:r>
      <w:r w:rsidR="00B10506" w:rsidRPr="00C52819">
        <w:rPr>
          <w:rFonts w:ascii="STKaiti" w:eastAsia="STKaiti" w:hAnsi="STKaiti" w:cstheme="minorBidi"/>
          <w:color w:val="0000FF"/>
          <w:kern w:val="2"/>
          <w:sz w:val="21"/>
          <w:szCs w:val="22"/>
        </w:rPr>
        <w:t>988</w:t>
      </w:r>
      <w:r w:rsidR="00B10506" w:rsidRPr="00C52819">
        <w:rPr>
          <w:rFonts w:ascii="STKaiti" w:eastAsia="STKaiti" w:hAnsi="STKaiti" w:cstheme="minorBidi" w:hint="eastAsia"/>
          <w:color w:val="0000FF"/>
          <w:kern w:val="2"/>
          <w:sz w:val="21"/>
          <w:szCs w:val="22"/>
        </w:rPr>
        <w:t>-</w:t>
      </w:r>
      <w:r w:rsidR="00B10506" w:rsidRPr="00C52819">
        <w:rPr>
          <w:rFonts w:ascii="STKaiti" w:eastAsia="STKaiti" w:hAnsi="STKaiti" w:cstheme="minorBidi"/>
          <w:color w:val="0000FF"/>
          <w:kern w:val="2"/>
          <w:sz w:val="21"/>
          <w:szCs w:val="22"/>
        </w:rPr>
        <w:t>1995</w:t>
      </w:r>
      <w:r w:rsidR="00B10506" w:rsidRPr="00C52819">
        <w:rPr>
          <w:rFonts w:ascii="STKaiti" w:eastAsia="STKaiti" w:hAnsi="STKaiti" w:cstheme="minorBidi" w:hint="eastAsia"/>
          <w:color w:val="0000FF"/>
          <w:kern w:val="2"/>
          <w:sz w:val="21"/>
          <w:szCs w:val="22"/>
        </w:rPr>
        <w:t>）、</w:t>
      </w:r>
      <w:r w:rsidR="005235C8">
        <w:rPr>
          <w:rFonts w:ascii="STKaiti" w:eastAsia="STKaiti" w:hAnsi="STKaiti" w:cstheme="minorBidi" w:hint="eastAsia"/>
          <w:color w:val="0000FF"/>
          <w:kern w:val="2"/>
          <w:sz w:val="21"/>
          <w:szCs w:val="22"/>
        </w:rPr>
        <w:t>第二代</w:t>
      </w:r>
      <w:r w:rsidR="00B10506" w:rsidRPr="00C52819">
        <w:rPr>
          <w:rFonts w:ascii="STKaiti" w:eastAsia="STKaiti" w:hAnsi="STKaiti" w:cstheme="minorBidi" w:hint="eastAsia"/>
          <w:color w:val="0000FF"/>
          <w:kern w:val="2"/>
          <w:sz w:val="21"/>
          <w:szCs w:val="22"/>
        </w:rPr>
        <w:t>北京谱仪（BESII</w:t>
      </w:r>
      <w:r w:rsidR="00B10506" w:rsidRPr="00C52819">
        <w:rPr>
          <w:rFonts w:ascii="STKaiti" w:eastAsia="STKaiti" w:hAnsi="STKaiti" w:cstheme="minorBidi"/>
          <w:color w:val="0000FF"/>
          <w:kern w:val="2"/>
          <w:sz w:val="21"/>
          <w:szCs w:val="22"/>
        </w:rPr>
        <w:t xml:space="preserve"> ,1998-2004</w:t>
      </w:r>
      <w:r w:rsidR="00B10506" w:rsidRPr="00C52819">
        <w:rPr>
          <w:rFonts w:ascii="STKaiti" w:eastAsia="STKaiti" w:hAnsi="STKaiti" w:cstheme="minorBidi" w:hint="eastAsia"/>
          <w:color w:val="0000FF"/>
          <w:kern w:val="2"/>
          <w:sz w:val="21"/>
          <w:szCs w:val="22"/>
        </w:rPr>
        <w:t>）和</w:t>
      </w:r>
      <w:r w:rsidR="005235C8">
        <w:rPr>
          <w:rFonts w:ascii="STKaiti" w:eastAsia="STKaiti" w:hAnsi="STKaiti" w:cstheme="minorBidi" w:hint="eastAsia"/>
          <w:color w:val="0000FF"/>
          <w:kern w:val="2"/>
          <w:sz w:val="21"/>
          <w:szCs w:val="22"/>
        </w:rPr>
        <w:t>第三代</w:t>
      </w:r>
      <w:r w:rsidR="00B10506" w:rsidRPr="00C52819">
        <w:rPr>
          <w:rFonts w:ascii="STKaiti" w:eastAsia="STKaiti" w:hAnsi="STKaiti" w:cstheme="minorBidi" w:hint="eastAsia"/>
          <w:color w:val="0000FF"/>
          <w:kern w:val="2"/>
          <w:sz w:val="21"/>
          <w:szCs w:val="22"/>
        </w:rPr>
        <w:t>北京谱仪（BESIII，2</w:t>
      </w:r>
      <w:r w:rsidR="00B10506" w:rsidRPr="00C52819">
        <w:rPr>
          <w:rFonts w:ascii="STKaiti" w:eastAsia="STKaiti" w:hAnsi="STKaiti" w:cstheme="minorBidi"/>
          <w:color w:val="0000FF"/>
          <w:kern w:val="2"/>
          <w:sz w:val="21"/>
          <w:szCs w:val="22"/>
        </w:rPr>
        <w:t>00</w:t>
      </w:r>
      <w:r w:rsidR="001C0237" w:rsidRPr="00C52819">
        <w:rPr>
          <w:rFonts w:ascii="STKaiti" w:eastAsia="STKaiti" w:hAnsi="STKaiti" w:cstheme="minorBidi"/>
          <w:color w:val="0000FF"/>
          <w:kern w:val="2"/>
          <w:sz w:val="21"/>
          <w:szCs w:val="22"/>
        </w:rPr>
        <w:t>9</w:t>
      </w:r>
      <w:r w:rsidR="00B10506" w:rsidRPr="00C52819">
        <w:rPr>
          <w:rFonts w:ascii="STKaiti" w:eastAsia="STKaiti" w:hAnsi="STKaiti" w:cstheme="minorBidi" w:hint="eastAsia"/>
          <w:color w:val="0000FF"/>
          <w:kern w:val="2"/>
          <w:sz w:val="21"/>
          <w:szCs w:val="22"/>
        </w:rPr>
        <w:t>-</w:t>
      </w:r>
      <w:r w:rsidR="001C0237" w:rsidRPr="00C52819">
        <w:rPr>
          <w:rFonts w:ascii="STKaiti" w:eastAsia="STKaiti" w:hAnsi="STKaiti" w:cstheme="minorBidi" w:hint="eastAsia"/>
          <w:color w:val="0000FF"/>
          <w:kern w:val="2"/>
          <w:sz w:val="21"/>
          <w:szCs w:val="22"/>
        </w:rPr>
        <w:t>至今</w:t>
      </w:r>
      <w:r w:rsidR="00B10506" w:rsidRPr="00C52819">
        <w:rPr>
          <w:rFonts w:ascii="STKaiti" w:eastAsia="STKaiti" w:hAnsi="STKaiti" w:cstheme="minorBidi" w:hint="eastAsia"/>
          <w:color w:val="0000FF"/>
          <w:kern w:val="2"/>
          <w:sz w:val="21"/>
          <w:szCs w:val="22"/>
        </w:rPr>
        <w:t>）</w:t>
      </w:r>
      <w:r w:rsidR="0045559C" w:rsidRPr="00C52819">
        <w:rPr>
          <w:rFonts w:ascii="STKaiti" w:eastAsia="STKaiti" w:hAnsi="STKaiti" w:cstheme="minorBidi" w:hint="eastAsia"/>
          <w:color w:val="0000FF"/>
          <w:kern w:val="2"/>
          <w:sz w:val="21"/>
          <w:szCs w:val="22"/>
        </w:rPr>
        <w:t>。</w:t>
      </w:r>
      <w:r w:rsidR="00EC30DE" w:rsidRPr="00C52819">
        <w:rPr>
          <w:rFonts w:ascii="STKaiti" w:eastAsia="STKaiti" w:hAnsi="STKaiti" w:cstheme="minorBidi" w:hint="eastAsia"/>
          <w:color w:val="0000FF"/>
          <w:kern w:val="2"/>
          <w:sz w:val="21"/>
          <w:szCs w:val="22"/>
        </w:rPr>
        <w:t>北京谱仪国际合作组由最初来自中国</w:t>
      </w:r>
      <w:r w:rsidR="00BD203A">
        <w:rPr>
          <w:rFonts w:ascii="STKaiti" w:eastAsia="STKaiti" w:hAnsi="STKaiti" w:cstheme="minorBidi" w:hint="eastAsia"/>
          <w:color w:val="0000FF"/>
          <w:kern w:val="2"/>
          <w:sz w:val="21"/>
          <w:szCs w:val="22"/>
        </w:rPr>
        <w:t>（</w:t>
      </w:r>
      <w:r w:rsidR="00EC30DE" w:rsidRPr="00C52819">
        <w:rPr>
          <w:rFonts w:ascii="STKaiti" w:eastAsia="STKaiti" w:hAnsi="STKaiti" w:cstheme="minorBidi" w:hint="eastAsia"/>
          <w:color w:val="0000FF"/>
          <w:kern w:val="2"/>
          <w:sz w:val="21"/>
          <w:szCs w:val="22"/>
        </w:rPr>
        <w:t>6</w:t>
      </w:r>
      <w:r w:rsidR="00EC30DE" w:rsidRPr="00C52819">
        <w:rPr>
          <w:rFonts w:ascii="STKaiti" w:eastAsia="STKaiti" w:hAnsi="STKaiti" w:cstheme="minorBidi"/>
          <w:color w:val="0000FF"/>
          <w:kern w:val="2"/>
          <w:sz w:val="21"/>
          <w:szCs w:val="22"/>
        </w:rPr>
        <w:t>0</w:t>
      </w:r>
      <w:r w:rsidR="00EC30DE" w:rsidRPr="00C52819">
        <w:rPr>
          <w:rFonts w:ascii="STKaiti" w:eastAsia="STKaiti" w:hAnsi="STKaiti" w:cstheme="minorBidi" w:hint="eastAsia"/>
          <w:color w:val="0000FF"/>
          <w:kern w:val="2"/>
          <w:sz w:val="21"/>
          <w:szCs w:val="22"/>
        </w:rPr>
        <w:t>余名</w:t>
      </w:r>
      <w:r w:rsidR="00BD203A">
        <w:rPr>
          <w:rFonts w:ascii="STKaiti" w:eastAsia="STKaiti" w:hAnsi="STKaiti" w:cstheme="minorBidi" w:hint="eastAsia"/>
          <w:color w:val="0000FF"/>
          <w:kern w:val="2"/>
          <w:sz w:val="21"/>
          <w:szCs w:val="22"/>
        </w:rPr>
        <w:t>）和</w:t>
      </w:r>
      <w:r w:rsidR="00EC30DE" w:rsidRPr="00C52819">
        <w:rPr>
          <w:rFonts w:ascii="STKaiti" w:eastAsia="STKaiti" w:hAnsi="STKaiti" w:cstheme="minorBidi" w:hint="eastAsia"/>
          <w:color w:val="0000FF"/>
          <w:kern w:val="2"/>
          <w:sz w:val="21"/>
          <w:szCs w:val="22"/>
        </w:rPr>
        <w:t>美国</w:t>
      </w:r>
      <w:r w:rsidR="00BD203A">
        <w:rPr>
          <w:rFonts w:ascii="STKaiti" w:eastAsia="STKaiti" w:hAnsi="STKaiti" w:cstheme="minorBidi" w:hint="eastAsia"/>
          <w:color w:val="0000FF"/>
          <w:kern w:val="2"/>
          <w:sz w:val="21"/>
          <w:szCs w:val="22"/>
        </w:rPr>
        <w:t>（</w:t>
      </w:r>
      <w:r w:rsidR="00EC30DE" w:rsidRPr="00C52819">
        <w:rPr>
          <w:rFonts w:ascii="STKaiti" w:eastAsia="STKaiti" w:hAnsi="STKaiti" w:cstheme="minorBidi" w:hint="eastAsia"/>
          <w:color w:val="0000FF"/>
          <w:kern w:val="2"/>
          <w:sz w:val="21"/>
          <w:szCs w:val="22"/>
        </w:rPr>
        <w:t>2</w:t>
      </w:r>
      <w:r w:rsidR="00EC30DE" w:rsidRPr="00C52819">
        <w:rPr>
          <w:rFonts w:ascii="STKaiti" w:eastAsia="STKaiti" w:hAnsi="STKaiti" w:cstheme="minorBidi"/>
          <w:color w:val="0000FF"/>
          <w:kern w:val="2"/>
          <w:sz w:val="21"/>
          <w:szCs w:val="22"/>
        </w:rPr>
        <w:t>0</w:t>
      </w:r>
      <w:r w:rsidR="00EC30DE" w:rsidRPr="00C52819">
        <w:rPr>
          <w:rFonts w:ascii="STKaiti" w:eastAsia="STKaiti" w:hAnsi="STKaiti" w:cstheme="minorBidi" w:hint="eastAsia"/>
          <w:color w:val="0000FF"/>
          <w:kern w:val="2"/>
          <w:sz w:val="21"/>
          <w:szCs w:val="22"/>
        </w:rPr>
        <w:t>余名</w:t>
      </w:r>
      <w:r w:rsidR="00BD203A">
        <w:rPr>
          <w:rFonts w:ascii="STKaiti" w:eastAsia="STKaiti" w:hAnsi="STKaiti" w:cstheme="minorBidi" w:hint="eastAsia"/>
          <w:color w:val="0000FF"/>
          <w:kern w:val="2"/>
          <w:sz w:val="21"/>
          <w:szCs w:val="22"/>
        </w:rPr>
        <w:t>）</w:t>
      </w:r>
      <w:r w:rsidR="00EC30DE" w:rsidRPr="00C52819">
        <w:rPr>
          <w:rFonts w:ascii="STKaiti" w:eastAsia="STKaiti" w:hAnsi="STKaiti" w:cstheme="minorBidi" w:hint="eastAsia"/>
          <w:color w:val="0000FF"/>
          <w:kern w:val="2"/>
          <w:sz w:val="21"/>
          <w:szCs w:val="22"/>
        </w:rPr>
        <w:t>物理学家组成；发展到如今BESIII国际合作组由来自中国、美国、德国、意大利、英国、俄罗斯、瑞典、日本、荷兰等1</w:t>
      </w:r>
      <w:r w:rsidR="00EC30DE" w:rsidRPr="00C52819">
        <w:rPr>
          <w:rFonts w:ascii="STKaiti" w:eastAsia="STKaiti" w:hAnsi="STKaiti" w:cstheme="minorBidi"/>
          <w:color w:val="0000FF"/>
          <w:kern w:val="2"/>
          <w:sz w:val="21"/>
          <w:szCs w:val="22"/>
        </w:rPr>
        <w:t>5</w:t>
      </w:r>
      <w:r w:rsidR="00EC30DE" w:rsidRPr="00C52819">
        <w:rPr>
          <w:rFonts w:ascii="STKaiti" w:eastAsia="STKaiti" w:hAnsi="STKaiti" w:cstheme="minorBidi" w:hint="eastAsia"/>
          <w:color w:val="0000FF"/>
          <w:kern w:val="2"/>
          <w:sz w:val="21"/>
          <w:szCs w:val="22"/>
        </w:rPr>
        <w:t>个国家7</w:t>
      </w:r>
      <w:r w:rsidR="00EC30DE" w:rsidRPr="00C52819">
        <w:rPr>
          <w:rFonts w:ascii="STKaiti" w:eastAsia="STKaiti" w:hAnsi="STKaiti" w:cstheme="minorBidi"/>
          <w:color w:val="0000FF"/>
          <w:kern w:val="2"/>
          <w:sz w:val="21"/>
          <w:szCs w:val="22"/>
        </w:rPr>
        <w:t>2</w:t>
      </w:r>
      <w:r w:rsidR="00EC30DE" w:rsidRPr="00C52819">
        <w:rPr>
          <w:rFonts w:ascii="STKaiti" w:eastAsia="STKaiti" w:hAnsi="STKaiti" w:cstheme="minorBidi" w:hint="eastAsia"/>
          <w:color w:val="0000FF"/>
          <w:kern w:val="2"/>
          <w:sz w:val="21"/>
          <w:szCs w:val="22"/>
        </w:rPr>
        <w:t>家研究单位的近5</w:t>
      </w:r>
      <w:r w:rsidR="00EC30DE" w:rsidRPr="00C52819">
        <w:rPr>
          <w:rFonts w:ascii="STKaiti" w:eastAsia="STKaiti" w:hAnsi="STKaiti" w:cstheme="minorBidi"/>
          <w:color w:val="0000FF"/>
          <w:kern w:val="2"/>
          <w:sz w:val="21"/>
          <w:szCs w:val="22"/>
        </w:rPr>
        <w:t>00</w:t>
      </w:r>
      <w:r w:rsidR="00EC30DE" w:rsidRPr="00C52819">
        <w:rPr>
          <w:rFonts w:ascii="STKaiti" w:eastAsia="STKaiti" w:hAnsi="STKaiti" w:cstheme="minorBidi" w:hint="eastAsia"/>
          <w:color w:val="0000FF"/>
          <w:kern w:val="2"/>
          <w:sz w:val="21"/>
          <w:szCs w:val="22"/>
        </w:rPr>
        <w:t>名合作者</w:t>
      </w:r>
      <w:r w:rsidR="00F16864" w:rsidRPr="00C52819">
        <w:rPr>
          <w:rFonts w:ascii="STKaiti" w:eastAsia="STKaiti" w:hAnsi="STKaiti" w:cstheme="minorBidi" w:hint="eastAsia"/>
          <w:color w:val="0000FF"/>
          <w:kern w:val="2"/>
          <w:sz w:val="21"/>
          <w:szCs w:val="22"/>
        </w:rPr>
        <w:t>组成</w:t>
      </w:r>
      <w:r w:rsidR="00911015" w:rsidRPr="00C52819">
        <w:rPr>
          <w:rFonts w:ascii="STKaiti" w:eastAsia="STKaiti" w:hAnsi="STKaiti" w:cstheme="minorBidi" w:hint="eastAsia"/>
          <w:color w:val="0000FF"/>
          <w:kern w:val="2"/>
          <w:sz w:val="21"/>
          <w:szCs w:val="22"/>
        </w:rPr>
        <w:t>，其中</w:t>
      </w:r>
      <w:r w:rsidR="00AF7C4F" w:rsidRPr="00C52819">
        <w:rPr>
          <w:rFonts w:ascii="STKaiti" w:eastAsia="STKaiti" w:hAnsi="STKaiti" w:cstheme="minorBidi" w:hint="eastAsia"/>
          <w:color w:val="0000FF"/>
          <w:kern w:val="2"/>
          <w:sz w:val="21"/>
          <w:szCs w:val="22"/>
        </w:rPr>
        <w:t>国外合作者约占四分之一</w:t>
      </w:r>
      <w:r w:rsidR="00B423D8" w:rsidRPr="00C52819">
        <w:rPr>
          <w:rFonts w:ascii="STKaiti" w:eastAsia="STKaiti" w:hAnsi="STKaiti" w:cstheme="minorBidi" w:hint="eastAsia"/>
          <w:color w:val="0000FF"/>
          <w:kern w:val="2"/>
          <w:sz w:val="21"/>
          <w:szCs w:val="22"/>
        </w:rPr>
        <w:t>【1】</w:t>
      </w:r>
      <w:r w:rsidR="00EC30DE" w:rsidRPr="00C52819">
        <w:rPr>
          <w:rFonts w:ascii="STKaiti" w:eastAsia="STKaiti" w:hAnsi="STKaiti" w:cstheme="minorBidi" w:hint="eastAsia"/>
          <w:color w:val="0000FF"/>
          <w:kern w:val="2"/>
          <w:sz w:val="21"/>
          <w:szCs w:val="22"/>
        </w:rPr>
        <w:t>。</w:t>
      </w:r>
      <w:r w:rsidR="00B67C41">
        <w:rPr>
          <w:rFonts w:ascii="STKaiti" w:eastAsia="STKaiti" w:hAnsi="STKaiti" w:cstheme="minorBidi" w:hint="eastAsia"/>
          <w:color w:val="0000FF"/>
          <w:kern w:val="2"/>
          <w:sz w:val="21"/>
          <w:szCs w:val="22"/>
        </w:rPr>
        <w:t>三十多年</w:t>
      </w:r>
      <w:r w:rsidR="00834645">
        <w:rPr>
          <w:rFonts w:ascii="STKaiti" w:eastAsia="STKaiti" w:hAnsi="STKaiti" w:cstheme="minorBidi" w:hint="eastAsia"/>
          <w:color w:val="0000FF"/>
          <w:kern w:val="2"/>
          <w:sz w:val="21"/>
          <w:szCs w:val="22"/>
        </w:rPr>
        <w:t>来</w:t>
      </w:r>
      <w:r w:rsidR="00AE5D3D">
        <w:rPr>
          <w:rFonts w:ascii="STKaiti" w:eastAsia="STKaiti" w:hAnsi="STKaiti" w:cstheme="minorBidi" w:hint="eastAsia"/>
          <w:color w:val="0000FF"/>
          <w:kern w:val="2"/>
          <w:sz w:val="21"/>
          <w:szCs w:val="22"/>
        </w:rPr>
        <w:t>，北京</w:t>
      </w:r>
      <w:r w:rsidR="00CA3649">
        <w:rPr>
          <w:rFonts w:ascii="STKaiti" w:eastAsia="STKaiti" w:hAnsi="STKaiti" w:cstheme="minorBidi" w:hint="eastAsia"/>
          <w:color w:val="0000FF"/>
          <w:kern w:val="2"/>
          <w:sz w:val="21"/>
          <w:szCs w:val="22"/>
        </w:rPr>
        <w:t>正负电子对撞机和北京</w:t>
      </w:r>
      <w:r w:rsidR="00AE5D3D">
        <w:rPr>
          <w:rFonts w:ascii="STKaiti" w:eastAsia="STKaiti" w:hAnsi="STKaiti" w:cstheme="minorBidi" w:hint="eastAsia"/>
          <w:color w:val="0000FF"/>
          <w:kern w:val="2"/>
          <w:sz w:val="21"/>
          <w:szCs w:val="22"/>
        </w:rPr>
        <w:t>谱仪实验</w:t>
      </w:r>
      <w:r w:rsidR="002F21BC">
        <w:rPr>
          <w:rFonts w:ascii="STKaiti" w:eastAsia="STKaiti" w:hAnsi="STKaiti" w:cstheme="minorBidi" w:hint="eastAsia"/>
          <w:color w:val="0000FF"/>
          <w:kern w:val="2"/>
          <w:sz w:val="21"/>
          <w:szCs w:val="22"/>
        </w:rPr>
        <w:t>获得了一系列重要的研究成果，并</w:t>
      </w:r>
      <w:r w:rsidR="00AE5D3D">
        <w:rPr>
          <w:rFonts w:ascii="STKaiti" w:eastAsia="STKaiti" w:hAnsi="STKaiti" w:cstheme="minorBidi" w:hint="eastAsia"/>
          <w:color w:val="0000FF"/>
          <w:kern w:val="2"/>
          <w:sz w:val="21"/>
          <w:szCs w:val="22"/>
        </w:rPr>
        <w:t>培养了一大批加速器</w:t>
      </w:r>
      <w:r w:rsidR="00FA1C47">
        <w:rPr>
          <w:rFonts w:ascii="STKaiti" w:eastAsia="STKaiti" w:hAnsi="STKaiti" w:cstheme="minorBidi" w:hint="eastAsia"/>
          <w:color w:val="0000FF"/>
          <w:kern w:val="2"/>
          <w:sz w:val="21"/>
          <w:szCs w:val="22"/>
        </w:rPr>
        <w:t>、</w:t>
      </w:r>
      <w:r w:rsidR="00AE5D3D">
        <w:rPr>
          <w:rFonts w:ascii="STKaiti" w:eastAsia="STKaiti" w:hAnsi="STKaiti" w:cstheme="minorBidi" w:hint="eastAsia"/>
          <w:color w:val="0000FF"/>
          <w:kern w:val="2"/>
          <w:sz w:val="21"/>
          <w:szCs w:val="22"/>
        </w:rPr>
        <w:t>探测器</w:t>
      </w:r>
      <w:r w:rsidR="00FA1C47">
        <w:rPr>
          <w:rFonts w:ascii="STKaiti" w:eastAsia="STKaiti" w:hAnsi="STKaiti" w:cstheme="minorBidi" w:hint="eastAsia"/>
          <w:color w:val="0000FF"/>
          <w:kern w:val="2"/>
          <w:sz w:val="21"/>
          <w:szCs w:val="22"/>
        </w:rPr>
        <w:t>、</w:t>
      </w:r>
      <w:r w:rsidR="00AE5D3D">
        <w:rPr>
          <w:rFonts w:ascii="STKaiti" w:eastAsia="STKaiti" w:hAnsi="STKaiti" w:cstheme="minorBidi" w:hint="eastAsia"/>
          <w:color w:val="0000FF"/>
          <w:kern w:val="2"/>
          <w:sz w:val="21"/>
          <w:szCs w:val="22"/>
        </w:rPr>
        <w:t>数据</w:t>
      </w:r>
      <w:r w:rsidR="00FA1C47">
        <w:rPr>
          <w:rFonts w:ascii="STKaiti" w:eastAsia="STKaiti" w:hAnsi="STKaiti" w:cstheme="minorBidi" w:hint="eastAsia"/>
          <w:color w:val="0000FF"/>
          <w:kern w:val="2"/>
          <w:sz w:val="21"/>
          <w:szCs w:val="22"/>
        </w:rPr>
        <w:t>获取和物理</w:t>
      </w:r>
      <w:r w:rsidR="00AE5D3D">
        <w:rPr>
          <w:rFonts w:ascii="STKaiti" w:eastAsia="STKaiti" w:hAnsi="STKaiti" w:cstheme="minorBidi" w:hint="eastAsia"/>
          <w:color w:val="0000FF"/>
          <w:kern w:val="2"/>
          <w:sz w:val="21"/>
          <w:szCs w:val="22"/>
        </w:rPr>
        <w:t>分析</w:t>
      </w:r>
      <w:r w:rsidR="00FA1C47">
        <w:rPr>
          <w:rFonts w:ascii="STKaiti" w:eastAsia="STKaiti" w:hAnsi="STKaiti" w:cstheme="minorBidi" w:hint="eastAsia"/>
          <w:color w:val="0000FF"/>
          <w:kern w:val="2"/>
          <w:sz w:val="21"/>
          <w:szCs w:val="22"/>
        </w:rPr>
        <w:t>、</w:t>
      </w:r>
      <w:r w:rsidR="00AE5D3D">
        <w:rPr>
          <w:rFonts w:ascii="STKaiti" w:eastAsia="STKaiti" w:hAnsi="STKaiti" w:cstheme="minorBidi" w:hint="eastAsia"/>
          <w:color w:val="0000FF"/>
          <w:kern w:val="2"/>
          <w:sz w:val="21"/>
          <w:szCs w:val="22"/>
        </w:rPr>
        <w:t>计算机软件系统，</w:t>
      </w:r>
      <w:r w:rsidR="00FA1C47">
        <w:rPr>
          <w:rFonts w:ascii="STKaiti" w:eastAsia="STKaiti" w:hAnsi="STKaiti" w:cstheme="minorBidi" w:hint="eastAsia"/>
          <w:color w:val="0000FF"/>
          <w:kern w:val="2"/>
          <w:sz w:val="21"/>
          <w:szCs w:val="22"/>
        </w:rPr>
        <w:t>系统运行和维护</w:t>
      </w:r>
      <w:r w:rsidR="00B2088E">
        <w:rPr>
          <w:rFonts w:ascii="STKaiti" w:eastAsia="STKaiti" w:hAnsi="STKaiti" w:cstheme="minorBidi" w:hint="eastAsia"/>
          <w:color w:val="0000FF"/>
          <w:kern w:val="2"/>
          <w:sz w:val="21"/>
          <w:szCs w:val="22"/>
        </w:rPr>
        <w:t>等</w:t>
      </w:r>
      <w:r w:rsidR="00FA1C47">
        <w:rPr>
          <w:rFonts w:ascii="STKaiti" w:eastAsia="STKaiti" w:hAnsi="STKaiti" w:cstheme="minorBidi" w:hint="eastAsia"/>
          <w:color w:val="0000FF"/>
          <w:kern w:val="2"/>
          <w:sz w:val="21"/>
          <w:szCs w:val="22"/>
        </w:rPr>
        <w:t>专业人才。</w:t>
      </w:r>
    </w:p>
    <w:p w14:paraId="23D02B21" w14:textId="44AF36D8" w:rsidR="00EB0D41" w:rsidRDefault="00875C6C" w:rsidP="003E1624">
      <w:pPr>
        <w:pStyle w:val="Default"/>
        <w:ind w:firstLineChars="200" w:firstLine="420"/>
        <w:jc w:val="both"/>
        <w:rPr>
          <w:rFonts w:ascii="STKaiti" w:eastAsia="STKaiti" w:hAnsi="STKaiti" w:cstheme="minorBidi"/>
          <w:color w:val="0000FF"/>
          <w:kern w:val="2"/>
          <w:sz w:val="21"/>
          <w:szCs w:val="22"/>
        </w:rPr>
      </w:pPr>
      <w:r w:rsidRPr="00C52819">
        <w:rPr>
          <w:rFonts w:ascii="STKaiti" w:eastAsia="STKaiti" w:hAnsi="STKaiti" w:cstheme="minorBidi" w:hint="eastAsia"/>
          <w:color w:val="0000FF"/>
          <w:kern w:val="2"/>
          <w:sz w:val="21"/>
          <w:szCs w:val="22"/>
        </w:rPr>
        <w:t>在</w:t>
      </w:r>
      <w:r w:rsidR="004E71E1" w:rsidRPr="00C52819">
        <w:rPr>
          <w:rFonts w:ascii="STKaiti" w:eastAsia="STKaiti" w:hAnsi="STKaiti" w:cstheme="minorBidi" w:hint="eastAsia"/>
          <w:color w:val="0000FF"/>
          <w:kern w:val="2"/>
          <w:sz w:val="21"/>
          <w:szCs w:val="22"/>
        </w:rPr>
        <w:t>高能物理</w:t>
      </w:r>
      <w:r w:rsidRPr="00C52819">
        <w:rPr>
          <w:rFonts w:ascii="STKaiti" w:eastAsia="STKaiti" w:hAnsi="STKaiti" w:cstheme="minorBidi" w:hint="eastAsia"/>
          <w:color w:val="0000FF"/>
          <w:kern w:val="2"/>
          <w:sz w:val="21"/>
          <w:szCs w:val="22"/>
        </w:rPr>
        <w:t>国际合作方面，</w:t>
      </w:r>
      <w:r w:rsidR="004E71E1" w:rsidRPr="00C52819">
        <w:rPr>
          <w:rFonts w:ascii="STKaiti" w:eastAsia="STKaiti" w:hAnsi="STKaiti" w:cstheme="minorBidi" w:hint="eastAsia"/>
          <w:color w:val="0000FF"/>
          <w:kern w:val="2"/>
          <w:sz w:val="21"/>
          <w:szCs w:val="22"/>
        </w:rPr>
        <w:t>早在</w:t>
      </w:r>
      <w:r w:rsidR="00B330A1" w:rsidRPr="00C52819">
        <w:rPr>
          <w:rFonts w:ascii="STKaiti" w:eastAsia="STKaiti" w:hAnsi="STKaiti" w:cstheme="minorBidi" w:hint="eastAsia"/>
          <w:color w:val="0000FF"/>
          <w:kern w:val="2"/>
          <w:sz w:val="21"/>
          <w:szCs w:val="22"/>
        </w:rPr>
        <w:t>改革开放初期，</w:t>
      </w:r>
      <w:r w:rsidR="004E71E1" w:rsidRPr="00C52819">
        <w:rPr>
          <w:rFonts w:ascii="STKaiti" w:eastAsia="STKaiti" w:hAnsi="STKaiti" w:cstheme="minorBidi" w:hint="eastAsia"/>
          <w:color w:val="0000FF"/>
          <w:kern w:val="2"/>
          <w:sz w:val="21"/>
          <w:szCs w:val="22"/>
        </w:rPr>
        <w:t>1</w:t>
      </w:r>
      <w:r w:rsidR="004E71E1" w:rsidRPr="00C52819">
        <w:rPr>
          <w:rFonts w:ascii="STKaiti" w:eastAsia="STKaiti" w:hAnsi="STKaiti" w:cstheme="minorBidi"/>
          <w:color w:val="0000FF"/>
          <w:kern w:val="2"/>
          <w:sz w:val="21"/>
          <w:szCs w:val="22"/>
        </w:rPr>
        <w:t>978</w:t>
      </w:r>
      <w:r w:rsidR="004E71E1" w:rsidRPr="00C52819">
        <w:rPr>
          <w:rFonts w:ascii="STKaiti" w:eastAsia="STKaiti" w:hAnsi="STKaiti" w:cstheme="minorBidi" w:hint="eastAsia"/>
          <w:color w:val="0000FF"/>
          <w:kern w:val="2"/>
          <w:sz w:val="21"/>
          <w:szCs w:val="22"/>
        </w:rPr>
        <w:t>年1月，</w:t>
      </w:r>
      <w:r w:rsidR="00B330A1" w:rsidRPr="00C52819">
        <w:rPr>
          <w:rFonts w:ascii="STKaiti" w:eastAsia="STKaiti" w:hAnsi="STKaiti" w:cstheme="minorBidi" w:hint="eastAsia"/>
          <w:color w:val="0000FF"/>
          <w:kern w:val="2"/>
          <w:sz w:val="21"/>
          <w:szCs w:val="22"/>
        </w:rPr>
        <w:t>国内派遣</w:t>
      </w:r>
      <w:r w:rsidR="000E0C28" w:rsidRPr="00C52819">
        <w:rPr>
          <w:rFonts w:ascii="STKaiti" w:eastAsia="STKaiti" w:hAnsi="STKaiti" w:cstheme="minorBidi" w:hint="eastAsia"/>
          <w:color w:val="0000FF"/>
          <w:kern w:val="2"/>
          <w:sz w:val="21"/>
          <w:szCs w:val="22"/>
        </w:rPr>
        <w:t>首批</w:t>
      </w:r>
      <w:r w:rsidR="00B330A1" w:rsidRPr="00C52819">
        <w:rPr>
          <w:rFonts w:ascii="STKaiti" w:eastAsia="STKaiti" w:hAnsi="STKaiti" w:cstheme="minorBidi" w:hint="eastAsia"/>
          <w:color w:val="0000FF"/>
          <w:kern w:val="2"/>
          <w:sz w:val="21"/>
          <w:szCs w:val="22"/>
        </w:rPr>
        <w:t>高能物理学家到西德</w:t>
      </w:r>
      <w:r w:rsidR="00E33D13" w:rsidRPr="00C52819">
        <w:rPr>
          <w:rFonts w:ascii="STKaiti" w:eastAsia="STKaiti" w:hAnsi="STKaiti" w:cstheme="minorBidi" w:hint="eastAsia"/>
          <w:color w:val="0000FF"/>
          <w:kern w:val="2"/>
          <w:sz w:val="21"/>
          <w:szCs w:val="22"/>
        </w:rPr>
        <w:t>的德意志同步加速器中心</w:t>
      </w:r>
      <w:r w:rsidR="00282074" w:rsidRPr="00C52819">
        <w:rPr>
          <w:rFonts w:ascii="STKaiti" w:eastAsia="STKaiti" w:hAnsi="STKaiti" w:cstheme="minorBidi" w:hint="eastAsia"/>
          <w:color w:val="0000FF"/>
          <w:kern w:val="2"/>
          <w:sz w:val="21"/>
          <w:szCs w:val="22"/>
        </w:rPr>
        <w:t>（DESY）</w:t>
      </w:r>
      <w:r w:rsidR="00D97496" w:rsidRPr="00C52819">
        <w:rPr>
          <w:rFonts w:ascii="STKaiti" w:eastAsia="STKaiti" w:hAnsi="STKaiti" w:cstheme="minorBidi" w:hint="eastAsia"/>
          <w:color w:val="0000FF"/>
          <w:kern w:val="2"/>
          <w:sz w:val="21"/>
          <w:szCs w:val="22"/>
        </w:rPr>
        <w:t>，</w:t>
      </w:r>
      <w:r w:rsidR="00B330A1" w:rsidRPr="00C52819">
        <w:rPr>
          <w:rFonts w:ascii="STKaiti" w:eastAsia="STKaiti" w:hAnsi="STKaiti" w:cstheme="minorBidi" w:hint="eastAsia"/>
          <w:color w:val="0000FF"/>
          <w:kern w:val="2"/>
          <w:sz w:val="21"/>
          <w:szCs w:val="22"/>
        </w:rPr>
        <w:t>参加</w:t>
      </w:r>
      <w:r w:rsidR="000E0C28" w:rsidRPr="00C52819">
        <w:rPr>
          <w:rFonts w:ascii="STKaiti" w:eastAsia="STKaiti" w:hAnsi="STKaiti" w:cstheme="minorBidi" w:hint="eastAsia"/>
          <w:color w:val="0000FF"/>
          <w:kern w:val="2"/>
          <w:sz w:val="21"/>
          <w:szCs w:val="22"/>
        </w:rPr>
        <w:t>由</w:t>
      </w:r>
      <w:r w:rsidR="00B330A1" w:rsidRPr="00C52819">
        <w:rPr>
          <w:rFonts w:ascii="STKaiti" w:eastAsia="STKaiti" w:hAnsi="STKaiti" w:cstheme="minorBidi" w:hint="eastAsia"/>
          <w:color w:val="0000FF"/>
          <w:kern w:val="2"/>
          <w:sz w:val="21"/>
          <w:szCs w:val="22"/>
        </w:rPr>
        <w:t>丁肇中先生领导的</w:t>
      </w:r>
      <w:r w:rsidR="00B330A1" w:rsidRPr="00C52819">
        <w:rPr>
          <w:rFonts w:ascii="STKaiti" w:eastAsia="STKaiti" w:hAnsi="STKaiti" w:cstheme="minorBidi"/>
          <w:color w:val="0000FF"/>
          <w:kern w:val="2"/>
          <w:sz w:val="21"/>
          <w:szCs w:val="22"/>
        </w:rPr>
        <w:t>Mark-J</w:t>
      </w:r>
      <w:r w:rsidR="00B330A1" w:rsidRPr="00C52819">
        <w:rPr>
          <w:rFonts w:ascii="STKaiti" w:eastAsia="STKaiti" w:hAnsi="STKaiti" w:cstheme="minorBidi" w:hint="eastAsia"/>
          <w:color w:val="0000FF"/>
          <w:kern w:val="2"/>
          <w:sz w:val="21"/>
          <w:szCs w:val="22"/>
        </w:rPr>
        <w:t>实验</w:t>
      </w:r>
      <w:r w:rsidR="00820600" w:rsidRPr="00C52819">
        <w:rPr>
          <w:rFonts w:ascii="STKaiti" w:eastAsia="STKaiti" w:hAnsi="STKaiti" w:cstheme="minorBidi" w:hint="eastAsia"/>
          <w:color w:val="0000FF"/>
          <w:kern w:val="2"/>
          <w:sz w:val="21"/>
          <w:szCs w:val="22"/>
        </w:rPr>
        <w:t>。中国科研人员</w:t>
      </w:r>
      <w:r w:rsidR="007D4FA6" w:rsidRPr="00C52819">
        <w:rPr>
          <w:rFonts w:ascii="STKaiti" w:eastAsia="STKaiti" w:hAnsi="STKaiti" w:cstheme="minorBidi" w:hint="eastAsia"/>
          <w:color w:val="0000FF"/>
          <w:kern w:val="2"/>
          <w:sz w:val="21"/>
          <w:szCs w:val="22"/>
        </w:rPr>
        <w:t>参加了</w:t>
      </w:r>
      <w:r w:rsidR="009356B8" w:rsidRPr="00C52819">
        <w:rPr>
          <w:rFonts w:ascii="STKaiti" w:eastAsia="STKaiti" w:hAnsi="STKaiti" w:cstheme="minorBidi" w:hint="eastAsia"/>
          <w:color w:val="0000FF"/>
          <w:kern w:val="2"/>
          <w:sz w:val="21"/>
          <w:szCs w:val="22"/>
        </w:rPr>
        <w:t>Mark</w:t>
      </w:r>
      <w:r w:rsidR="009356B8" w:rsidRPr="00C52819">
        <w:rPr>
          <w:rFonts w:ascii="STKaiti" w:eastAsia="STKaiti" w:hAnsi="STKaiti" w:cstheme="minorBidi"/>
          <w:color w:val="0000FF"/>
          <w:kern w:val="2"/>
          <w:sz w:val="21"/>
          <w:szCs w:val="22"/>
        </w:rPr>
        <w:t>-J</w:t>
      </w:r>
      <w:r w:rsidR="007D4FA6" w:rsidRPr="00C52819">
        <w:rPr>
          <w:rFonts w:ascii="STKaiti" w:eastAsia="STKaiti" w:hAnsi="STKaiti" w:cstheme="minorBidi" w:hint="eastAsia"/>
          <w:color w:val="0000FF"/>
          <w:kern w:val="2"/>
          <w:sz w:val="21"/>
          <w:szCs w:val="22"/>
        </w:rPr>
        <w:t>探测器的设计、建设和运行，</w:t>
      </w:r>
      <w:r w:rsidR="00B90A22" w:rsidRPr="00C52819">
        <w:rPr>
          <w:rFonts w:ascii="STKaiti" w:eastAsia="STKaiti" w:hAnsi="STKaiti" w:cstheme="minorBidi" w:hint="eastAsia"/>
          <w:color w:val="0000FF"/>
          <w:kern w:val="2"/>
          <w:sz w:val="21"/>
          <w:szCs w:val="22"/>
        </w:rPr>
        <w:t>对</w:t>
      </w:r>
      <w:r w:rsidR="00E33D13" w:rsidRPr="00C52819">
        <w:rPr>
          <w:rFonts w:ascii="STKaiti" w:eastAsia="STKaiti" w:hAnsi="STKaiti" w:cstheme="minorBidi" w:hint="eastAsia"/>
          <w:color w:val="0000FF"/>
          <w:kern w:val="2"/>
          <w:sz w:val="21"/>
          <w:szCs w:val="22"/>
        </w:rPr>
        <w:t>胶子的发现</w:t>
      </w:r>
      <w:r w:rsidR="00B90A22" w:rsidRPr="00C52819">
        <w:rPr>
          <w:rFonts w:ascii="STKaiti" w:eastAsia="STKaiti" w:hAnsi="STKaiti" w:cstheme="minorBidi" w:hint="eastAsia"/>
          <w:color w:val="0000FF"/>
          <w:kern w:val="2"/>
          <w:sz w:val="21"/>
          <w:szCs w:val="22"/>
        </w:rPr>
        <w:t>做出重要贡献</w:t>
      </w:r>
      <w:r w:rsidR="00E33D13" w:rsidRPr="00C52819">
        <w:rPr>
          <w:rFonts w:ascii="STKaiti" w:eastAsia="STKaiti" w:hAnsi="STKaiti" w:cstheme="minorBidi" w:hint="eastAsia"/>
          <w:color w:val="0000FF"/>
          <w:kern w:val="2"/>
          <w:sz w:val="21"/>
          <w:szCs w:val="22"/>
        </w:rPr>
        <w:t>。</w:t>
      </w:r>
      <w:r w:rsidR="00F52DEC" w:rsidRPr="00C52819">
        <w:rPr>
          <w:rFonts w:ascii="STKaiti" w:eastAsia="STKaiti" w:hAnsi="STKaiti" w:cstheme="minorBidi" w:hint="eastAsia"/>
          <w:color w:val="0000FF"/>
          <w:kern w:val="2"/>
          <w:sz w:val="21"/>
          <w:szCs w:val="22"/>
        </w:rPr>
        <w:t>随后，</w:t>
      </w:r>
      <w:r w:rsidR="00D66029" w:rsidRPr="00C52819">
        <w:rPr>
          <w:rFonts w:ascii="STKaiti" w:eastAsia="STKaiti" w:hAnsi="STKaiti" w:cstheme="minorBidi" w:hint="eastAsia"/>
          <w:color w:val="0000FF"/>
          <w:kern w:val="2"/>
          <w:sz w:val="21"/>
          <w:szCs w:val="22"/>
        </w:rPr>
        <w:t>中科院高能所</w:t>
      </w:r>
      <w:r w:rsidR="00507B02" w:rsidRPr="00C52819">
        <w:rPr>
          <w:rFonts w:ascii="STKaiti" w:eastAsia="STKaiti" w:hAnsi="STKaiti" w:cstheme="minorBidi" w:hint="eastAsia"/>
          <w:color w:val="0000FF"/>
          <w:kern w:val="2"/>
          <w:sz w:val="21"/>
          <w:szCs w:val="22"/>
        </w:rPr>
        <w:t>和中国科大</w:t>
      </w:r>
      <w:r w:rsidR="004D3E74" w:rsidRPr="00C52819">
        <w:rPr>
          <w:rFonts w:ascii="STKaiti" w:eastAsia="STKaiti" w:hAnsi="STKaiti" w:cstheme="minorBidi" w:hint="eastAsia"/>
          <w:color w:val="0000FF"/>
          <w:kern w:val="2"/>
          <w:sz w:val="21"/>
          <w:szCs w:val="22"/>
        </w:rPr>
        <w:t>等单位</w:t>
      </w:r>
      <w:r w:rsidR="006530A0" w:rsidRPr="00C52819">
        <w:rPr>
          <w:rFonts w:ascii="STKaiti" w:eastAsia="STKaiti" w:hAnsi="STKaiti" w:cstheme="minorBidi" w:hint="eastAsia"/>
          <w:color w:val="0000FF"/>
          <w:kern w:val="2"/>
          <w:sz w:val="21"/>
          <w:szCs w:val="22"/>
        </w:rPr>
        <w:t>参</w:t>
      </w:r>
      <w:r w:rsidR="00B5431D" w:rsidRPr="00C52819">
        <w:rPr>
          <w:rFonts w:ascii="STKaiti" w:eastAsia="STKaiti" w:hAnsi="STKaiti" w:cstheme="minorBidi" w:hint="eastAsia"/>
          <w:color w:val="0000FF"/>
          <w:kern w:val="2"/>
          <w:sz w:val="21"/>
          <w:szCs w:val="22"/>
        </w:rPr>
        <w:t>与了</w:t>
      </w:r>
      <w:r w:rsidR="00F52DEC" w:rsidRPr="00C52819">
        <w:rPr>
          <w:rFonts w:ascii="STKaiti" w:eastAsia="STKaiti" w:hAnsi="STKaiti" w:cstheme="minorBidi" w:hint="eastAsia"/>
          <w:color w:val="0000FF"/>
          <w:kern w:val="2"/>
          <w:sz w:val="21"/>
          <w:szCs w:val="22"/>
        </w:rPr>
        <w:t>欧洲核子研究中心</w:t>
      </w:r>
      <w:r w:rsidR="00282074" w:rsidRPr="00C52819">
        <w:rPr>
          <w:rFonts w:ascii="STKaiti" w:eastAsia="STKaiti" w:hAnsi="STKaiti" w:cstheme="minorBidi" w:hint="eastAsia"/>
          <w:color w:val="0000FF"/>
          <w:kern w:val="2"/>
          <w:sz w:val="21"/>
          <w:szCs w:val="22"/>
        </w:rPr>
        <w:t>（CERN）</w:t>
      </w:r>
      <w:r w:rsidR="00F52DEC" w:rsidRPr="00C52819">
        <w:rPr>
          <w:rFonts w:ascii="STKaiti" w:eastAsia="STKaiti" w:hAnsi="STKaiti" w:cstheme="minorBidi" w:hint="eastAsia"/>
          <w:color w:val="0000FF"/>
          <w:kern w:val="2"/>
          <w:sz w:val="21"/>
          <w:szCs w:val="22"/>
        </w:rPr>
        <w:t>大型正负电子对撞机</w:t>
      </w:r>
      <w:r w:rsidR="00282074" w:rsidRPr="00C52819">
        <w:rPr>
          <w:rFonts w:ascii="STKaiti" w:eastAsia="STKaiti" w:hAnsi="STKaiti" w:cstheme="minorBidi" w:hint="eastAsia"/>
          <w:color w:val="0000FF"/>
          <w:kern w:val="2"/>
          <w:sz w:val="21"/>
          <w:szCs w:val="22"/>
        </w:rPr>
        <w:t>（LEP）</w:t>
      </w:r>
      <w:r w:rsidR="006530A0" w:rsidRPr="00C52819">
        <w:rPr>
          <w:rFonts w:ascii="STKaiti" w:eastAsia="STKaiti" w:hAnsi="STKaiti" w:cstheme="minorBidi" w:hint="eastAsia"/>
          <w:color w:val="0000FF"/>
          <w:kern w:val="2"/>
          <w:sz w:val="21"/>
          <w:szCs w:val="22"/>
        </w:rPr>
        <w:t>上</w:t>
      </w:r>
      <w:r w:rsidR="00F52DEC" w:rsidRPr="00C52819">
        <w:rPr>
          <w:rFonts w:ascii="STKaiti" w:eastAsia="STKaiti" w:hAnsi="STKaiti" w:cstheme="minorBidi" w:hint="eastAsia"/>
          <w:color w:val="0000FF"/>
          <w:kern w:val="2"/>
          <w:sz w:val="21"/>
          <w:szCs w:val="22"/>
        </w:rPr>
        <w:t>的L</w:t>
      </w:r>
      <w:r w:rsidR="00F52DEC" w:rsidRPr="00C52819">
        <w:rPr>
          <w:rFonts w:ascii="STKaiti" w:eastAsia="STKaiti" w:hAnsi="STKaiti" w:cstheme="minorBidi"/>
          <w:color w:val="0000FF"/>
          <w:kern w:val="2"/>
          <w:sz w:val="21"/>
          <w:szCs w:val="22"/>
        </w:rPr>
        <w:t>3</w:t>
      </w:r>
      <w:r w:rsidR="006544EC">
        <w:rPr>
          <w:rFonts w:ascii="STKaiti" w:eastAsia="STKaiti" w:hAnsi="STKaiti" w:cstheme="minorBidi" w:hint="eastAsia"/>
          <w:color w:val="0000FF"/>
          <w:kern w:val="2"/>
          <w:sz w:val="21"/>
          <w:szCs w:val="22"/>
        </w:rPr>
        <w:t>合作组</w:t>
      </w:r>
      <w:r w:rsidR="00820600" w:rsidRPr="00C52819">
        <w:rPr>
          <w:rFonts w:ascii="STKaiti" w:eastAsia="STKaiti" w:hAnsi="STKaiti" w:cstheme="minorBidi" w:hint="eastAsia"/>
          <w:color w:val="0000FF"/>
          <w:kern w:val="2"/>
          <w:sz w:val="21"/>
          <w:szCs w:val="22"/>
        </w:rPr>
        <w:t>，</w:t>
      </w:r>
      <w:r w:rsidR="00570D25" w:rsidRPr="00C52819">
        <w:rPr>
          <w:rFonts w:ascii="STKaiti" w:eastAsia="STKaiti" w:hAnsi="STKaiti" w:cstheme="minorBidi" w:hint="eastAsia"/>
          <w:color w:val="0000FF"/>
          <w:kern w:val="2"/>
          <w:sz w:val="21"/>
          <w:szCs w:val="22"/>
        </w:rPr>
        <w:t>对L3实验量能器的设计、建造和运行，</w:t>
      </w:r>
      <w:r w:rsidR="005153C7" w:rsidRPr="00C52819">
        <w:rPr>
          <w:rFonts w:ascii="STKaiti" w:eastAsia="STKaiti" w:hAnsi="STKaiti" w:cstheme="minorBidi" w:hint="eastAsia"/>
          <w:color w:val="0000FF"/>
          <w:kern w:val="2"/>
          <w:sz w:val="21"/>
          <w:szCs w:val="22"/>
        </w:rPr>
        <w:t>及</w:t>
      </w:r>
      <w:r w:rsidR="00570D25" w:rsidRPr="00C52819">
        <w:rPr>
          <w:rFonts w:ascii="STKaiti" w:eastAsia="STKaiti" w:hAnsi="STKaiti" w:cstheme="minorBidi" w:hint="eastAsia"/>
          <w:color w:val="0000FF"/>
          <w:kern w:val="2"/>
          <w:sz w:val="21"/>
          <w:szCs w:val="22"/>
        </w:rPr>
        <w:t>实验数据分析做出了重要贡献</w:t>
      </w:r>
      <w:r w:rsidR="0058110B" w:rsidRPr="00C52819">
        <w:rPr>
          <w:rFonts w:ascii="STKaiti" w:eastAsia="STKaiti" w:hAnsi="STKaiti" w:cstheme="minorBidi" w:hint="eastAsia"/>
          <w:color w:val="0000FF"/>
          <w:kern w:val="2"/>
          <w:sz w:val="21"/>
          <w:szCs w:val="22"/>
        </w:rPr>
        <w:t>【2</w:t>
      </w:r>
      <w:r w:rsidR="00C611E2" w:rsidRPr="00C52819">
        <w:rPr>
          <w:rFonts w:ascii="STKaiti" w:eastAsia="STKaiti" w:hAnsi="STKaiti" w:cstheme="minorBidi" w:hint="eastAsia"/>
          <w:color w:val="0000FF"/>
          <w:kern w:val="2"/>
          <w:sz w:val="21"/>
          <w:szCs w:val="22"/>
        </w:rPr>
        <w:t>】【</w:t>
      </w:r>
      <w:r w:rsidR="0058110B" w:rsidRPr="00C52819">
        <w:rPr>
          <w:rFonts w:ascii="STKaiti" w:eastAsia="STKaiti" w:hAnsi="STKaiti" w:cstheme="minorBidi" w:hint="eastAsia"/>
          <w:color w:val="0000FF"/>
          <w:kern w:val="2"/>
          <w:sz w:val="21"/>
          <w:szCs w:val="22"/>
        </w:rPr>
        <w:t>3】</w:t>
      </w:r>
      <w:r w:rsidR="00F52DEC" w:rsidRPr="00C52819">
        <w:rPr>
          <w:rFonts w:ascii="STKaiti" w:eastAsia="STKaiti" w:hAnsi="STKaiti" w:cstheme="minorBidi" w:hint="eastAsia"/>
          <w:color w:val="0000FF"/>
          <w:kern w:val="2"/>
          <w:sz w:val="21"/>
          <w:szCs w:val="22"/>
        </w:rPr>
        <w:t>。</w:t>
      </w:r>
      <w:r w:rsidR="00D03B01" w:rsidRPr="00C52819">
        <w:rPr>
          <w:rFonts w:ascii="STKaiti" w:eastAsia="STKaiti" w:hAnsi="STKaiti" w:cstheme="minorBidi" w:hint="eastAsia"/>
          <w:color w:val="0000FF"/>
          <w:kern w:val="2"/>
          <w:sz w:val="21"/>
          <w:szCs w:val="22"/>
        </w:rPr>
        <w:t>中科院上海硅酸盐研究所为L3实验研制和生产</w:t>
      </w:r>
      <w:r w:rsidR="00FC68EA" w:rsidRPr="00C52819">
        <w:rPr>
          <w:rFonts w:ascii="STKaiti" w:eastAsia="STKaiti" w:hAnsi="STKaiti" w:cstheme="minorBidi" w:hint="eastAsia"/>
          <w:color w:val="0000FF"/>
          <w:kern w:val="2"/>
          <w:sz w:val="21"/>
          <w:szCs w:val="22"/>
        </w:rPr>
        <w:t>了大量的</w:t>
      </w:r>
      <w:r w:rsidR="00FC68EA" w:rsidRPr="00C52819">
        <w:rPr>
          <w:rFonts w:ascii="STKaiti" w:eastAsia="STKaiti" w:hAnsi="STKaiti" w:cstheme="minorBidi"/>
          <w:color w:val="0000FF"/>
          <w:kern w:val="2"/>
          <w:sz w:val="21"/>
          <w:szCs w:val="22"/>
        </w:rPr>
        <w:t>锗酸铋晶体</w:t>
      </w:r>
      <w:r w:rsidR="007B0BF8" w:rsidRPr="00C52819">
        <w:rPr>
          <w:rFonts w:ascii="STKaiti" w:eastAsia="STKaiti" w:hAnsi="STKaiti" w:cstheme="minorBidi" w:hint="eastAsia"/>
          <w:color w:val="0000FF"/>
          <w:kern w:val="2"/>
          <w:sz w:val="21"/>
          <w:szCs w:val="22"/>
        </w:rPr>
        <w:t>，</w:t>
      </w:r>
      <w:r w:rsidR="00AC3718" w:rsidRPr="00C52819">
        <w:rPr>
          <w:rFonts w:ascii="STKaiti" w:eastAsia="STKaiti" w:hAnsi="STKaiti" w:cstheme="minorBidi" w:hint="eastAsia"/>
          <w:color w:val="0000FF"/>
          <w:kern w:val="2"/>
          <w:sz w:val="21"/>
          <w:szCs w:val="22"/>
        </w:rPr>
        <w:t>开启了</w:t>
      </w:r>
      <w:r w:rsidR="00A61F5A" w:rsidRPr="00C52819">
        <w:rPr>
          <w:rFonts w:ascii="STKaiti" w:eastAsia="STKaiti" w:hAnsi="STKaiti" w:cstheme="minorBidi" w:hint="eastAsia"/>
          <w:color w:val="0000FF"/>
          <w:kern w:val="2"/>
          <w:sz w:val="21"/>
          <w:szCs w:val="22"/>
        </w:rPr>
        <w:t>国内晶体产业的</w:t>
      </w:r>
      <w:r w:rsidR="00F8163F" w:rsidRPr="00C52819">
        <w:rPr>
          <w:rFonts w:ascii="STKaiti" w:eastAsia="STKaiti" w:hAnsi="STKaiti" w:cstheme="minorBidi" w:hint="eastAsia"/>
          <w:color w:val="0000FF"/>
          <w:kern w:val="2"/>
          <w:sz w:val="21"/>
          <w:szCs w:val="22"/>
        </w:rPr>
        <w:t>蓬勃</w:t>
      </w:r>
      <w:r w:rsidR="00A61F5A" w:rsidRPr="00C52819">
        <w:rPr>
          <w:rFonts w:ascii="STKaiti" w:eastAsia="STKaiti" w:hAnsi="STKaiti" w:cstheme="minorBidi" w:hint="eastAsia"/>
          <w:color w:val="0000FF"/>
          <w:kern w:val="2"/>
          <w:sz w:val="21"/>
          <w:szCs w:val="22"/>
        </w:rPr>
        <w:t>发展</w:t>
      </w:r>
      <w:r w:rsidR="007E25BD" w:rsidRPr="00C52819">
        <w:rPr>
          <w:rFonts w:ascii="STKaiti" w:eastAsia="STKaiti" w:hAnsi="STKaiti" w:cstheme="minorBidi" w:hint="eastAsia"/>
          <w:color w:val="0000FF"/>
          <w:kern w:val="2"/>
          <w:sz w:val="21"/>
          <w:szCs w:val="22"/>
        </w:rPr>
        <w:t>，</w:t>
      </w:r>
      <w:r w:rsidR="00902E9F" w:rsidRPr="00C52819">
        <w:rPr>
          <w:rFonts w:ascii="STKaiti" w:eastAsia="STKaiti" w:hAnsi="STKaiti" w:cstheme="minorBidi" w:hint="eastAsia"/>
          <w:color w:val="0000FF"/>
          <w:kern w:val="2"/>
          <w:sz w:val="21"/>
          <w:szCs w:val="22"/>
        </w:rPr>
        <w:t>后</w:t>
      </w:r>
      <w:r w:rsidR="00256374" w:rsidRPr="00C52819">
        <w:rPr>
          <w:rFonts w:ascii="STKaiti" w:eastAsia="STKaiti" w:hAnsi="STKaiti" w:cstheme="minorBidi" w:hint="eastAsia"/>
          <w:color w:val="0000FF"/>
          <w:kern w:val="2"/>
          <w:sz w:val="21"/>
          <w:szCs w:val="22"/>
        </w:rPr>
        <w:t>来在国际市场</w:t>
      </w:r>
      <w:r w:rsidR="00BD5673" w:rsidRPr="00C52819">
        <w:rPr>
          <w:rFonts w:ascii="STKaiti" w:eastAsia="STKaiti" w:hAnsi="STKaiti" w:cstheme="minorBidi" w:hint="eastAsia"/>
          <w:color w:val="0000FF"/>
          <w:kern w:val="2"/>
          <w:sz w:val="21"/>
          <w:szCs w:val="22"/>
        </w:rPr>
        <w:t>上</w:t>
      </w:r>
      <w:r w:rsidR="00256374" w:rsidRPr="00C52819">
        <w:rPr>
          <w:rFonts w:ascii="STKaiti" w:eastAsia="STKaiti" w:hAnsi="STKaiti" w:cstheme="minorBidi" w:hint="eastAsia"/>
          <w:color w:val="0000FF"/>
          <w:kern w:val="2"/>
          <w:sz w:val="21"/>
          <w:szCs w:val="22"/>
        </w:rPr>
        <w:t>占据重要份额</w:t>
      </w:r>
      <w:r w:rsidR="00D44163" w:rsidRPr="00C52819">
        <w:rPr>
          <w:rFonts w:ascii="STKaiti" w:eastAsia="STKaiti" w:hAnsi="STKaiti" w:cstheme="minorBidi" w:hint="eastAsia"/>
          <w:color w:val="0000FF"/>
          <w:kern w:val="2"/>
          <w:sz w:val="21"/>
          <w:szCs w:val="22"/>
        </w:rPr>
        <w:t>。</w:t>
      </w:r>
    </w:p>
    <w:p w14:paraId="61D5F7A6" w14:textId="2BCD84D5" w:rsidR="0047370E" w:rsidRDefault="00533DB3" w:rsidP="00533DB3">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2000</w:t>
      </w:r>
      <w:r>
        <w:rPr>
          <w:rFonts w:ascii="STKaiti" w:eastAsia="STKaiti" w:hAnsi="STKaiti" w:cstheme="minorBidi" w:hint="eastAsia"/>
          <w:color w:val="0000FF"/>
          <w:kern w:val="2"/>
          <w:sz w:val="21"/>
          <w:szCs w:val="22"/>
        </w:rPr>
        <w:t>年底</w:t>
      </w:r>
      <w:r w:rsidRPr="00C52819">
        <w:rPr>
          <w:rFonts w:ascii="STKaiti" w:eastAsia="STKaiti" w:hAnsi="STKaiti" w:cstheme="minorBidi" w:hint="eastAsia"/>
          <w:color w:val="0000FF"/>
          <w:kern w:val="2"/>
          <w:sz w:val="21"/>
          <w:szCs w:val="22"/>
        </w:rPr>
        <w:t>LEP实验结束</w:t>
      </w:r>
      <w:r>
        <w:rPr>
          <w:rFonts w:ascii="STKaiti" w:eastAsia="STKaiti" w:hAnsi="STKaiti" w:cstheme="minorBidi" w:hint="eastAsia"/>
          <w:color w:val="0000FF"/>
          <w:kern w:val="2"/>
          <w:sz w:val="21"/>
          <w:szCs w:val="22"/>
        </w:rPr>
        <w:t>后，CERN</w:t>
      </w:r>
      <w:r w:rsidRPr="00C52819">
        <w:rPr>
          <w:rFonts w:ascii="STKaiti" w:eastAsia="STKaiti" w:hAnsi="STKaiti" w:cstheme="minorBidi" w:hint="eastAsia"/>
          <w:color w:val="0000FF"/>
          <w:kern w:val="2"/>
          <w:sz w:val="21"/>
          <w:szCs w:val="22"/>
        </w:rPr>
        <w:t>在同一隧道里开始建造</w:t>
      </w:r>
      <w:r>
        <w:rPr>
          <w:rFonts w:ascii="STKaiti" w:eastAsia="STKaiti" w:hAnsi="STKaiti" w:cstheme="minorBidi" w:hint="eastAsia"/>
          <w:color w:val="0000FF"/>
          <w:kern w:val="2"/>
          <w:sz w:val="21"/>
          <w:szCs w:val="22"/>
        </w:rPr>
        <w:t>当今世界规模最大、对撞能量最高的</w:t>
      </w:r>
      <w:r w:rsidRPr="00C52819">
        <w:rPr>
          <w:rFonts w:ascii="STKaiti" w:eastAsia="STKaiti" w:hAnsi="STKaiti" w:cstheme="minorBidi" w:hint="eastAsia"/>
          <w:color w:val="0000FF"/>
          <w:kern w:val="2"/>
          <w:sz w:val="21"/>
          <w:szCs w:val="22"/>
        </w:rPr>
        <w:t>大型强子对撞机LHC。中国研究机构</w:t>
      </w:r>
      <w:r>
        <w:rPr>
          <w:rFonts w:ascii="STKaiti" w:eastAsia="STKaiti" w:hAnsi="STKaiti" w:cstheme="minorBidi" w:hint="eastAsia"/>
          <w:color w:val="0000FF"/>
          <w:kern w:val="2"/>
          <w:sz w:val="21"/>
          <w:szCs w:val="22"/>
        </w:rPr>
        <w:t>自</w:t>
      </w:r>
      <w:r w:rsidRPr="00C52819">
        <w:rPr>
          <w:rFonts w:ascii="STKaiti" w:eastAsia="STKaiti" w:hAnsi="STKaiti" w:cstheme="minorBidi" w:hint="eastAsia"/>
          <w:color w:val="0000FF"/>
          <w:kern w:val="2"/>
          <w:sz w:val="21"/>
          <w:szCs w:val="22"/>
        </w:rPr>
        <w:t>1</w:t>
      </w:r>
      <w:r w:rsidRPr="00C52819">
        <w:rPr>
          <w:rFonts w:ascii="STKaiti" w:eastAsia="STKaiti" w:hAnsi="STKaiti" w:cstheme="minorBidi"/>
          <w:color w:val="0000FF"/>
          <w:kern w:val="2"/>
          <w:sz w:val="21"/>
          <w:szCs w:val="22"/>
        </w:rPr>
        <w:t>999</w:t>
      </w:r>
      <w:r w:rsidRPr="00C52819">
        <w:rPr>
          <w:rFonts w:ascii="STKaiti" w:eastAsia="STKaiti" w:hAnsi="STKaiti" w:cstheme="minorBidi" w:hint="eastAsia"/>
          <w:color w:val="0000FF"/>
          <w:kern w:val="2"/>
          <w:sz w:val="21"/>
          <w:szCs w:val="22"/>
        </w:rPr>
        <w:t>年起陆续加入</w:t>
      </w:r>
      <w:r w:rsidR="006051AF">
        <w:rPr>
          <w:rFonts w:ascii="STKaiti" w:eastAsia="STKaiti" w:hAnsi="STKaiti" w:cstheme="minorBidi" w:hint="eastAsia"/>
          <w:color w:val="0000FF"/>
          <w:kern w:val="2"/>
          <w:sz w:val="21"/>
          <w:szCs w:val="22"/>
        </w:rPr>
        <w:t>LHC的</w:t>
      </w:r>
      <w:r>
        <w:rPr>
          <w:rFonts w:ascii="STKaiti" w:eastAsia="STKaiti" w:hAnsi="STKaiti" w:cstheme="minorBidi" w:hint="eastAsia"/>
          <w:color w:val="0000FF"/>
          <w:kern w:val="2"/>
          <w:sz w:val="21"/>
          <w:szCs w:val="22"/>
        </w:rPr>
        <w:t>四大合作</w:t>
      </w:r>
      <w:r w:rsidRPr="00C52819">
        <w:rPr>
          <w:rFonts w:ascii="STKaiti" w:eastAsia="STKaiti" w:hAnsi="STKaiti" w:cstheme="minorBidi" w:hint="eastAsia"/>
          <w:color w:val="0000FF"/>
          <w:kern w:val="2"/>
          <w:sz w:val="21"/>
          <w:szCs w:val="22"/>
        </w:rPr>
        <w:t>组</w:t>
      </w:r>
      <w:r w:rsidR="00AC1051">
        <w:rPr>
          <w:rFonts w:ascii="STKaiti" w:eastAsia="STKaiti" w:hAnsi="STKaiti" w:cstheme="minorBidi" w:hint="eastAsia"/>
          <w:color w:val="0000FF"/>
          <w:kern w:val="2"/>
          <w:sz w:val="21"/>
          <w:szCs w:val="22"/>
        </w:rPr>
        <w:t>（ATLAS，CMS，</w:t>
      </w:r>
      <w:proofErr w:type="spellStart"/>
      <w:r w:rsidR="00AC1051">
        <w:rPr>
          <w:rFonts w:ascii="STKaiti" w:eastAsia="STKaiti" w:hAnsi="STKaiti" w:cstheme="minorBidi" w:hint="eastAsia"/>
          <w:color w:val="0000FF"/>
          <w:kern w:val="2"/>
          <w:sz w:val="21"/>
          <w:szCs w:val="22"/>
        </w:rPr>
        <w:t>LHCb</w:t>
      </w:r>
      <w:proofErr w:type="spellEnd"/>
      <w:r w:rsidR="00AC1051">
        <w:rPr>
          <w:rFonts w:ascii="STKaiti" w:eastAsia="STKaiti" w:hAnsi="STKaiti" w:cstheme="minorBidi"/>
          <w:color w:val="0000FF"/>
          <w:kern w:val="2"/>
          <w:sz w:val="21"/>
          <w:szCs w:val="22"/>
        </w:rPr>
        <w:t>, ALICE</w:t>
      </w:r>
      <w:r w:rsidR="00AC1051">
        <w:rPr>
          <w:rFonts w:ascii="STKaiti" w:eastAsia="STKaiti" w:hAnsi="STKaiti" w:cstheme="minorBidi" w:hint="eastAsia"/>
          <w:color w:val="0000FF"/>
          <w:kern w:val="2"/>
          <w:sz w:val="21"/>
          <w:szCs w:val="22"/>
        </w:rPr>
        <w:t>）</w:t>
      </w:r>
      <w:r>
        <w:rPr>
          <w:rFonts w:ascii="STKaiti" w:eastAsia="STKaiti" w:hAnsi="STKaiti" w:cstheme="minorBidi" w:hint="eastAsia"/>
          <w:color w:val="0000FF"/>
          <w:kern w:val="2"/>
          <w:sz w:val="21"/>
          <w:szCs w:val="22"/>
        </w:rPr>
        <w:t>【4】</w:t>
      </w:r>
      <w:r w:rsidRPr="00C52819">
        <w:rPr>
          <w:rFonts w:ascii="STKaiti" w:eastAsia="STKaiti" w:hAnsi="STKaiti" w:cstheme="minorBidi" w:hint="eastAsia"/>
          <w:color w:val="0000FF"/>
          <w:kern w:val="2"/>
          <w:sz w:val="21"/>
          <w:szCs w:val="22"/>
        </w:rPr>
        <w:t>。最初参与的骨干人员约2</w:t>
      </w:r>
      <w:r w:rsidRPr="00C52819">
        <w:rPr>
          <w:rFonts w:ascii="STKaiti" w:eastAsia="STKaiti" w:hAnsi="STKaiti" w:cstheme="minorBidi"/>
          <w:color w:val="0000FF"/>
          <w:kern w:val="2"/>
          <w:sz w:val="21"/>
          <w:szCs w:val="22"/>
        </w:rPr>
        <w:t>0</w:t>
      </w:r>
      <w:r w:rsidRPr="00C52819">
        <w:rPr>
          <w:rFonts w:ascii="STKaiti" w:eastAsia="STKaiti" w:hAnsi="STKaiti" w:cstheme="minorBidi" w:hint="eastAsia"/>
          <w:color w:val="0000FF"/>
          <w:kern w:val="2"/>
          <w:sz w:val="21"/>
          <w:szCs w:val="22"/>
        </w:rPr>
        <w:t>余名，经过二十</w:t>
      </w:r>
      <w:r>
        <w:rPr>
          <w:rFonts w:ascii="STKaiti" w:eastAsia="STKaiti" w:hAnsi="STKaiti" w:cstheme="minorBidi" w:hint="eastAsia"/>
          <w:color w:val="0000FF"/>
          <w:kern w:val="2"/>
          <w:sz w:val="21"/>
          <w:szCs w:val="22"/>
        </w:rPr>
        <w:t>余</w:t>
      </w:r>
      <w:r w:rsidRPr="00C52819">
        <w:rPr>
          <w:rFonts w:ascii="STKaiti" w:eastAsia="STKaiti" w:hAnsi="STKaiti" w:cstheme="minorBidi" w:hint="eastAsia"/>
          <w:color w:val="0000FF"/>
          <w:kern w:val="2"/>
          <w:sz w:val="21"/>
          <w:szCs w:val="22"/>
        </w:rPr>
        <w:t>年的快速发展和研究队伍的扩充，2</w:t>
      </w:r>
      <w:r w:rsidRPr="00C52819">
        <w:rPr>
          <w:rFonts w:ascii="STKaiti" w:eastAsia="STKaiti" w:hAnsi="STKaiti" w:cstheme="minorBidi"/>
          <w:color w:val="0000FF"/>
          <w:kern w:val="2"/>
          <w:sz w:val="21"/>
          <w:szCs w:val="22"/>
        </w:rPr>
        <w:t>020</w:t>
      </w:r>
      <w:r w:rsidRPr="00C52819">
        <w:rPr>
          <w:rFonts w:ascii="STKaiti" w:eastAsia="STKaiti" w:hAnsi="STKaiti" w:cstheme="minorBidi" w:hint="eastAsia"/>
          <w:color w:val="0000FF"/>
          <w:kern w:val="2"/>
          <w:sz w:val="21"/>
          <w:szCs w:val="22"/>
        </w:rPr>
        <w:t>年LHC中国组拥有</w:t>
      </w:r>
      <w:r w:rsidRPr="00C52819">
        <w:rPr>
          <w:rFonts w:ascii="STKaiti" w:eastAsia="STKaiti" w:hAnsi="STKaiti" w:cstheme="minorBidi"/>
          <w:color w:val="0000FF"/>
          <w:kern w:val="2"/>
          <w:sz w:val="21"/>
          <w:szCs w:val="22"/>
        </w:rPr>
        <w:t>100</w:t>
      </w:r>
      <w:r w:rsidRPr="00C52819">
        <w:rPr>
          <w:rFonts w:ascii="STKaiti" w:eastAsia="STKaiti" w:hAnsi="STKaiti" w:cstheme="minorBidi" w:hint="eastAsia"/>
          <w:color w:val="0000FF"/>
          <w:kern w:val="2"/>
          <w:sz w:val="21"/>
          <w:szCs w:val="22"/>
        </w:rPr>
        <w:t>余名骨干成员，来自高能所、北大、清华、科大、国科大、南大、山大、交大、复旦、浙大、北航、华</w:t>
      </w:r>
      <w:r>
        <w:rPr>
          <w:rFonts w:ascii="STKaiti" w:eastAsia="STKaiti" w:hAnsi="STKaiti" w:cstheme="minorBidi" w:hint="eastAsia"/>
          <w:color w:val="0000FF"/>
          <w:kern w:val="2"/>
          <w:sz w:val="21"/>
          <w:szCs w:val="22"/>
        </w:rPr>
        <w:t>中</w:t>
      </w:r>
      <w:r w:rsidRPr="00C52819">
        <w:rPr>
          <w:rFonts w:ascii="STKaiti" w:eastAsia="STKaiti" w:hAnsi="STKaiti" w:cstheme="minorBidi" w:hint="eastAsia"/>
          <w:color w:val="0000FF"/>
          <w:kern w:val="2"/>
          <w:sz w:val="21"/>
          <w:szCs w:val="22"/>
        </w:rPr>
        <w:t>师</w:t>
      </w:r>
      <w:r>
        <w:rPr>
          <w:rFonts w:ascii="STKaiti" w:eastAsia="STKaiti" w:hAnsi="STKaiti" w:cstheme="minorBidi" w:hint="eastAsia"/>
          <w:color w:val="0000FF"/>
          <w:kern w:val="2"/>
          <w:sz w:val="21"/>
          <w:szCs w:val="22"/>
        </w:rPr>
        <w:t>大、武大、中山、华南师大、南京师大</w:t>
      </w:r>
      <w:r w:rsidRPr="00C52819">
        <w:rPr>
          <w:rFonts w:ascii="STKaiti" w:eastAsia="STKaiti" w:hAnsi="STKaiti" w:cstheme="minorBidi" w:hint="eastAsia"/>
          <w:color w:val="0000FF"/>
          <w:kern w:val="2"/>
          <w:sz w:val="21"/>
          <w:szCs w:val="22"/>
        </w:rPr>
        <w:t>等单位，加上工程师</w:t>
      </w:r>
      <w:r>
        <w:rPr>
          <w:rFonts w:ascii="STKaiti" w:eastAsia="STKaiti" w:hAnsi="STKaiti" w:cstheme="minorBidi" w:hint="eastAsia"/>
          <w:color w:val="0000FF"/>
          <w:kern w:val="2"/>
          <w:sz w:val="21"/>
          <w:szCs w:val="22"/>
        </w:rPr>
        <w:t>、</w:t>
      </w:r>
      <w:r w:rsidRPr="00C52819">
        <w:rPr>
          <w:rFonts w:ascii="STKaiti" w:eastAsia="STKaiti" w:hAnsi="STKaiti" w:cstheme="minorBidi" w:hint="eastAsia"/>
          <w:color w:val="0000FF"/>
          <w:kern w:val="2"/>
          <w:sz w:val="21"/>
          <w:szCs w:val="22"/>
        </w:rPr>
        <w:t>技术人员</w:t>
      </w:r>
      <w:r>
        <w:rPr>
          <w:rFonts w:ascii="STKaiti" w:eastAsia="STKaiti" w:hAnsi="STKaiti" w:cstheme="minorBidi" w:hint="eastAsia"/>
          <w:color w:val="0000FF"/>
          <w:kern w:val="2"/>
          <w:sz w:val="21"/>
          <w:szCs w:val="22"/>
        </w:rPr>
        <w:t>、</w:t>
      </w:r>
      <w:r w:rsidRPr="00C52819">
        <w:rPr>
          <w:rFonts w:ascii="STKaiti" w:eastAsia="STKaiti" w:hAnsi="STKaiti" w:cstheme="minorBidi" w:hint="eastAsia"/>
          <w:color w:val="0000FF"/>
          <w:kern w:val="2"/>
          <w:sz w:val="21"/>
          <w:szCs w:val="22"/>
        </w:rPr>
        <w:t>博士后和研究生，团队规模</w:t>
      </w:r>
      <w:r>
        <w:rPr>
          <w:rFonts w:ascii="STKaiti" w:eastAsia="STKaiti" w:hAnsi="STKaiti" w:cstheme="minorBidi" w:hint="eastAsia"/>
          <w:color w:val="0000FF"/>
          <w:kern w:val="2"/>
          <w:sz w:val="21"/>
          <w:szCs w:val="22"/>
        </w:rPr>
        <w:t>近4</w:t>
      </w:r>
      <w:r w:rsidRPr="00C52819">
        <w:rPr>
          <w:rFonts w:ascii="STKaiti" w:eastAsia="STKaiti" w:hAnsi="STKaiti" w:cstheme="minorBidi"/>
          <w:color w:val="0000FF"/>
          <w:kern w:val="2"/>
          <w:sz w:val="21"/>
          <w:szCs w:val="22"/>
        </w:rPr>
        <w:t>00</w:t>
      </w:r>
      <w:r w:rsidRPr="00C52819">
        <w:rPr>
          <w:rFonts w:ascii="STKaiti" w:eastAsia="STKaiti" w:hAnsi="STKaiti" w:cstheme="minorBidi" w:hint="eastAsia"/>
          <w:color w:val="0000FF"/>
          <w:kern w:val="2"/>
          <w:sz w:val="21"/>
          <w:szCs w:val="22"/>
        </w:rPr>
        <w:t>人。</w:t>
      </w:r>
    </w:p>
    <w:p w14:paraId="7A4C5C2C" w14:textId="3B75395D" w:rsidR="00533DB3" w:rsidRDefault="00B26102" w:rsidP="00533DB3">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2</w:t>
      </w:r>
      <w:r>
        <w:rPr>
          <w:rFonts w:ascii="STKaiti" w:eastAsia="STKaiti" w:hAnsi="STKaiti" w:cstheme="minorBidi"/>
          <w:color w:val="0000FF"/>
          <w:kern w:val="2"/>
          <w:sz w:val="21"/>
          <w:szCs w:val="22"/>
        </w:rPr>
        <w:t>00</w:t>
      </w:r>
      <w:r w:rsidR="0047370E">
        <w:rPr>
          <w:rFonts w:ascii="STKaiti" w:eastAsia="STKaiti" w:hAnsi="STKaiti" w:cstheme="minorBidi"/>
          <w:color w:val="0000FF"/>
          <w:kern w:val="2"/>
          <w:sz w:val="21"/>
          <w:szCs w:val="22"/>
        </w:rPr>
        <w:t>7</w:t>
      </w:r>
      <w:r w:rsidR="0047370E">
        <w:rPr>
          <w:rFonts w:ascii="STKaiti" w:eastAsia="STKaiti" w:hAnsi="STKaiti" w:cstheme="minorBidi" w:hint="eastAsia"/>
          <w:color w:val="0000FF"/>
          <w:kern w:val="2"/>
          <w:sz w:val="21"/>
          <w:szCs w:val="22"/>
        </w:rPr>
        <w:t>年成立了中法粒子物理联合实验室（F</w:t>
      </w:r>
      <w:r w:rsidR="0047370E">
        <w:rPr>
          <w:rFonts w:ascii="STKaiti" w:eastAsia="STKaiti" w:hAnsi="STKaiti" w:cstheme="minorBidi"/>
          <w:color w:val="0000FF"/>
          <w:kern w:val="2"/>
          <w:sz w:val="21"/>
          <w:szCs w:val="22"/>
        </w:rPr>
        <w:t>CPPL</w:t>
      </w:r>
      <w:r w:rsidR="0047370E">
        <w:rPr>
          <w:rFonts w:ascii="STKaiti" w:eastAsia="STKaiti" w:hAnsi="STKaiti" w:cstheme="minorBidi" w:hint="eastAsia"/>
          <w:color w:val="0000FF"/>
          <w:kern w:val="2"/>
          <w:sz w:val="21"/>
          <w:szCs w:val="22"/>
        </w:rPr>
        <w:t>）</w:t>
      </w:r>
      <w:r w:rsidR="00F9289A">
        <w:rPr>
          <w:rFonts w:ascii="STKaiti" w:eastAsia="STKaiti" w:hAnsi="STKaiti" w:cstheme="minorBidi" w:hint="eastAsia"/>
          <w:color w:val="0000FF"/>
          <w:kern w:val="2"/>
          <w:sz w:val="21"/>
          <w:szCs w:val="22"/>
        </w:rPr>
        <w:t>，</w:t>
      </w:r>
      <w:r w:rsidR="005B2ED5">
        <w:rPr>
          <w:rFonts w:ascii="STKaiti" w:eastAsia="STKaiti" w:hAnsi="STKaiti" w:cstheme="minorBidi" w:hint="eastAsia"/>
          <w:color w:val="0000FF"/>
          <w:kern w:val="2"/>
          <w:sz w:val="21"/>
          <w:szCs w:val="22"/>
        </w:rPr>
        <w:t>大大促进了</w:t>
      </w:r>
      <w:r w:rsidR="00F9289A">
        <w:rPr>
          <w:rFonts w:ascii="STKaiti" w:eastAsia="STKaiti" w:hAnsi="STKaiti" w:cstheme="minorBidi" w:hint="eastAsia"/>
          <w:color w:val="0000FF"/>
          <w:kern w:val="2"/>
          <w:sz w:val="21"/>
          <w:szCs w:val="22"/>
        </w:rPr>
        <w:t>中法粒子物理实验领域特别是LHC实验团队之间的深度合作</w:t>
      </w:r>
      <w:r w:rsidR="00736A8C">
        <w:rPr>
          <w:rFonts w:ascii="STKaiti" w:eastAsia="STKaiti" w:hAnsi="STKaiti" w:cstheme="minorBidi" w:hint="eastAsia"/>
          <w:color w:val="0000FF"/>
          <w:kern w:val="2"/>
          <w:sz w:val="21"/>
          <w:szCs w:val="22"/>
        </w:rPr>
        <w:t>，</w:t>
      </w:r>
      <w:r w:rsidR="005E4627">
        <w:rPr>
          <w:rFonts w:ascii="STKaiti" w:eastAsia="STKaiti" w:hAnsi="STKaiti" w:cstheme="minorBidi" w:hint="eastAsia"/>
          <w:color w:val="0000FF"/>
          <w:kern w:val="2"/>
          <w:sz w:val="21"/>
          <w:szCs w:val="22"/>
        </w:rPr>
        <w:t>开展广泛的</w:t>
      </w:r>
      <w:r w:rsidR="00993412">
        <w:rPr>
          <w:rFonts w:ascii="STKaiti" w:eastAsia="STKaiti" w:hAnsi="STKaiti" w:cstheme="minorBidi" w:hint="eastAsia"/>
          <w:color w:val="0000FF"/>
          <w:kern w:val="2"/>
          <w:sz w:val="21"/>
          <w:szCs w:val="22"/>
        </w:rPr>
        <w:t>学术</w:t>
      </w:r>
      <w:r w:rsidR="00F9289A">
        <w:rPr>
          <w:rFonts w:ascii="STKaiti" w:eastAsia="STKaiti" w:hAnsi="STKaiti" w:cstheme="minorBidi" w:hint="eastAsia"/>
          <w:color w:val="0000FF"/>
          <w:kern w:val="2"/>
          <w:sz w:val="21"/>
          <w:szCs w:val="22"/>
        </w:rPr>
        <w:t>交流</w:t>
      </w:r>
      <w:r w:rsidR="00736A8C">
        <w:rPr>
          <w:rFonts w:ascii="STKaiti" w:eastAsia="STKaiti" w:hAnsi="STKaiti" w:cstheme="minorBidi" w:hint="eastAsia"/>
          <w:color w:val="0000FF"/>
          <w:kern w:val="2"/>
          <w:sz w:val="21"/>
          <w:szCs w:val="22"/>
        </w:rPr>
        <w:t>和</w:t>
      </w:r>
      <w:r w:rsidR="005E4627">
        <w:rPr>
          <w:rFonts w:ascii="STKaiti" w:eastAsia="STKaiti" w:hAnsi="STKaiti" w:cstheme="minorBidi" w:hint="eastAsia"/>
          <w:color w:val="0000FF"/>
          <w:kern w:val="2"/>
          <w:sz w:val="21"/>
          <w:szCs w:val="22"/>
        </w:rPr>
        <w:t>人才</w:t>
      </w:r>
      <w:r w:rsidR="00736A8C">
        <w:rPr>
          <w:rFonts w:ascii="STKaiti" w:eastAsia="STKaiti" w:hAnsi="STKaiti" w:cstheme="minorBidi" w:hint="eastAsia"/>
          <w:color w:val="0000FF"/>
          <w:kern w:val="2"/>
          <w:sz w:val="21"/>
          <w:szCs w:val="22"/>
        </w:rPr>
        <w:t>培养</w:t>
      </w:r>
      <w:r w:rsidR="00283B84">
        <w:rPr>
          <w:rFonts w:ascii="STKaiti" w:eastAsia="STKaiti" w:hAnsi="STKaiti" w:cstheme="minorBidi" w:hint="eastAsia"/>
          <w:color w:val="0000FF"/>
          <w:kern w:val="2"/>
          <w:sz w:val="21"/>
          <w:szCs w:val="22"/>
        </w:rPr>
        <w:t>【5】</w:t>
      </w:r>
      <w:r w:rsidR="00C938E2">
        <w:rPr>
          <w:rFonts w:ascii="STKaiti" w:eastAsia="STKaiti" w:hAnsi="STKaiti" w:cstheme="minorBidi" w:hint="eastAsia"/>
          <w:color w:val="0000FF"/>
          <w:kern w:val="2"/>
          <w:sz w:val="21"/>
          <w:szCs w:val="22"/>
        </w:rPr>
        <w:t>。</w:t>
      </w:r>
    </w:p>
    <w:p w14:paraId="3BCD4350" w14:textId="77777777" w:rsidR="00F074D8" w:rsidRDefault="00F074D8" w:rsidP="00F074D8">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2</w:t>
      </w:r>
      <w:r>
        <w:rPr>
          <w:rFonts w:ascii="STKaiti" w:eastAsia="STKaiti" w:hAnsi="STKaiti" w:cstheme="minorBidi"/>
          <w:color w:val="0000FF"/>
          <w:kern w:val="2"/>
          <w:sz w:val="21"/>
          <w:szCs w:val="22"/>
        </w:rPr>
        <w:t>011</w:t>
      </w:r>
      <w:r>
        <w:rPr>
          <w:rFonts w:ascii="STKaiti" w:eastAsia="STKaiti" w:hAnsi="STKaiti" w:cstheme="minorBidi" w:hint="eastAsia"/>
          <w:color w:val="0000FF"/>
          <w:kern w:val="2"/>
          <w:sz w:val="21"/>
          <w:szCs w:val="22"/>
        </w:rPr>
        <w:t>年，中科院高能所和中国科大联合成立了核探测与核电子学国家重点实验室。</w:t>
      </w:r>
    </w:p>
    <w:p w14:paraId="1104A384" w14:textId="77777777" w:rsidR="0047370E" w:rsidRDefault="0047370E" w:rsidP="008D64D6">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2</w:t>
      </w:r>
      <w:r>
        <w:rPr>
          <w:rFonts w:ascii="STKaiti" w:eastAsia="STKaiti" w:hAnsi="STKaiti" w:cstheme="minorBidi"/>
          <w:color w:val="0000FF"/>
          <w:kern w:val="2"/>
          <w:sz w:val="21"/>
          <w:szCs w:val="22"/>
        </w:rPr>
        <w:t>015</w:t>
      </w:r>
      <w:r>
        <w:rPr>
          <w:rFonts w:ascii="STKaiti" w:eastAsia="STKaiti" w:hAnsi="STKaiti" w:cstheme="minorBidi" w:hint="eastAsia"/>
          <w:color w:val="0000FF"/>
          <w:kern w:val="2"/>
          <w:sz w:val="21"/>
          <w:szCs w:val="22"/>
        </w:rPr>
        <w:t>年起，专门组织和召开年度中国大型强子对撞机物理研讨会（CLHCP），增进实验与理论，实验组之间的广泛学术交流和讨论，参会人数逐年快速增加到3</w:t>
      </w:r>
      <w:r>
        <w:rPr>
          <w:rFonts w:ascii="STKaiti" w:eastAsia="STKaiti" w:hAnsi="STKaiti" w:cstheme="minorBidi"/>
          <w:color w:val="0000FF"/>
          <w:kern w:val="2"/>
          <w:sz w:val="21"/>
          <w:szCs w:val="22"/>
        </w:rPr>
        <w:t>00</w:t>
      </w:r>
      <w:r>
        <w:rPr>
          <w:rFonts w:ascii="STKaiti" w:eastAsia="STKaiti" w:hAnsi="STKaiti" w:cstheme="minorBidi" w:hint="eastAsia"/>
          <w:color w:val="0000FF"/>
          <w:kern w:val="2"/>
          <w:sz w:val="21"/>
          <w:szCs w:val="22"/>
        </w:rPr>
        <w:t>余人。</w:t>
      </w:r>
    </w:p>
    <w:p w14:paraId="6B2943C9" w14:textId="77777777" w:rsidR="00412195" w:rsidRDefault="00412195" w:rsidP="008D64D6">
      <w:pPr>
        <w:pStyle w:val="Default"/>
        <w:ind w:firstLineChars="200" w:firstLine="420"/>
        <w:jc w:val="both"/>
        <w:rPr>
          <w:rFonts w:ascii="STKaiti" w:eastAsia="STKaiti" w:hAnsi="STKaiti" w:cstheme="minorBidi"/>
          <w:color w:val="0000FF"/>
          <w:kern w:val="2"/>
          <w:sz w:val="21"/>
          <w:szCs w:val="22"/>
        </w:rPr>
      </w:pPr>
    </w:p>
    <w:p w14:paraId="720C3F62" w14:textId="0F7AA18E" w:rsidR="00994A87" w:rsidRDefault="008D64D6" w:rsidP="008D64D6">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1977</w:t>
      </w:r>
      <w:r>
        <w:rPr>
          <w:rFonts w:ascii="STKaiti" w:eastAsia="STKaiti" w:hAnsi="STKaiti" w:cstheme="minorBidi" w:hint="eastAsia"/>
          <w:color w:val="0000FF"/>
          <w:kern w:val="2"/>
          <w:sz w:val="21"/>
          <w:szCs w:val="22"/>
        </w:rPr>
        <w:t>年创立《高能物理与核物理》中英文期刊</w:t>
      </w:r>
      <w:r w:rsidR="00A2131D">
        <w:rPr>
          <w:rFonts w:ascii="STKaiti" w:eastAsia="STKaiti" w:hAnsi="STKaiti" w:cstheme="minorBidi" w:hint="eastAsia"/>
          <w:color w:val="0000FF"/>
          <w:kern w:val="2"/>
          <w:sz w:val="21"/>
          <w:szCs w:val="22"/>
        </w:rPr>
        <w:t>；</w:t>
      </w:r>
    </w:p>
    <w:p w14:paraId="27E75410" w14:textId="1672A26A" w:rsidR="00994A87" w:rsidRDefault="008D64D6" w:rsidP="008D64D6">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2</w:t>
      </w:r>
      <w:r>
        <w:rPr>
          <w:rFonts w:ascii="STKaiti" w:eastAsia="STKaiti" w:hAnsi="STKaiti" w:cstheme="minorBidi"/>
          <w:color w:val="0000FF"/>
          <w:kern w:val="2"/>
          <w:sz w:val="21"/>
          <w:szCs w:val="22"/>
        </w:rPr>
        <w:t>008</w:t>
      </w:r>
      <w:r>
        <w:rPr>
          <w:rFonts w:ascii="STKaiti" w:eastAsia="STKaiti" w:hAnsi="STKaiti" w:cstheme="minorBidi" w:hint="eastAsia"/>
          <w:color w:val="0000FF"/>
          <w:kern w:val="2"/>
          <w:sz w:val="21"/>
          <w:szCs w:val="22"/>
        </w:rPr>
        <w:t>年</w:t>
      </w:r>
      <w:r w:rsidR="008A20E7">
        <w:rPr>
          <w:rFonts w:ascii="STKaiti" w:eastAsia="STKaiti" w:hAnsi="STKaiti" w:cstheme="minorBidi" w:hint="eastAsia"/>
          <w:color w:val="0000FF"/>
          <w:kern w:val="2"/>
          <w:sz w:val="21"/>
          <w:szCs w:val="22"/>
        </w:rPr>
        <w:t>《高能物理与核物理》</w:t>
      </w:r>
      <w:r>
        <w:rPr>
          <w:rFonts w:ascii="STKaiti" w:eastAsia="STKaiti" w:hAnsi="STKaiti" w:cstheme="minorBidi" w:hint="eastAsia"/>
          <w:color w:val="0000FF"/>
          <w:kern w:val="2"/>
          <w:sz w:val="21"/>
          <w:szCs w:val="22"/>
        </w:rPr>
        <w:t>改为英文期刊，刊名为《Chinese</w:t>
      </w:r>
      <w:r>
        <w:rPr>
          <w:rFonts w:ascii="STKaiti" w:eastAsia="STKaiti" w:hAnsi="STKaiti" w:cstheme="minorBidi"/>
          <w:color w:val="0000FF"/>
          <w:kern w:val="2"/>
          <w:sz w:val="21"/>
          <w:szCs w:val="22"/>
        </w:rPr>
        <w:t xml:space="preserve"> Physics C</w:t>
      </w:r>
      <w:r>
        <w:rPr>
          <w:rFonts w:ascii="STKaiti" w:eastAsia="STKaiti" w:hAnsi="STKaiti" w:cstheme="minorBidi" w:hint="eastAsia"/>
          <w:color w:val="0000FF"/>
          <w:kern w:val="2"/>
          <w:sz w:val="21"/>
          <w:szCs w:val="22"/>
        </w:rPr>
        <w:t>》（中国物理C）</w:t>
      </w:r>
      <w:r w:rsidR="00A2131D">
        <w:rPr>
          <w:rFonts w:ascii="STKaiti" w:eastAsia="STKaiti" w:hAnsi="STKaiti" w:cstheme="minorBidi" w:hint="eastAsia"/>
          <w:color w:val="0000FF"/>
          <w:kern w:val="2"/>
          <w:sz w:val="21"/>
          <w:szCs w:val="22"/>
        </w:rPr>
        <w:t>；</w:t>
      </w:r>
    </w:p>
    <w:p w14:paraId="2866F342" w14:textId="5195F07F" w:rsidR="00B218E0" w:rsidRDefault="008D64D6" w:rsidP="008D64D6">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2</w:t>
      </w:r>
      <w:r>
        <w:rPr>
          <w:rFonts w:ascii="STKaiti" w:eastAsia="STKaiti" w:hAnsi="STKaiti" w:cstheme="minorBidi"/>
          <w:color w:val="0000FF"/>
          <w:kern w:val="2"/>
          <w:sz w:val="21"/>
          <w:szCs w:val="22"/>
        </w:rPr>
        <w:t>017</w:t>
      </w:r>
      <w:r>
        <w:rPr>
          <w:rFonts w:ascii="STKaiti" w:eastAsia="STKaiti" w:hAnsi="STKaiti" w:cstheme="minorBidi" w:hint="eastAsia"/>
          <w:color w:val="0000FF"/>
          <w:kern w:val="2"/>
          <w:sz w:val="21"/>
          <w:szCs w:val="22"/>
        </w:rPr>
        <w:t>年创立期刊《Radiation</w:t>
      </w:r>
      <w:r>
        <w:rPr>
          <w:rFonts w:ascii="STKaiti" w:eastAsia="STKaiti" w:hAnsi="STKaiti" w:cstheme="minorBidi"/>
          <w:color w:val="0000FF"/>
          <w:kern w:val="2"/>
          <w:sz w:val="21"/>
          <w:szCs w:val="22"/>
        </w:rPr>
        <w:t xml:space="preserve"> Detection Technology and Methods</w:t>
      </w:r>
      <w:r>
        <w:rPr>
          <w:rFonts w:ascii="STKaiti" w:eastAsia="STKaiti" w:hAnsi="STKaiti" w:cstheme="minorBidi" w:hint="eastAsia"/>
          <w:color w:val="0000FF"/>
          <w:kern w:val="2"/>
          <w:sz w:val="21"/>
          <w:szCs w:val="22"/>
        </w:rPr>
        <w:t>》（辐射探测技术与方法）。</w:t>
      </w:r>
    </w:p>
    <w:p w14:paraId="2BC0099B" w14:textId="77777777" w:rsidR="00B300AA" w:rsidRDefault="00B300AA" w:rsidP="003E1624">
      <w:pPr>
        <w:spacing w:beforeLines="100" w:before="312" w:afterLines="100" w:after="312"/>
      </w:pPr>
      <w:r w:rsidRPr="00B300AA">
        <w:rPr>
          <w:rFonts w:hint="eastAsia"/>
        </w:rPr>
        <w:t>二</w:t>
      </w:r>
      <w:r w:rsidRPr="00B300AA">
        <w:t>、</w:t>
      </w:r>
      <w:r w:rsidR="00AB0B47" w:rsidRPr="00AB0B47">
        <w:rPr>
          <w:rFonts w:hint="eastAsia"/>
        </w:rPr>
        <w:t>中国基于加速器的粒子物理</w:t>
      </w:r>
      <w:r w:rsidR="00AB0B47">
        <w:rPr>
          <w:rFonts w:hint="eastAsia"/>
        </w:rPr>
        <w:t>领域</w:t>
      </w:r>
      <w:r w:rsidRPr="00B300AA">
        <w:t>的现状</w:t>
      </w:r>
      <w:r w:rsidR="002F7900">
        <w:rPr>
          <w:rFonts w:hint="eastAsia"/>
        </w:rPr>
        <w:t>（</w:t>
      </w:r>
      <w:r w:rsidR="002F7900" w:rsidRPr="002F7900">
        <w:rPr>
          <w:rFonts w:ascii="STKaiti" w:eastAsia="STKaiti" w:hAnsi="STKaiti" w:hint="eastAsia"/>
        </w:rPr>
        <w:t>分高能量前沿和高亮度前沿阐述</w:t>
      </w:r>
      <w:r w:rsidR="002F7900">
        <w:rPr>
          <w:rFonts w:hint="eastAsia"/>
        </w:rPr>
        <w:t>）</w:t>
      </w:r>
    </w:p>
    <w:p w14:paraId="34A53F0C" w14:textId="5EC0FC71" w:rsidR="009622E9" w:rsidRDefault="00C92AF8" w:rsidP="003E1624">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在科技部、基金委和中科院的联合支持下，中国组承担了</w:t>
      </w:r>
      <w:r w:rsidR="006356FF">
        <w:rPr>
          <w:rFonts w:ascii="STKaiti" w:eastAsia="STKaiti" w:hAnsi="STKaiti" w:cstheme="minorBidi" w:hint="eastAsia"/>
          <w:color w:val="0000FF"/>
          <w:kern w:val="2"/>
          <w:sz w:val="21"/>
          <w:szCs w:val="22"/>
        </w:rPr>
        <w:t>LHC实验</w:t>
      </w:r>
      <w:r w:rsidR="005814BF">
        <w:rPr>
          <w:rFonts w:ascii="STKaiti" w:eastAsia="STKaiti" w:hAnsi="STKaiti" w:cstheme="minorBidi" w:hint="eastAsia"/>
          <w:color w:val="0000FF"/>
          <w:kern w:val="2"/>
          <w:sz w:val="21"/>
          <w:szCs w:val="22"/>
        </w:rPr>
        <w:t>探测器的</w:t>
      </w:r>
      <w:r w:rsidR="00C909AC">
        <w:rPr>
          <w:rFonts w:ascii="STKaiti" w:eastAsia="STKaiti" w:hAnsi="STKaiti" w:cstheme="minorBidi" w:hint="eastAsia"/>
          <w:color w:val="0000FF"/>
          <w:kern w:val="2"/>
          <w:sz w:val="21"/>
          <w:szCs w:val="22"/>
        </w:rPr>
        <w:t>部分</w:t>
      </w:r>
      <w:r w:rsidR="005814BF">
        <w:rPr>
          <w:rFonts w:ascii="STKaiti" w:eastAsia="STKaiti" w:hAnsi="STKaiti" w:cstheme="minorBidi" w:hint="eastAsia"/>
          <w:color w:val="0000FF"/>
          <w:kern w:val="2"/>
          <w:sz w:val="21"/>
          <w:szCs w:val="22"/>
        </w:rPr>
        <w:t>建造任务</w:t>
      </w:r>
      <w:r w:rsidR="00076B21">
        <w:rPr>
          <w:rFonts w:ascii="STKaiti" w:eastAsia="STKaiti" w:hAnsi="STKaiti" w:cstheme="minorBidi" w:hint="eastAsia"/>
          <w:color w:val="0000FF"/>
          <w:kern w:val="2"/>
          <w:sz w:val="21"/>
          <w:szCs w:val="22"/>
        </w:rPr>
        <w:t>（约1%）</w:t>
      </w:r>
      <w:r w:rsidR="005814BF">
        <w:rPr>
          <w:rFonts w:ascii="STKaiti" w:eastAsia="STKaiti" w:hAnsi="STKaiti" w:cstheme="minorBidi" w:hint="eastAsia"/>
          <w:color w:val="0000FF"/>
          <w:kern w:val="2"/>
          <w:sz w:val="21"/>
          <w:szCs w:val="22"/>
        </w:rPr>
        <w:t>，包括</w:t>
      </w:r>
      <w:r>
        <w:rPr>
          <w:rFonts w:ascii="STKaiti" w:eastAsia="STKaiti" w:hAnsi="STKaiti" w:cstheme="minorBidi" w:hint="eastAsia"/>
          <w:color w:val="0000FF"/>
          <w:kern w:val="2"/>
          <w:sz w:val="21"/>
          <w:szCs w:val="22"/>
        </w:rPr>
        <w:t>缪子谱仪M</w:t>
      </w:r>
      <w:r>
        <w:rPr>
          <w:rFonts w:ascii="STKaiti" w:eastAsia="STKaiti" w:hAnsi="STKaiti" w:cstheme="minorBidi"/>
          <w:color w:val="0000FF"/>
          <w:kern w:val="2"/>
          <w:sz w:val="21"/>
          <w:szCs w:val="22"/>
        </w:rPr>
        <w:t>DT</w:t>
      </w:r>
      <w:r w:rsidR="00BE1FDD">
        <w:rPr>
          <w:rFonts w:ascii="STKaiti" w:eastAsia="STKaiti" w:hAnsi="STKaiti" w:cstheme="minorBidi" w:hint="eastAsia"/>
          <w:color w:val="0000FF"/>
          <w:kern w:val="2"/>
          <w:sz w:val="21"/>
          <w:szCs w:val="22"/>
        </w:rPr>
        <w:t>和</w:t>
      </w:r>
      <w:r>
        <w:rPr>
          <w:rFonts w:ascii="STKaiti" w:eastAsia="STKaiti" w:hAnsi="STKaiti" w:cstheme="minorBidi" w:hint="eastAsia"/>
          <w:color w:val="0000FF"/>
          <w:kern w:val="2"/>
          <w:sz w:val="21"/>
          <w:szCs w:val="22"/>
        </w:rPr>
        <w:t>TGC的建造</w:t>
      </w:r>
      <w:r w:rsidR="00873AAE">
        <w:rPr>
          <w:rFonts w:ascii="STKaiti" w:eastAsia="STKaiti" w:hAnsi="STKaiti" w:cstheme="minorBidi" w:hint="eastAsia"/>
          <w:color w:val="0000FF"/>
          <w:kern w:val="2"/>
          <w:sz w:val="21"/>
          <w:szCs w:val="22"/>
        </w:rPr>
        <w:t>，</w:t>
      </w:r>
      <w:r w:rsidR="00BE1FDD">
        <w:rPr>
          <w:rFonts w:ascii="STKaiti" w:eastAsia="STKaiti" w:hAnsi="STKaiti" w:cstheme="minorBidi" w:hint="eastAsia"/>
          <w:color w:val="0000FF"/>
          <w:kern w:val="2"/>
          <w:sz w:val="21"/>
          <w:szCs w:val="22"/>
        </w:rPr>
        <w:t>完成了量能器吸收体的研制，</w:t>
      </w:r>
      <w:r w:rsidR="00873AAE">
        <w:rPr>
          <w:rFonts w:ascii="STKaiti" w:eastAsia="STKaiti" w:hAnsi="STKaiti" w:cstheme="minorBidi" w:hint="eastAsia"/>
          <w:color w:val="0000FF"/>
          <w:kern w:val="2"/>
          <w:sz w:val="21"/>
          <w:szCs w:val="22"/>
        </w:rPr>
        <w:t>探测器前端读出模块的</w:t>
      </w:r>
      <w:r w:rsidR="00FA4A8E">
        <w:rPr>
          <w:rFonts w:ascii="STKaiti" w:eastAsia="STKaiti" w:hAnsi="STKaiti" w:cstheme="minorBidi" w:hint="eastAsia"/>
          <w:color w:val="0000FF"/>
          <w:kern w:val="2"/>
          <w:sz w:val="21"/>
          <w:szCs w:val="22"/>
        </w:rPr>
        <w:t>研制和</w:t>
      </w:r>
      <w:r w:rsidR="00873AAE">
        <w:rPr>
          <w:rFonts w:ascii="STKaiti" w:eastAsia="STKaiti" w:hAnsi="STKaiti" w:cstheme="minorBidi" w:hint="eastAsia"/>
          <w:color w:val="0000FF"/>
          <w:kern w:val="2"/>
          <w:sz w:val="21"/>
          <w:szCs w:val="22"/>
        </w:rPr>
        <w:t>检测，</w:t>
      </w:r>
      <w:r w:rsidR="003C7AD6">
        <w:rPr>
          <w:rFonts w:ascii="STKaiti" w:eastAsia="STKaiti" w:hAnsi="STKaiti" w:cstheme="minorBidi" w:hint="eastAsia"/>
          <w:color w:val="0000FF"/>
          <w:kern w:val="2"/>
          <w:sz w:val="21"/>
          <w:szCs w:val="22"/>
        </w:rPr>
        <w:t>积极</w:t>
      </w:r>
      <w:r w:rsidR="00BE1FDD">
        <w:rPr>
          <w:rFonts w:ascii="STKaiti" w:eastAsia="STKaiti" w:hAnsi="STKaiti" w:cstheme="minorBidi" w:hint="eastAsia"/>
          <w:color w:val="0000FF"/>
          <w:kern w:val="2"/>
          <w:sz w:val="21"/>
          <w:szCs w:val="22"/>
        </w:rPr>
        <w:t>参与</w:t>
      </w:r>
      <w:r w:rsidR="00374217">
        <w:rPr>
          <w:rFonts w:ascii="STKaiti" w:eastAsia="STKaiti" w:hAnsi="STKaiti" w:cstheme="minorBidi" w:hint="eastAsia"/>
          <w:color w:val="0000FF"/>
          <w:kern w:val="2"/>
          <w:sz w:val="21"/>
          <w:szCs w:val="22"/>
        </w:rPr>
        <w:t>探测器安装、</w:t>
      </w:r>
      <w:r w:rsidR="00800A9F">
        <w:rPr>
          <w:rFonts w:ascii="STKaiti" w:eastAsia="STKaiti" w:hAnsi="STKaiti" w:cstheme="minorBidi" w:hint="eastAsia"/>
          <w:color w:val="0000FF"/>
          <w:kern w:val="2"/>
          <w:sz w:val="21"/>
          <w:szCs w:val="22"/>
        </w:rPr>
        <w:t>运行</w:t>
      </w:r>
      <w:r w:rsidR="002677F7">
        <w:rPr>
          <w:rFonts w:ascii="STKaiti" w:eastAsia="STKaiti" w:hAnsi="STKaiti" w:cstheme="minorBidi" w:hint="eastAsia"/>
          <w:color w:val="0000FF"/>
          <w:kern w:val="2"/>
          <w:sz w:val="21"/>
          <w:szCs w:val="22"/>
        </w:rPr>
        <w:t>和维护</w:t>
      </w:r>
      <w:r w:rsidR="009D5AC6">
        <w:rPr>
          <w:rFonts w:ascii="STKaiti" w:eastAsia="STKaiti" w:hAnsi="STKaiti" w:cstheme="minorBidi" w:hint="eastAsia"/>
          <w:color w:val="0000FF"/>
          <w:kern w:val="2"/>
          <w:sz w:val="21"/>
          <w:szCs w:val="22"/>
        </w:rPr>
        <w:t>等</w:t>
      </w:r>
      <w:r w:rsidR="00C96844">
        <w:rPr>
          <w:rFonts w:ascii="STKaiti" w:eastAsia="STKaiti" w:hAnsi="STKaiti" w:cstheme="minorBidi" w:hint="eastAsia"/>
          <w:color w:val="0000FF"/>
          <w:kern w:val="2"/>
          <w:sz w:val="21"/>
          <w:szCs w:val="22"/>
        </w:rPr>
        <w:t>。</w:t>
      </w:r>
      <w:r w:rsidR="00F116F8">
        <w:rPr>
          <w:rFonts w:ascii="STKaiti" w:eastAsia="STKaiti" w:hAnsi="STKaiti" w:cstheme="minorBidi" w:hint="eastAsia"/>
          <w:color w:val="0000FF"/>
          <w:kern w:val="2"/>
          <w:sz w:val="21"/>
          <w:szCs w:val="22"/>
        </w:rPr>
        <w:t>2</w:t>
      </w:r>
      <w:r w:rsidR="00F116F8">
        <w:rPr>
          <w:rFonts w:ascii="STKaiti" w:eastAsia="STKaiti" w:hAnsi="STKaiti" w:cstheme="minorBidi"/>
          <w:color w:val="0000FF"/>
          <w:kern w:val="2"/>
          <w:sz w:val="21"/>
          <w:szCs w:val="22"/>
        </w:rPr>
        <w:t>008</w:t>
      </w:r>
      <w:r w:rsidR="00F116F8">
        <w:rPr>
          <w:rFonts w:ascii="STKaiti" w:eastAsia="STKaiti" w:hAnsi="STKaiti" w:cstheme="minorBidi" w:hint="eastAsia"/>
          <w:color w:val="0000FF"/>
          <w:kern w:val="2"/>
          <w:sz w:val="21"/>
          <w:szCs w:val="22"/>
        </w:rPr>
        <w:t>年起，中国组</w:t>
      </w:r>
      <w:r w:rsidR="001C2FA7">
        <w:rPr>
          <w:rFonts w:ascii="STKaiti" w:eastAsia="STKaiti" w:hAnsi="STKaiti" w:cstheme="minorBidi" w:hint="eastAsia"/>
          <w:color w:val="0000FF"/>
          <w:kern w:val="2"/>
          <w:sz w:val="21"/>
          <w:szCs w:val="22"/>
        </w:rPr>
        <w:t>积极和广泛参与实验数据物理分析工作，</w:t>
      </w:r>
      <w:r w:rsidR="009F5877">
        <w:rPr>
          <w:rFonts w:ascii="STKaiti" w:eastAsia="STKaiti" w:hAnsi="STKaiti" w:cstheme="minorBidi" w:hint="eastAsia"/>
          <w:color w:val="0000FF"/>
          <w:kern w:val="2"/>
          <w:sz w:val="21"/>
          <w:szCs w:val="22"/>
        </w:rPr>
        <w:t>对</w:t>
      </w:r>
      <w:r w:rsidR="001C2FA7">
        <w:rPr>
          <w:rFonts w:ascii="STKaiti" w:eastAsia="STKaiti" w:hAnsi="STKaiti" w:cstheme="minorBidi" w:hint="eastAsia"/>
          <w:color w:val="0000FF"/>
          <w:kern w:val="2"/>
          <w:sz w:val="21"/>
          <w:szCs w:val="22"/>
        </w:rPr>
        <w:t>多个研究方向进行了合理布局和人员安排</w:t>
      </w:r>
      <w:r w:rsidR="00B222EB">
        <w:rPr>
          <w:rFonts w:ascii="STKaiti" w:eastAsia="STKaiti" w:hAnsi="STKaiti" w:cstheme="minorBidi" w:hint="eastAsia"/>
          <w:color w:val="0000FF"/>
          <w:kern w:val="2"/>
          <w:sz w:val="21"/>
          <w:szCs w:val="22"/>
        </w:rPr>
        <w:t>。</w:t>
      </w:r>
      <w:r w:rsidR="009622E9">
        <w:rPr>
          <w:rFonts w:ascii="STKaiti" w:eastAsia="STKaiti" w:hAnsi="STKaiti" w:cstheme="minorBidi" w:hint="eastAsia"/>
          <w:color w:val="0000FF"/>
          <w:kern w:val="2"/>
          <w:sz w:val="21"/>
          <w:szCs w:val="22"/>
        </w:rPr>
        <w:t>在</w:t>
      </w:r>
      <w:r w:rsidR="009622E9" w:rsidRPr="00C52819">
        <w:rPr>
          <w:rFonts w:ascii="STKaiti" w:eastAsia="STKaiti" w:hAnsi="STKaiti" w:cstheme="minorBidi" w:hint="eastAsia"/>
          <w:color w:val="0000FF"/>
          <w:kern w:val="2"/>
          <w:sz w:val="21"/>
          <w:szCs w:val="22"/>
        </w:rPr>
        <w:t>希格斯玻色子</w:t>
      </w:r>
      <w:r w:rsidR="009622E9">
        <w:rPr>
          <w:rFonts w:ascii="STKaiti" w:eastAsia="STKaiti" w:hAnsi="STKaiti" w:cstheme="minorBidi" w:hint="eastAsia"/>
          <w:color w:val="0000FF"/>
          <w:kern w:val="2"/>
          <w:sz w:val="21"/>
          <w:szCs w:val="22"/>
        </w:rPr>
        <w:t>、</w:t>
      </w:r>
      <w:r w:rsidR="009622E9" w:rsidRPr="00C52819">
        <w:rPr>
          <w:rFonts w:ascii="STKaiti" w:eastAsia="STKaiti" w:hAnsi="STKaiti" w:cstheme="minorBidi" w:hint="eastAsia"/>
          <w:color w:val="0000FF"/>
          <w:kern w:val="2"/>
          <w:sz w:val="21"/>
          <w:szCs w:val="22"/>
        </w:rPr>
        <w:t>五夸克态</w:t>
      </w:r>
      <w:r w:rsidR="009622E9">
        <w:rPr>
          <w:rFonts w:ascii="STKaiti" w:eastAsia="STKaiti" w:hAnsi="STKaiti" w:cstheme="minorBidi" w:hint="eastAsia"/>
          <w:color w:val="0000FF"/>
          <w:kern w:val="2"/>
          <w:sz w:val="21"/>
          <w:szCs w:val="22"/>
        </w:rPr>
        <w:t>粒子、双粲重子、双规范玻色子散射过程、四顶夸克协同产生</w:t>
      </w:r>
      <w:r w:rsidR="009622E9" w:rsidRPr="00C52819">
        <w:rPr>
          <w:rFonts w:ascii="STKaiti" w:eastAsia="STKaiti" w:hAnsi="STKaiti" w:cstheme="minorBidi" w:hint="eastAsia"/>
          <w:color w:val="0000FF"/>
          <w:kern w:val="2"/>
          <w:sz w:val="21"/>
          <w:szCs w:val="22"/>
        </w:rPr>
        <w:t>的发现</w:t>
      </w:r>
      <w:r w:rsidR="009622E9">
        <w:rPr>
          <w:rFonts w:ascii="STKaiti" w:eastAsia="STKaiti" w:hAnsi="STKaiti" w:cstheme="minorBidi" w:hint="eastAsia"/>
          <w:color w:val="0000FF"/>
          <w:kern w:val="2"/>
          <w:sz w:val="21"/>
          <w:szCs w:val="22"/>
        </w:rPr>
        <w:t>，</w:t>
      </w:r>
      <w:r w:rsidR="009622E9" w:rsidRPr="00C52819">
        <w:rPr>
          <w:rFonts w:ascii="STKaiti" w:eastAsia="STKaiti" w:hAnsi="STKaiti" w:cstheme="minorBidi" w:hint="eastAsia"/>
          <w:color w:val="0000FF"/>
          <w:kern w:val="2"/>
          <w:sz w:val="21"/>
          <w:szCs w:val="22"/>
        </w:rPr>
        <w:t>新物理寻找及标准模型精确检验</w:t>
      </w:r>
      <w:r w:rsidR="009622E9">
        <w:rPr>
          <w:rFonts w:ascii="STKaiti" w:eastAsia="STKaiti" w:hAnsi="STKaiti" w:cstheme="minorBidi" w:hint="eastAsia"/>
          <w:color w:val="0000FF"/>
          <w:kern w:val="2"/>
          <w:sz w:val="21"/>
          <w:szCs w:val="22"/>
        </w:rPr>
        <w:t>等重要</w:t>
      </w:r>
      <w:r w:rsidR="009622E9" w:rsidRPr="00C52819">
        <w:rPr>
          <w:rFonts w:ascii="STKaiti" w:eastAsia="STKaiti" w:hAnsi="STKaiti" w:cstheme="minorBidi" w:hint="eastAsia"/>
          <w:color w:val="0000FF"/>
          <w:kern w:val="2"/>
          <w:sz w:val="21"/>
          <w:szCs w:val="22"/>
        </w:rPr>
        <w:t>课题</w:t>
      </w:r>
      <w:r w:rsidR="009622E9">
        <w:rPr>
          <w:rFonts w:ascii="STKaiti" w:eastAsia="STKaiti" w:hAnsi="STKaiti" w:cstheme="minorBidi" w:hint="eastAsia"/>
          <w:color w:val="0000FF"/>
          <w:kern w:val="2"/>
          <w:sz w:val="21"/>
          <w:szCs w:val="22"/>
        </w:rPr>
        <w:t>均</w:t>
      </w:r>
      <w:r w:rsidR="009622E9" w:rsidRPr="00C52819">
        <w:rPr>
          <w:rFonts w:ascii="STKaiti" w:eastAsia="STKaiti" w:hAnsi="STKaiti" w:cstheme="minorBidi" w:hint="eastAsia"/>
          <w:color w:val="0000FF"/>
          <w:kern w:val="2"/>
          <w:sz w:val="21"/>
          <w:szCs w:val="22"/>
        </w:rPr>
        <w:t>做出了重要贡献。</w:t>
      </w:r>
    </w:p>
    <w:p w14:paraId="766A24C1" w14:textId="3702B39E" w:rsidR="008C3A3A" w:rsidRDefault="005A7A66" w:rsidP="003E1624">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目前LHC实验已经运行了十年</w:t>
      </w:r>
      <w:r w:rsidR="003B60B6">
        <w:rPr>
          <w:rFonts w:ascii="STKaiti" w:eastAsia="STKaiti" w:hAnsi="STKaiti" w:cstheme="minorBidi" w:hint="eastAsia"/>
          <w:color w:val="0000FF"/>
          <w:kern w:val="2"/>
          <w:sz w:val="21"/>
          <w:szCs w:val="22"/>
        </w:rPr>
        <w:t>（2</w:t>
      </w:r>
      <w:r w:rsidR="003B60B6">
        <w:rPr>
          <w:rFonts w:ascii="STKaiti" w:eastAsia="STKaiti" w:hAnsi="STKaiti" w:cstheme="minorBidi"/>
          <w:color w:val="0000FF"/>
          <w:kern w:val="2"/>
          <w:sz w:val="21"/>
          <w:szCs w:val="22"/>
        </w:rPr>
        <w:t>009</w:t>
      </w:r>
      <w:r w:rsidR="003B60B6">
        <w:rPr>
          <w:rFonts w:ascii="STKaiti" w:eastAsia="STKaiti" w:hAnsi="STKaiti" w:cstheme="minorBidi" w:hint="eastAsia"/>
          <w:color w:val="0000FF"/>
          <w:kern w:val="2"/>
          <w:sz w:val="21"/>
          <w:szCs w:val="22"/>
        </w:rPr>
        <w:t>-</w:t>
      </w:r>
      <w:r w:rsidR="003B60B6">
        <w:rPr>
          <w:rFonts w:ascii="STKaiti" w:eastAsia="STKaiti" w:hAnsi="STKaiti" w:cstheme="minorBidi"/>
          <w:color w:val="0000FF"/>
          <w:kern w:val="2"/>
          <w:sz w:val="21"/>
          <w:szCs w:val="22"/>
        </w:rPr>
        <w:t>201</w:t>
      </w:r>
      <w:r w:rsidR="000F6346">
        <w:rPr>
          <w:rFonts w:ascii="STKaiti" w:eastAsia="STKaiti" w:hAnsi="STKaiti" w:cstheme="minorBidi"/>
          <w:color w:val="0000FF"/>
          <w:kern w:val="2"/>
          <w:sz w:val="21"/>
          <w:szCs w:val="22"/>
        </w:rPr>
        <w:t>8</w:t>
      </w:r>
      <w:r w:rsidR="003B60B6">
        <w:rPr>
          <w:rFonts w:ascii="STKaiti" w:eastAsia="STKaiti" w:hAnsi="STKaiti" w:cstheme="minorBidi" w:hint="eastAsia"/>
          <w:color w:val="0000FF"/>
          <w:kern w:val="2"/>
          <w:sz w:val="21"/>
          <w:szCs w:val="22"/>
        </w:rPr>
        <w:t>）</w:t>
      </w:r>
      <w:r>
        <w:rPr>
          <w:rFonts w:ascii="STKaiti" w:eastAsia="STKaiti" w:hAnsi="STKaiti" w:cstheme="minorBidi" w:hint="eastAsia"/>
          <w:color w:val="0000FF"/>
          <w:kern w:val="2"/>
          <w:sz w:val="21"/>
          <w:szCs w:val="22"/>
        </w:rPr>
        <w:t>，</w:t>
      </w:r>
      <w:r w:rsidR="00093D62">
        <w:rPr>
          <w:rFonts w:ascii="STKaiti" w:eastAsia="STKaiti" w:hAnsi="STKaiti" w:cstheme="minorBidi" w:hint="eastAsia"/>
          <w:color w:val="0000FF"/>
          <w:kern w:val="2"/>
          <w:sz w:val="21"/>
          <w:szCs w:val="22"/>
        </w:rPr>
        <w:t>但</w:t>
      </w:r>
      <w:r>
        <w:rPr>
          <w:rFonts w:ascii="STKaiti" w:eastAsia="STKaiti" w:hAnsi="STKaiti" w:cstheme="minorBidi" w:hint="eastAsia"/>
          <w:color w:val="0000FF"/>
          <w:kern w:val="2"/>
          <w:sz w:val="21"/>
          <w:szCs w:val="22"/>
        </w:rPr>
        <w:t>仅积累5%的对撞数据</w:t>
      </w:r>
      <w:r w:rsidR="0017237E">
        <w:rPr>
          <w:rFonts w:ascii="STKaiti" w:eastAsia="STKaiti" w:hAnsi="STKaiti" w:cstheme="minorBidi" w:hint="eastAsia"/>
          <w:color w:val="0000FF"/>
          <w:kern w:val="2"/>
          <w:sz w:val="21"/>
          <w:szCs w:val="22"/>
        </w:rPr>
        <w:t>，LHC升级后将</w:t>
      </w:r>
      <w:r w:rsidR="00CA0F7D">
        <w:rPr>
          <w:rFonts w:ascii="STKaiti" w:eastAsia="STKaiti" w:hAnsi="STKaiti" w:cstheme="minorBidi" w:hint="eastAsia"/>
          <w:color w:val="0000FF"/>
          <w:kern w:val="2"/>
          <w:sz w:val="21"/>
          <w:szCs w:val="22"/>
        </w:rPr>
        <w:t>产生</w:t>
      </w:r>
      <w:r w:rsidR="0017237E">
        <w:rPr>
          <w:rFonts w:ascii="STKaiti" w:eastAsia="STKaiti" w:hAnsi="STKaiti" w:cstheme="minorBidi" w:hint="eastAsia"/>
          <w:color w:val="0000FF"/>
          <w:kern w:val="2"/>
          <w:sz w:val="21"/>
          <w:szCs w:val="22"/>
        </w:rPr>
        <w:t>余下的9</w:t>
      </w:r>
      <w:r w:rsidR="0017237E">
        <w:rPr>
          <w:rFonts w:ascii="STKaiti" w:eastAsia="STKaiti" w:hAnsi="STKaiti" w:cstheme="minorBidi"/>
          <w:color w:val="0000FF"/>
          <w:kern w:val="2"/>
          <w:sz w:val="21"/>
          <w:szCs w:val="22"/>
        </w:rPr>
        <w:t>5</w:t>
      </w:r>
      <w:r w:rsidR="0017237E">
        <w:rPr>
          <w:rFonts w:ascii="STKaiti" w:eastAsia="STKaiti" w:hAnsi="STKaiti" w:cstheme="minorBidi" w:hint="eastAsia"/>
          <w:color w:val="0000FF"/>
          <w:kern w:val="2"/>
          <w:sz w:val="21"/>
          <w:szCs w:val="22"/>
        </w:rPr>
        <w:t>%</w:t>
      </w:r>
      <w:r w:rsidR="00CA0F7D">
        <w:rPr>
          <w:rFonts w:ascii="STKaiti" w:eastAsia="STKaiti" w:hAnsi="STKaiti" w:cstheme="minorBidi" w:hint="eastAsia"/>
          <w:color w:val="0000FF"/>
          <w:kern w:val="2"/>
          <w:sz w:val="21"/>
          <w:szCs w:val="22"/>
        </w:rPr>
        <w:t>对撞</w:t>
      </w:r>
      <w:r w:rsidR="0017237E">
        <w:rPr>
          <w:rFonts w:ascii="STKaiti" w:eastAsia="STKaiti" w:hAnsi="STKaiti" w:cstheme="minorBidi" w:hint="eastAsia"/>
          <w:color w:val="0000FF"/>
          <w:kern w:val="2"/>
          <w:sz w:val="21"/>
          <w:szCs w:val="22"/>
        </w:rPr>
        <w:t>数据，是现有数据</w:t>
      </w:r>
      <w:r w:rsidR="00DE6365">
        <w:rPr>
          <w:rFonts w:ascii="STKaiti" w:eastAsia="STKaiti" w:hAnsi="STKaiti" w:cstheme="minorBidi" w:hint="eastAsia"/>
          <w:color w:val="0000FF"/>
          <w:kern w:val="2"/>
          <w:sz w:val="21"/>
          <w:szCs w:val="22"/>
        </w:rPr>
        <w:t>量</w:t>
      </w:r>
      <w:r w:rsidR="0017237E">
        <w:rPr>
          <w:rFonts w:ascii="STKaiti" w:eastAsia="STKaiti" w:hAnsi="STKaiti" w:cstheme="minorBidi" w:hint="eastAsia"/>
          <w:color w:val="0000FF"/>
          <w:kern w:val="2"/>
          <w:sz w:val="21"/>
          <w:szCs w:val="22"/>
        </w:rPr>
        <w:t>的1</w:t>
      </w:r>
      <w:r w:rsidR="0017237E">
        <w:rPr>
          <w:rFonts w:ascii="STKaiti" w:eastAsia="STKaiti" w:hAnsi="STKaiti" w:cstheme="minorBidi"/>
          <w:color w:val="0000FF"/>
          <w:kern w:val="2"/>
          <w:sz w:val="21"/>
          <w:szCs w:val="22"/>
        </w:rPr>
        <w:t>9</w:t>
      </w:r>
      <w:r w:rsidR="0017237E">
        <w:rPr>
          <w:rFonts w:ascii="STKaiti" w:eastAsia="STKaiti" w:hAnsi="STKaiti" w:cstheme="minorBidi" w:hint="eastAsia"/>
          <w:color w:val="0000FF"/>
          <w:kern w:val="2"/>
          <w:sz w:val="21"/>
          <w:szCs w:val="22"/>
        </w:rPr>
        <w:t>倍</w:t>
      </w:r>
      <w:r>
        <w:rPr>
          <w:rFonts w:ascii="STKaiti" w:eastAsia="STKaiti" w:hAnsi="STKaiti" w:cstheme="minorBidi" w:hint="eastAsia"/>
          <w:color w:val="0000FF"/>
          <w:kern w:val="2"/>
          <w:sz w:val="21"/>
          <w:szCs w:val="22"/>
        </w:rPr>
        <w:t>。</w:t>
      </w:r>
      <w:r w:rsidR="00825B4C" w:rsidRPr="00825B4C">
        <w:rPr>
          <w:rFonts w:ascii="STKaiti" w:eastAsia="STKaiti" w:hAnsi="STKaiti" w:cstheme="minorBidi"/>
          <w:color w:val="0000FF"/>
          <w:kern w:val="2"/>
          <w:sz w:val="21"/>
          <w:szCs w:val="22"/>
        </w:rPr>
        <w:t>为应对LHC高亮度升级的要求及探测器长期运行带来的老化、效率降低等问题，LHC</w:t>
      </w:r>
      <w:r w:rsidR="00CC6AD2">
        <w:rPr>
          <w:rFonts w:ascii="STKaiti" w:eastAsia="STKaiti" w:hAnsi="STKaiti" w:cstheme="minorBidi" w:hint="eastAsia"/>
          <w:color w:val="0000FF"/>
          <w:kern w:val="2"/>
          <w:sz w:val="21"/>
          <w:szCs w:val="22"/>
        </w:rPr>
        <w:t>计划</w:t>
      </w:r>
      <w:r w:rsidR="00825B4C" w:rsidRPr="00825B4C">
        <w:rPr>
          <w:rFonts w:ascii="STKaiti" w:eastAsia="STKaiti" w:hAnsi="STKaiti" w:cstheme="minorBidi"/>
          <w:color w:val="0000FF"/>
          <w:kern w:val="2"/>
          <w:sz w:val="21"/>
          <w:szCs w:val="22"/>
        </w:rPr>
        <w:t>两次探测器升级</w:t>
      </w:r>
      <w:r w:rsidR="00CA07E4">
        <w:rPr>
          <w:rFonts w:ascii="STKaiti" w:eastAsia="STKaiti" w:hAnsi="STKaiti" w:cstheme="minorBidi" w:hint="eastAsia"/>
          <w:color w:val="0000FF"/>
          <w:kern w:val="2"/>
          <w:sz w:val="21"/>
          <w:szCs w:val="22"/>
        </w:rPr>
        <w:t>改造</w:t>
      </w:r>
      <w:r w:rsidR="00825B4C" w:rsidRPr="00825B4C">
        <w:rPr>
          <w:rFonts w:ascii="STKaiti" w:eastAsia="STKaiti" w:hAnsi="STKaiti" w:cstheme="minorBidi"/>
          <w:color w:val="0000FF"/>
          <w:kern w:val="2"/>
          <w:sz w:val="21"/>
          <w:szCs w:val="22"/>
        </w:rPr>
        <w:t>，一期（Phase I）升级计划在202</w:t>
      </w:r>
      <w:r w:rsidR="00DC3C76">
        <w:rPr>
          <w:rFonts w:ascii="STKaiti" w:eastAsia="STKaiti" w:hAnsi="STKaiti" w:cstheme="minorBidi"/>
          <w:color w:val="0000FF"/>
          <w:kern w:val="2"/>
          <w:sz w:val="21"/>
          <w:szCs w:val="22"/>
        </w:rPr>
        <w:t>1</w:t>
      </w:r>
      <w:r w:rsidR="00825B4C" w:rsidRPr="00825B4C">
        <w:rPr>
          <w:rFonts w:ascii="STKaiti" w:eastAsia="STKaiti" w:hAnsi="STKaiti" w:cstheme="minorBidi"/>
          <w:color w:val="0000FF"/>
          <w:kern w:val="2"/>
          <w:sz w:val="21"/>
          <w:szCs w:val="22"/>
        </w:rPr>
        <w:t>年完成，二期（Phase II）升级计划在2026年完成。</w:t>
      </w:r>
      <w:r w:rsidR="00F96D03">
        <w:rPr>
          <w:rFonts w:ascii="STKaiti" w:eastAsia="STKaiti" w:hAnsi="STKaiti" w:cstheme="minorBidi" w:hint="eastAsia"/>
          <w:color w:val="0000FF"/>
          <w:kern w:val="2"/>
          <w:sz w:val="21"/>
          <w:szCs w:val="22"/>
        </w:rPr>
        <w:t>在</w:t>
      </w:r>
      <w:r w:rsidR="00F45D85">
        <w:rPr>
          <w:rFonts w:ascii="STKaiti" w:eastAsia="STKaiti" w:hAnsi="STKaiti" w:cstheme="minorBidi" w:hint="eastAsia"/>
          <w:color w:val="0000FF"/>
          <w:kern w:val="2"/>
          <w:sz w:val="21"/>
          <w:szCs w:val="22"/>
        </w:rPr>
        <w:t>LHC</w:t>
      </w:r>
      <w:r w:rsidR="00F243F6">
        <w:rPr>
          <w:rFonts w:ascii="STKaiti" w:eastAsia="STKaiti" w:hAnsi="STKaiti" w:cstheme="minorBidi" w:hint="eastAsia"/>
          <w:color w:val="0000FF"/>
          <w:kern w:val="2"/>
          <w:sz w:val="21"/>
          <w:szCs w:val="22"/>
        </w:rPr>
        <w:t>一期</w:t>
      </w:r>
      <w:r w:rsidR="001C38C1">
        <w:rPr>
          <w:rFonts w:ascii="STKaiti" w:eastAsia="STKaiti" w:hAnsi="STKaiti" w:cstheme="minorBidi" w:hint="eastAsia"/>
          <w:color w:val="0000FF"/>
          <w:kern w:val="2"/>
          <w:sz w:val="21"/>
          <w:szCs w:val="22"/>
        </w:rPr>
        <w:t>探测器</w:t>
      </w:r>
      <w:r w:rsidR="0056650E">
        <w:rPr>
          <w:rFonts w:ascii="STKaiti" w:eastAsia="STKaiti" w:hAnsi="STKaiti" w:cstheme="minorBidi" w:hint="eastAsia"/>
          <w:color w:val="0000FF"/>
          <w:kern w:val="2"/>
          <w:sz w:val="21"/>
          <w:szCs w:val="22"/>
        </w:rPr>
        <w:t>升级改造</w:t>
      </w:r>
      <w:r w:rsidR="005A35BD">
        <w:rPr>
          <w:rFonts w:ascii="STKaiti" w:eastAsia="STKaiti" w:hAnsi="STKaiti" w:cstheme="minorBidi" w:hint="eastAsia"/>
          <w:color w:val="0000FF"/>
          <w:kern w:val="2"/>
          <w:sz w:val="21"/>
          <w:szCs w:val="22"/>
        </w:rPr>
        <w:t>阶段</w:t>
      </w:r>
      <w:r w:rsidR="0056650E">
        <w:rPr>
          <w:rFonts w:ascii="STKaiti" w:eastAsia="STKaiti" w:hAnsi="STKaiti" w:cstheme="minorBidi" w:hint="eastAsia"/>
          <w:color w:val="0000FF"/>
          <w:kern w:val="2"/>
          <w:sz w:val="21"/>
          <w:szCs w:val="22"/>
        </w:rPr>
        <w:t>，</w:t>
      </w:r>
      <w:r w:rsidR="002A6F5E">
        <w:rPr>
          <w:rFonts w:ascii="STKaiti" w:eastAsia="STKaiti" w:hAnsi="STKaiti" w:cstheme="minorBidi" w:hint="eastAsia"/>
          <w:color w:val="0000FF"/>
          <w:kern w:val="2"/>
          <w:sz w:val="21"/>
          <w:szCs w:val="22"/>
        </w:rPr>
        <w:lastRenderedPageBreak/>
        <w:t>中国组</w:t>
      </w:r>
      <w:r w:rsidR="00F7155D">
        <w:rPr>
          <w:rFonts w:ascii="STKaiti" w:eastAsia="STKaiti" w:hAnsi="STKaiti" w:cstheme="minorBidi" w:hint="eastAsia"/>
          <w:color w:val="0000FF"/>
          <w:kern w:val="2"/>
          <w:sz w:val="21"/>
          <w:szCs w:val="22"/>
        </w:rPr>
        <w:t>承担</w:t>
      </w:r>
      <w:r w:rsidR="00572F8A">
        <w:rPr>
          <w:rFonts w:ascii="STKaiti" w:eastAsia="STKaiti" w:hAnsi="STKaiti" w:cstheme="minorBidi" w:hint="eastAsia"/>
          <w:color w:val="0000FF"/>
          <w:kern w:val="2"/>
          <w:sz w:val="21"/>
          <w:szCs w:val="22"/>
        </w:rPr>
        <w:t>ATLAS缪子谱仪端盖</w:t>
      </w:r>
      <w:r w:rsidR="001C13B3">
        <w:rPr>
          <w:rFonts w:ascii="STKaiti" w:eastAsia="STKaiti" w:hAnsi="STKaiti" w:cstheme="minorBidi" w:hint="eastAsia"/>
          <w:color w:val="0000FF"/>
          <w:kern w:val="2"/>
          <w:sz w:val="21"/>
          <w:szCs w:val="22"/>
        </w:rPr>
        <w:t>NSW</w:t>
      </w:r>
      <w:r w:rsidR="00572F8A">
        <w:rPr>
          <w:rFonts w:ascii="STKaiti" w:eastAsia="STKaiti" w:hAnsi="STKaiti" w:cstheme="minorBidi" w:hint="eastAsia"/>
          <w:color w:val="0000FF"/>
          <w:kern w:val="2"/>
          <w:sz w:val="21"/>
          <w:szCs w:val="22"/>
        </w:rPr>
        <w:t>触发探测器</w:t>
      </w:r>
      <w:proofErr w:type="spellStart"/>
      <w:r w:rsidR="00223424">
        <w:rPr>
          <w:rFonts w:ascii="STKaiti" w:eastAsia="STKaiti" w:hAnsi="STKaiti" w:cstheme="minorBidi" w:hint="eastAsia"/>
          <w:color w:val="0000FF"/>
          <w:kern w:val="2"/>
          <w:sz w:val="21"/>
          <w:szCs w:val="22"/>
        </w:rPr>
        <w:t>sTGC</w:t>
      </w:r>
      <w:proofErr w:type="spellEnd"/>
      <w:r w:rsidR="00223424">
        <w:rPr>
          <w:rFonts w:ascii="STKaiti" w:eastAsia="STKaiti" w:hAnsi="STKaiti" w:cstheme="minorBidi" w:hint="eastAsia"/>
          <w:color w:val="0000FF"/>
          <w:kern w:val="2"/>
          <w:sz w:val="21"/>
          <w:szCs w:val="22"/>
        </w:rPr>
        <w:t>的</w:t>
      </w:r>
      <w:r w:rsidR="007F2582">
        <w:rPr>
          <w:rFonts w:ascii="STKaiti" w:eastAsia="STKaiti" w:hAnsi="STKaiti" w:cstheme="minorBidi" w:hint="eastAsia"/>
          <w:color w:val="0000FF"/>
          <w:kern w:val="2"/>
          <w:sz w:val="21"/>
          <w:szCs w:val="22"/>
        </w:rPr>
        <w:t>建造和安装</w:t>
      </w:r>
      <w:r w:rsidR="00223424">
        <w:rPr>
          <w:rFonts w:ascii="STKaiti" w:eastAsia="STKaiti" w:hAnsi="STKaiti" w:cstheme="minorBidi" w:hint="eastAsia"/>
          <w:color w:val="0000FF"/>
          <w:kern w:val="2"/>
          <w:sz w:val="21"/>
          <w:szCs w:val="22"/>
        </w:rPr>
        <w:t>，前端电子学读出系统</w:t>
      </w:r>
      <w:r w:rsidR="00B4155F">
        <w:rPr>
          <w:rFonts w:ascii="STKaiti" w:eastAsia="STKaiti" w:hAnsi="STKaiti" w:cstheme="minorBidi" w:hint="eastAsia"/>
          <w:color w:val="0000FF"/>
          <w:kern w:val="2"/>
          <w:sz w:val="21"/>
          <w:szCs w:val="22"/>
        </w:rPr>
        <w:t>FEB</w:t>
      </w:r>
      <w:r w:rsidR="00223424">
        <w:rPr>
          <w:rFonts w:ascii="STKaiti" w:eastAsia="STKaiti" w:hAnsi="STKaiti" w:cstheme="minorBidi" w:hint="eastAsia"/>
          <w:color w:val="0000FF"/>
          <w:kern w:val="2"/>
          <w:sz w:val="21"/>
          <w:szCs w:val="22"/>
        </w:rPr>
        <w:t>设计和PCB</w:t>
      </w:r>
      <w:r w:rsidR="00921E2B">
        <w:rPr>
          <w:rFonts w:ascii="STKaiti" w:eastAsia="STKaiti" w:hAnsi="STKaiti" w:cstheme="minorBidi" w:hint="eastAsia"/>
          <w:color w:val="0000FF"/>
          <w:kern w:val="2"/>
          <w:sz w:val="21"/>
          <w:szCs w:val="22"/>
        </w:rPr>
        <w:t>板</w:t>
      </w:r>
      <w:r w:rsidR="00223424">
        <w:rPr>
          <w:rFonts w:ascii="STKaiti" w:eastAsia="STKaiti" w:hAnsi="STKaiti" w:cstheme="minorBidi" w:hint="eastAsia"/>
          <w:color w:val="0000FF"/>
          <w:kern w:val="2"/>
          <w:sz w:val="21"/>
          <w:szCs w:val="22"/>
        </w:rPr>
        <w:t>制作及测试</w:t>
      </w:r>
      <w:r w:rsidR="007F2582">
        <w:rPr>
          <w:rFonts w:ascii="STKaiti" w:eastAsia="STKaiti" w:hAnsi="STKaiti" w:cstheme="minorBidi" w:hint="eastAsia"/>
          <w:color w:val="0000FF"/>
          <w:kern w:val="2"/>
          <w:sz w:val="21"/>
          <w:szCs w:val="22"/>
        </w:rPr>
        <w:t>；承担CMS端盖缪子探测器CSC、触发探测器RPC的建造和安装，以及缪子一级触发预处理</w:t>
      </w:r>
      <w:r w:rsidR="009217A7">
        <w:rPr>
          <w:rFonts w:ascii="STKaiti" w:eastAsia="STKaiti" w:hAnsi="STKaiti" w:cstheme="minorBidi" w:hint="eastAsia"/>
          <w:color w:val="0000FF"/>
          <w:kern w:val="2"/>
          <w:sz w:val="21"/>
          <w:szCs w:val="22"/>
        </w:rPr>
        <w:t>（CPPF）</w:t>
      </w:r>
      <w:r w:rsidR="007F2582">
        <w:rPr>
          <w:rFonts w:ascii="STKaiti" w:eastAsia="STKaiti" w:hAnsi="STKaiti" w:cstheme="minorBidi" w:hint="eastAsia"/>
          <w:color w:val="0000FF"/>
          <w:kern w:val="2"/>
          <w:sz w:val="21"/>
          <w:szCs w:val="22"/>
        </w:rPr>
        <w:t>系统的研制</w:t>
      </w:r>
      <w:r w:rsidR="009217A7">
        <w:rPr>
          <w:rFonts w:ascii="STKaiti" w:eastAsia="STKaiti" w:hAnsi="STKaiti" w:cstheme="minorBidi" w:hint="eastAsia"/>
          <w:color w:val="0000FF"/>
          <w:kern w:val="2"/>
          <w:sz w:val="21"/>
          <w:szCs w:val="22"/>
        </w:rPr>
        <w:t>和</w:t>
      </w:r>
      <w:r w:rsidR="007F2582">
        <w:rPr>
          <w:rFonts w:ascii="STKaiti" w:eastAsia="STKaiti" w:hAnsi="STKaiti" w:cstheme="minorBidi" w:hint="eastAsia"/>
          <w:color w:val="0000FF"/>
          <w:kern w:val="2"/>
          <w:sz w:val="21"/>
          <w:szCs w:val="22"/>
        </w:rPr>
        <w:t>建造。</w:t>
      </w:r>
      <w:r w:rsidR="00F574D8">
        <w:rPr>
          <w:rFonts w:ascii="STKaiti" w:eastAsia="STKaiti" w:hAnsi="STKaiti" w:cstheme="minorBidi" w:hint="eastAsia"/>
          <w:color w:val="0000FF"/>
          <w:kern w:val="2"/>
          <w:sz w:val="21"/>
          <w:szCs w:val="22"/>
        </w:rPr>
        <w:t>中国组计划继续深度参与</w:t>
      </w:r>
      <w:r w:rsidR="00F45D85">
        <w:rPr>
          <w:rFonts w:ascii="STKaiti" w:eastAsia="STKaiti" w:hAnsi="STKaiti" w:cstheme="minorBidi" w:hint="eastAsia"/>
          <w:color w:val="0000FF"/>
          <w:kern w:val="2"/>
          <w:sz w:val="21"/>
          <w:szCs w:val="22"/>
        </w:rPr>
        <w:t>LHC</w:t>
      </w:r>
      <w:r w:rsidR="001C38C1">
        <w:rPr>
          <w:rFonts w:ascii="STKaiti" w:eastAsia="STKaiti" w:hAnsi="STKaiti" w:cstheme="minorBidi" w:hint="eastAsia"/>
          <w:color w:val="0000FF"/>
          <w:kern w:val="2"/>
          <w:sz w:val="21"/>
          <w:szCs w:val="22"/>
        </w:rPr>
        <w:t>二期探测器升级</w:t>
      </w:r>
      <w:r w:rsidR="00357938">
        <w:rPr>
          <w:rFonts w:ascii="STKaiti" w:eastAsia="STKaiti" w:hAnsi="STKaiti" w:cstheme="minorBidi" w:hint="eastAsia"/>
          <w:color w:val="0000FF"/>
          <w:kern w:val="2"/>
          <w:sz w:val="21"/>
          <w:szCs w:val="22"/>
        </w:rPr>
        <w:t>改造，</w:t>
      </w:r>
      <w:r w:rsidR="00FA227D">
        <w:rPr>
          <w:rFonts w:ascii="STKaiti" w:eastAsia="STKaiti" w:hAnsi="STKaiti" w:cstheme="minorBidi" w:hint="eastAsia"/>
          <w:color w:val="0000FF"/>
          <w:kern w:val="2"/>
          <w:sz w:val="21"/>
          <w:szCs w:val="22"/>
        </w:rPr>
        <w:t>包括研制高空间分辨且抗辐照的硅微条探测器</w:t>
      </w:r>
      <w:r w:rsidR="00765E17">
        <w:rPr>
          <w:rFonts w:ascii="STKaiti" w:eastAsia="STKaiti" w:hAnsi="STKaiti" w:cstheme="minorBidi" w:hint="eastAsia"/>
          <w:color w:val="0000FF"/>
          <w:kern w:val="2"/>
          <w:sz w:val="21"/>
          <w:szCs w:val="22"/>
        </w:rPr>
        <w:t>用于粒子顶点和径迹</w:t>
      </w:r>
      <w:r w:rsidR="0080626D">
        <w:rPr>
          <w:rFonts w:ascii="STKaiti" w:eastAsia="STKaiti" w:hAnsi="STKaiti" w:cstheme="minorBidi" w:hint="eastAsia"/>
          <w:color w:val="0000FF"/>
          <w:kern w:val="2"/>
          <w:sz w:val="21"/>
          <w:szCs w:val="22"/>
        </w:rPr>
        <w:t>精确</w:t>
      </w:r>
      <w:r w:rsidR="00765E17">
        <w:rPr>
          <w:rFonts w:ascii="STKaiti" w:eastAsia="STKaiti" w:hAnsi="STKaiti" w:cstheme="minorBidi" w:hint="eastAsia"/>
          <w:color w:val="0000FF"/>
          <w:kern w:val="2"/>
          <w:sz w:val="21"/>
          <w:szCs w:val="22"/>
        </w:rPr>
        <w:t>测量</w:t>
      </w:r>
      <w:r w:rsidR="00136F36">
        <w:rPr>
          <w:rFonts w:ascii="STKaiti" w:eastAsia="STKaiti" w:hAnsi="STKaiti" w:cstheme="minorBidi" w:hint="eastAsia"/>
          <w:color w:val="0000FF"/>
          <w:kern w:val="2"/>
          <w:sz w:val="21"/>
          <w:szCs w:val="22"/>
        </w:rPr>
        <w:t>(</w:t>
      </w:r>
      <w:r w:rsidR="00136F36">
        <w:rPr>
          <w:rFonts w:ascii="STKaiti" w:eastAsia="STKaiti" w:hAnsi="STKaiti" w:cstheme="minorBidi"/>
          <w:color w:val="0000FF"/>
          <w:kern w:val="2"/>
          <w:sz w:val="21"/>
          <w:szCs w:val="22"/>
        </w:rPr>
        <w:t>ATLAS)</w:t>
      </w:r>
      <w:r w:rsidR="00FA227D">
        <w:rPr>
          <w:rFonts w:ascii="STKaiti" w:eastAsia="STKaiti" w:hAnsi="STKaiti" w:cstheme="minorBidi" w:hint="eastAsia"/>
          <w:color w:val="0000FF"/>
          <w:kern w:val="2"/>
          <w:sz w:val="21"/>
          <w:szCs w:val="22"/>
        </w:rPr>
        <w:t>、高计数率的</w:t>
      </w:r>
      <w:r w:rsidR="000641DC">
        <w:rPr>
          <w:rFonts w:ascii="STKaiti" w:eastAsia="STKaiti" w:hAnsi="STKaiti" w:cstheme="minorBidi" w:hint="eastAsia"/>
          <w:color w:val="0000FF"/>
          <w:kern w:val="2"/>
          <w:sz w:val="21"/>
          <w:szCs w:val="22"/>
        </w:rPr>
        <w:t>大面积</w:t>
      </w:r>
      <w:r w:rsidR="00FA227D">
        <w:rPr>
          <w:rFonts w:ascii="STKaiti" w:eastAsia="STKaiti" w:hAnsi="STKaiti" w:cstheme="minorBidi" w:hint="eastAsia"/>
          <w:color w:val="0000FF"/>
          <w:kern w:val="2"/>
          <w:sz w:val="21"/>
          <w:szCs w:val="22"/>
        </w:rPr>
        <w:t>RPC和</w:t>
      </w:r>
      <w:r w:rsidR="000641DC">
        <w:rPr>
          <w:rFonts w:ascii="STKaiti" w:eastAsia="STKaiti" w:hAnsi="STKaiti" w:cstheme="minorBidi" w:hint="eastAsia"/>
          <w:color w:val="0000FF"/>
          <w:kern w:val="2"/>
          <w:sz w:val="21"/>
          <w:szCs w:val="22"/>
        </w:rPr>
        <w:t>GEM</w:t>
      </w:r>
      <w:r w:rsidR="006446F4">
        <w:rPr>
          <w:rFonts w:ascii="STKaiti" w:eastAsia="STKaiti" w:hAnsi="STKaiti" w:cstheme="minorBidi" w:hint="eastAsia"/>
          <w:color w:val="0000FF"/>
          <w:kern w:val="2"/>
          <w:sz w:val="21"/>
          <w:szCs w:val="22"/>
        </w:rPr>
        <w:t>气体</w:t>
      </w:r>
      <w:r w:rsidR="000641DC">
        <w:rPr>
          <w:rFonts w:ascii="STKaiti" w:eastAsia="STKaiti" w:hAnsi="STKaiti" w:cstheme="minorBidi" w:hint="eastAsia"/>
          <w:color w:val="0000FF"/>
          <w:kern w:val="2"/>
          <w:sz w:val="21"/>
          <w:szCs w:val="22"/>
        </w:rPr>
        <w:t>探测器</w:t>
      </w:r>
      <w:r w:rsidR="0080626D">
        <w:rPr>
          <w:rFonts w:ascii="STKaiti" w:eastAsia="STKaiti" w:hAnsi="STKaiti" w:cstheme="minorBidi" w:hint="eastAsia"/>
          <w:color w:val="0000FF"/>
          <w:kern w:val="2"/>
          <w:sz w:val="21"/>
          <w:szCs w:val="22"/>
        </w:rPr>
        <w:t>用于</w:t>
      </w:r>
      <w:r w:rsidR="00DA391F">
        <w:rPr>
          <w:rFonts w:ascii="STKaiti" w:eastAsia="STKaiti" w:hAnsi="STKaiti" w:cstheme="minorBidi" w:hint="eastAsia"/>
          <w:color w:val="0000FF"/>
          <w:kern w:val="2"/>
          <w:sz w:val="21"/>
          <w:szCs w:val="22"/>
        </w:rPr>
        <w:t>提高粒子</w:t>
      </w:r>
      <w:r w:rsidR="0080626D">
        <w:rPr>
          <w:rFonts w:ascii="STKaiti" w:eastAsia="STKaiti" w:hAnsi="STKaiti" w:cstheme="minorBidi" w:hint="eastAsia"/>
          <w:color w:val="0000FF"/>
          <w:kern w:val="2"/>
          <w:sz w:val="21"/>
          <w:szCs w:val="22"/>
        </w:rPr>
        <w:t>触发</w:t>
      </w:r>
      <w:r w:rsidR="00DA391F">
        <w:rPr>
          <w:rFonts w:ascii="STKaiti" w:eastAsia="STKaiti" w:hAnsi="STKaiti" w:cstheme="minorBidi" w:hint="eastAsia"/>
          <w:color w:val="0000FF"/>
          <w:kern w:val="2"/>
          <w:sz w:val="21"/>
          <w:szCs w:val="22"/>
        </w:rPr>
        <w:t>效率</w:t>
      </w:r>
      <w:r w:rsidR="00136F36">
        <w:rPr>
          <w:rFonts w:ascii="STKaiti" w:eastAsia="STKaiti" w:hAnsi="STKaiti" w:cstheme="minorBidi" w:hint="eastAsia"/>
          <w:color w:val="0000FF"/>
          <w:kern w:val="2"/>
          <w:sz w:val="21"/>
          <w:szCs w:val="22"/>
        </w:rPr>
        <w:t>(</w:t>
      </w:r>
      <w:r w:rsidR="00136F36">
        <w:rPr>
          <w:rFonts w:ascii="STKaiti" w:eastAsia="STKaiti" w:hAnsi="STKaiti" w:cstheme="minorBidi"/>
          <w:color w:val="0000FF"/>
          <w:kern w:val="2"/>
          <w:sz w:val="21"/>
          <w:szCs w:val="22"/>
        </w:rPr>
        <w:t>ATLAS</w:t>
      </w:r>
      <w:r w:rsidR="00200991">
        <w:rPr>
          <w:rFonts w:ascii="STKaiti" w:eastAsia="STKaiti" w:hAnsi="STKaiti" w:cstheme="minorBidi"/>
          <w:color w:val="0000FF"/>
          <w:kern w:val="2"/>
          <w:sz w:val="21"/>
          <w:szCs w:val="22"/>
        </w:rPr>
        <w:t xml:space="preserve">, </w:t>
      </w:r>
      <w:r w:rsidR="00136F36">
        <w:rPr>
          <w:rFonts w:ascii="STKaiti" w:eastAsia="STKaiti" w:hAnsi="STKaiti" w:cstheme="minorBidi"/>
          <w:color w:val="0000FF"/>
          <w:kern w:val="2"/>
          <w:sz w:val="21"/>
          <w:szCs w:val="22"/>
        </w:rPr>
        <w:t>CMS)</w:t>
      </w:r>
      <w:r w:rsidR="00E229D0">
        <w:rPr>
          <w:rFonts w:ascii="STKaiti" w:eastAsia="STKaiti" w:hAnsi="STKaiti" w:cstheme="minorBidi" w:hint="eastAsia"/>
          <w:color w:val="0000FF"/>
          <w:kern w:val="2"/>
          <w:sz w:val="21"/>
          <w:szCs w:val="22"/>
        </w:rPr>
        <w:t>、</w:t>
      </w:r>
      <w:r w:rsidR="000641DC">
        <w:rPr>
          <w:rFonts w:ascii="STKaiti" w:eastAsia="STKaiti" w:hAnsi="STKaiti" w:cstheme="minorBidi" w:hint="eastAsia"/>
          <w:color w:val="0000FF"/>
          <w:kern w:val="2"/>
          <w:sz w:val="21"/>
          <w:szCs w:val="22"/>
        </w:rPr>
        <w:t>高颗粒度量能器</w:t>
      </w:r>
      <w:r w:rsidR="002F7896">
        <w:rPr>
          <w:rFonts w:ascii="STKaiti" w:eastAsia="STKaiti" w:hAnsi="STKaiti" w:cstheme="minorBidi" w:hint="eastAsia"/>
          <w:color w:val="0000FF"/>
          <w:kern w:val="2"/>
          <w:sz w:val="21"/>
          <w:szCs w:val="22"/>
        </w:rPr>
        <w:t>提高喷注能量分辨</w:t>
      </w:r>
      <w:r w:rsidR="00136F36">
        <w:rPr>
          <w:rFonts w:ascii="STKaiti" w:eastAsia="STKaiti" w:hAnsi="STKaiti" w:cstheme="minorBidi" w:hint="eastAsia"/>
          <w:color w:val="0000FF"/>
          <w:kern w:val="2"/>
          <w:sz w:val="21"/>
          <w:szCs w:val="22"/>
        </w:rPr>
        <w:t>（CMS，</w:t>
      </w:r>
      <w:proofErr w:type="spellStart"/>
      <w:r w:rsidR="00136F36">
        <w:rPr>
          <w:rFonts w:ascii="STKaiti" w:eastAsia="STKaiti" w:hAnsi="STKaiti" w:cstheme="minorBidi" w:hint="eastAsia"/>
          <w:color w:val="0000FF"/>
          <w:kern w:val="2"/>
          <w:sz w:val="21"/>
          <w:szCs w:val="22"/>
        </w:rPr>
        <w:t>LHCb</w:t>
      </w:r>
      <w:proofErr w:type="spellEnd"/>
      <w:r w:rsidR="003F3379">
        <w:rPr>
          <w:rFonts w:ascii="STKaiti" w:eastAsia="STKaiti" w:hAnsi="STKaiti" w:cstheme="minorBidi" w:hint="eastAsia"/>
          <w:color w:val="0000FF"/>
          <w:kern w:val="2"/>
          <w:sz w:val="21"/>
          <w:szCs w:val="22"/>
        </w:rPr>
        <w:t>，ALICE</w:t>
      </w:r>
      <w:r w:rsidR="00136F36">
        <w:rPr>
          <w:rFonts w:ascii="STKaiti" w:eastAsia="STKaiti" w:hAnsi="STKaiti" w:cstheme="minorBidi" w:hint="eastAsia"/>
          <w:color w:val="0000FF"/>
          <w:kern w:val="2"/>
          <w:sz w:val="21"/>
          <w:szCs w:val="22"/>
        </w:rPr>
        <w:t>）</w:t>
      </w:r>
      <w:r w:rsidR="00E229D0">
        <w:rPr>
          <w:rFonts w:ascii="STKaiti" w:eastAsia="STKaiti" w:hAnsi="STKaiti" w:cstheme="minorBidi" w:hint="eastAsia"/>
          <w:color w:val="0000FF"/>
          <w:kern w:val="2"/>
          <w:sz w:val="21"/>
          <w:szCs w:val="22"/>
        </w:rPr>
        <w:t>、</w:t>
      </w:r>
      <w:r w:rsidR="00542DD3">
        <w:rPr>
          <w:rFonts w:ascii="STKaiti" w:eastAsia="STKaiti" w:hAnsi="STKaiti" w:cstheme="minorBidi" w:hint="eastAsia"/>
          <w:color w:val="0000FF"/>
          <w:kern w:val="2"/>
          <w:sz w:val="21"/>
          <w:szCs w:val="22"/>
        </w:rPr>
        <w:t>高粒度时间探测器（ATLAS）</w:t>
      </w:r>
      <w:r w:rsidR="0098786D">
        <w:rPr>
          <w:rFonts w:ascii="STKaiti" w:eastAsia="STKaiti" w:hAnsi="STKaiti" w:cstheme="minorBidi" w:hint="eastAsia"/>
          <w:color w:val="0000FF"/>
          <w:kern w:val="2"/>
          <w:sz w:val="21"/>
          <w:szCs w:val="22"/>
        </w:rPr>
        <w:t>、</w:t>
      </w:r>
      <w:r w:rsidR="00E229D0">
        <w:rPr>
          <w:rFonts w:ascii="STKaiti" w:eastAsia="STKaiti" w:hAnsi="STKaiti" w:cstheme="minorBidi" w:hint="eastAsia"/>
          <w:color w:val="0000FF"/>
          <w:kern w:val="2"/>
          <w:sz w:val="21"/>
          <w:szCs w:val="22"/>
        </w:rPr>
        <w:t>探测器读出电子学</w:t>
      </w:r>
      <w:r w:rsidR="00443321">
        <w:rPr>
          <w:rFonts w:ascii="STKaiti" w:eastAsia="STKaiti" w:hAnsi="STKaiti" w:cstheme="minorBidi" w:hint="eastAsia"/>
          <w:color w:val="0000FF"/>
          <w:kern w:val="2"/>
          <w:sz w:val="21"/>
          <w:szCs w:val="22"/>
        </w:rPr>
        <w:t>系统</w:t>
      </w:r>
      <w:r w:rsidR="00A056A2">
        <w:rPr>
          <w:rFonts w:ascii="STKaiti" w:eastAsia="STKaiti" w:hAnsi="STKaiti" w:cstheme="minorBidi" w:hint="eastAsia"/>
          <w:color w:val="0000FF"/>
          <w:kern w:val="2"/>
          <w:sz w:val="21"/>
          <w:szCs w:val="22"/>
        </w:rPr>
        <w:t>和触发系统</w:t>
      </w:r>
      <w:r w:rsidR="003F3379">
        <w:rPr>
          <w:rFonts w:ascii="STKaiti" w:eastAsia="STKaiti" w:hAnsi="STKaiti" w:cstheme="minorBidi" w:hint="eastAsia"/>
          <w:color w:val="0000FF"/>
          <w:kern w:val="2"/>
          <w:sz w:val="21"/>
          <w:szCs w:val="22"/>
        </w:rPr>
        <w:t>（ATLAS，CMS，ALICE）</w:t>
      </w:r>
      <w:r w:rsidR="00E229D0">
        <w:rPr>
          <w:rFonts w:ascii="STKaiti" w:eastAsia="STKaiti" w:hAnsi="STKaiti" w:cstheme="minorBidi" w:hint="eastAsia"/>
          <w:color w:val="0000FF"/>
          <w:kern w:val="2"/>
          <w:sz w:val="21"/>
          <w:szCs w:val="22"/>
        </w:rPr>
        <w:t>等。</w:t>
      </w:r>
      <w:r w:rsidR="0028285E">
        <w:rPr>
          <w:rFonts w:ascii="STKaiti" w:eastAsia="STKaiti" w:hAnsi="STKaiti" w:cstheme="minorBidi" w:hint="eastAsia"/>
          <w:color w:val="0000FF"/>
          <w:kern w:val="2"/>
          <w:sz w:val="21"/>
          <w:szCs w:val="22"/>
        </w:rPr>
        <w:t>探测器</w:t>
      </w:r>
      <w:r w:rsidR="00736E40">
        <w:rPr>
          <w:rFonts w:ascii="STKaiti" w:eastAsia="STKaiti" w:hAnsi="STKaiti" w:cstheme="minorBidi" w:hint="eastAsia"/>
          <w:color w:val="0000FF"/>
          <w:kern w:val="2"/>
          <w:sz w:val="21"/>
          <w:szCs w:val="22"/>
        </w:rPr>
        <w:t>的</w:t>
      </w:r>
      <w:r w:rsidR="0028285E">
        <w:rPr>
          <w:rFonts w:ascii="STKaiti" w:eastAsia="STKaiti" w:hAnsi="STKaiti" w:cstheme="minorBidi" w:hint="eastAsia"/>
          <w:color w:val="0000FF"/>
          <w:kern w:val="2"/>
          <w:sz w:val="21"/>
          <w:szCs w:val="22"/>
        </w:rPr>
        <w:t>成功升级和正常运行</w:t>
      </w:r>
      <w:r w:rsidR="005C3861">
        <w:rPr>
          <w:rFonts w:ascii="STKaiti" w:eastAsia="STKaiti" w:hAnsi="STKaiti" w:cstheme="minorBidi" w:hint="eastAsia"/>
          <w:color w:val="0000FF"/>
          <w:kern w:val="2"/>
          <w:sz w:val="21"/>
          <w:szCs w:val="22"/>
        </w:rPr>
        <w:t>为LHC实验</w:t>
      </w:r>
      <w:r w:rsidR="00853B70">
        <w:rPr>
          <w:rFonts w:ascii="STKaiti" w:eastAsia="STKaiti" w:hAnsi="STKaiti" w:cstheme="minorBidi" w:hint="eastAsia"/>
          <w:color w:val="0000FF"/>
          <w:kern w:val="2"/>
          <w:sz w:val="21"/>
          <w:szCs w:val="22"/>
        </w:rPr>
        <w:t>未来1</w:t>
      </w:r>
      <w:r w:rsidR="00853B70">
        <w:rPr>
          <w:rFonts w:ascii="STKaiti" w:eastAsia="STKaiti" w:hAnsi="STKaiti" w:cstheme="minorBidi"/>
          <w:color w:val="0000FF"/>
          <w:kern w:val="2"/>
          <w:sz w:val="21"/>
          <w:szCs w:val="22"/>
        </w:rPr>
        <w:t>0</w:t>
      </w:r>
      <w:r w:rsidR="00853B70">
        <w:rPr>
          <w:rFonts w:ascii="STKaiti" w:eastAsia="STKaiti" w:hAnsi="STKaiti" w:cstheme="minorBidi" w:hint="eastAsia"/>
          <w:color w:val="0000FF"/>
          <w:kern w:val="2"/>
          <w:sz w:val="21"/>
          <w:szCs w:val="22"/>
        </w:rPr>
        <w:t>-</w:t>
      </w:r>
      <w:r w:rsidR="00853B70">
        <w:rPr>
          <w:rFonts w:ascii="STKaiti" w:eastAsia="STKaiti" w:hAnsi="STKaiti" w:cstheme="minorBidi"/>
          <w:color w:val="0000FF"/>
          <w:kern w:val="2"/>
          <w:sz w:val="21"/>
          <w:szCs w:val="22"/>
        </w:rPr>
        <w:t>15</w:t>
      </w:r>
      <w:r w:rsidR="00853B70">
        <w:rPr>
          <w:rFonts w:ascii="STKaiti" w:eastAsia="STKaiti" w:hAnsi="STKaiti" w:cstheme="minorBidi" w:hint="eastAsia"/>
          <w:color w:val="0000FF"/>
          <w:kern w:val="2"/>
          <w:sz w:val="21"/>
          <w:szCs w:val="22"/>
        </w:rPr>
        <w:t>年</w:t>
      </w:r>
      <w:r w:rsidR="005C3861">
        <w:rPr>
          <w:rFonts w:ascii="STKaiti" w:eastAsia="STKaiti" w:hAnsi="STKaiti" w:cstheme="minorBidi" w:hint="eastAsia"/>
          <w:color w:val="0000FF"/>
          <w:kern w:val="2"/>
          <w:sz w:val="21"/>
          <w:szCs w:val="22"/>
        </w:rPr>
        <w:t>进行高能量前沿的物理研究提供强有力的保障。</w:t>
      </w:r>
    </w:p>
    <w:p w14:paraId="20FD5D29" w14:textId="53ACD779" w:rsidR="0054471B" w:rsidRDefault="00563D3B" w:rsidP="0054471B">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2012</w:t>
      </w:r>
      <w:r>
        <w:rPr>
          <w:rFonts w:ascii="STKaiti" w:eastAsia="STKaiti" w:hAnsi="STKaiti" w:cstheme="minorBidi" w:hint="eastAsia"/>
          <w:color w:val="0000FF"/>
          <w:kern w:val="2"/>
          <w:sz w:val="21"/>
          <w:szCs w:val="22"/>
        </w:rPr>
        <w:t>年希格斯粒子发现后，中国科学家</w:t>
      </w:r>
      <w:r w:rsidR="00F56346">
        <w:rPr>
          <w:rFonts w:ascii="STKaiti" w:eastAsia="STKaiti" w:hAnsi="STKaiti" w:cstheme="minorBidi" w:hint="eastAsia"/>
          <w:color w:val="0000FF"/>
          <w:kern w:val="2"/>
          <w:sz w:val="21"/>
          <w:szCs w:val="22"/>
        </w:rPr>
        <w:t>率先</w:t>
      </w:r>
      <w:r>
        <w:rPr>
          <w:rFonts w:ascii="STKaiti" w:eastAsia="STKaiti" w:hAnsi="STKaiti" w:cstheme="minorBidi" w:hint="eastAsia"/>
          <w:color w:val="0000FF"/>
          <w:kern w:val="2"/>
          <w:sz w:val="21"/>
          <w:szCs w:val="22"/>
        </w:rPr>
        <w:t>提出</w:t>
      </w:r>
      <w:r w:rsidR="003E389D">
        <w:rPr>
          <w:rFonts w:ascii="STKaiti" w:eastAsia="STKaiti" w:hAnsi="STKaiti" w:cstheme="minorBidi" w:hint="eastAsia"/>
          <w:color w:val="0000FF"/>
          <w:kern w:val="2"/>
          <w:sz w:val="21"/>
          <w:szCs w:val="22"/>
        </w:rPr>
        <w:t>了</w:t>
      </w:r>
      <w:r>
        <w:rPr>
          <w:rFonts w:ascii="STKaiti" w:eastAsia="STKaiti" w:hAnsi="STKaiti" w:cstheme="minorBidi" w:hint="eastAsia"/>
          <w:color w:val="0000FF"/>
          <w:kern w:val="2"/>
          <w:sz w:val="21"/>
          <w:szCs w:val="22"/>
        </w:rPr>
        <w:t>建造</w:t>
      </w:r>
      <w:r w:rsidR="003E389D">
        <w:rPr>
          <w:rFonts w:ascii="STKaiti" w:eastAsia="STKaiti" w:hAnsi="STKaiti" w:cstheme="minorBidi" w:hint="eastAsia"/>
          <w:color w:val="0000FF"/>
          <w:kern w:val="2"/>
          <w:sz w:val="21"/>
          <w:szCs w:val="22"/>
        </w:rPr>
        <w:t>1</w:t>
      </w:r>
      <w:r w:rsidR="003E389D">
        <w:rPr>
          <w:rFonts w:ascii="STKaiti" w:eastAsia="STKaiti" w:hAnsi="STKaiti" w:cstheme="minorBidi"/>
          <w:color w:val="0000FF"/>
          <w:kern w:val="2"/>
          <w:sz w:val="21"/>
          <w:szCs w:val="22"/>
        </w:rPr>
        <w:t>00</w:t>
      </w:r>
      <w:r w:rsidR="003E389D">
        <w:rPr>
          <w:rFonts w:ascii="STKaiti" w:eastAsia="STKaiti" w:hAnsi="STKaiti" w:cstheme="minorBidi" w:hint="eastAsia"/>
          <w:color w:val="0000FF"/>
          <w:kern w:val="2"/>
          <w:sz w:val="21"/>
          <w:szCs w:val="22"/>
        </w:rPr>
        <w:t>公里长的环形正负电子对撞机</w:t>
      </w:r>
      <w:r w:rsidR="008A02D5">
        <w:rPr>
          <w:rFonts w:ascii="STKaiti" w:eastAsia="STKaiti" w:hAnsi="STKaiti" w:cstheme="minorBidi" w:hint="eastAsia"/>
          <w:color w:val="0000FF"/>
          <w:kern w:val="2"/>
          <w:sz w:val="21"/>
          <w:szCs w:val="22"/>
        </w:rPr>
        <w:t>CEPC</w:t>
      </w:r>
      <w:r w:rsidR="003E389D">
        <w:rPr>
          <w:rFonts w:ascii="STKaiti" w:eastAsia="STKaiti" w:hAnsi="STKaiti" w:cstheme="minorBidi" w:hint="eastAsia"/>
          <w:color w:val="0000FF"/>
          <w:kern w:val="2"/>
          <w:sz w:val="21"/>
          <w:szCs w:val="22"/>
        </w:rPr>
        <w:t>作为希格斯粒子工厂，</w:t>
      </w:r>
      <w:r w:rsidR="00985654">
        <w:rPr>
          <w:rFonts w:ascii="STKaiti" w:eastAsia="STKaiti" w:hAnsi="STKaiti" w:cstheme="minorBidi" w:hint="eastAsia"/>
          <w:color w:val="0000FF"/>
          <w:kern w:val="2"/>
          <w:sz w:val="21"/>
          <w:szCs w:val="22"/>
        </w:rPr>
        <w:t>在干净的</w:t>
      </w:r>
      <w:r w:rsidR="00C94E8E">
        <w:rPr>
          <w:rFonts w:ascii="STKaiti" w:eastAsia="STKaiti" w:hAnsi="STKaiti" w:cstheme="minorBidi" w:hint="eastAsia"/>
          <w:color w:val="0000FF"/>
          <w:kern w:val="2"/>
          <w:sz w:val="21"/>
          <w:szCs w:val="22"/>
        </w:rPr>
        <w:t>正负电子</w:t>
      </w:r>
      <w:r w:rsidR="00985654">
        <w:rPr>
          <w:rFonts w:ascii="STKaiti" w:eastAsia="STKaiti" w:hAnsi="STKaiti" w:cstheme="minorBidi" w:hint="eastAsia"/>
          <w:color w:val="0000FF"/>
          <w:kern w:val="2"/>
          <w:sz w:val="21"/>
          <w:szCs w:val="22"/>
        </w:rPr>
        <w:t>对撞环境下精确测量希格斯粒子的</w:t>
      </w:r>
      <w:r w:rsidR="00A70F0E">
        <w:rPr>
          <w:rFonts w:ascii="STKaiti" w:eastAsia="STKaiti" w:hAnsi="STKaiti" w:cstheme="minorBidi" w:hint="eastAsia"/>
          <w:color w:val="0000FF"/>
          <w:kern w:val="2"/>
          <w:sz w:val="21"/>
          <w:szCs w:val="22"/>
        </w:rPr>
        <w:t>各项</w:t>
      </w:r>
      <w:r w:rsidR="00985654">
        <w:rPr>
          <w:rFonts w:ascii="STKaiti" w:eastAsia="STKaiti" w:hAnsi="STKaiti" w:cstheme="minorBidi" w:hint="eastAsia"/>
          <w:color w:val="0000FF"/>
          <w:kern w:val="2"/>
          <w:sz w:val="21"/>
          <w:szCs w:val="22"/>
        </w:rPr>
        <w:t>性质</w:t>
      </w:r>
      <w:r w:rsidR="00C76315">
        <w:rPr>
          <w:rFonts w:ascii="STKaiti" w:eastAsia="STKaiti" w:hAnsi="STKaiti" w:cstheme="minorBidi" w:hint="eastAsia"/>
          <w:color w:val="0000FF"/>
          <w:kern w:val="2"/>
          <w:sz w:val="21"/>
          <w:szCs w:val="22"/>
        </w:rPr>
        <w:t>，</w:t>
      </w:r>
      <w:r w:rsidR="00050B5B">
        <w:rPr>
          <w:rFonts w:ascii="STKaiti" w:eastAsia="STKaiti" w:hAnsi="STKaiti" w:cstheme="minorBidi" w:hint="eastAsia"/>
          <w:color w:val="0000FF"/>
          <w:kern w:val="2"/>
          <w:sz w:val="21"/>
          <w:szCs w:val="22"/>
        </w:rPr>
        <w:t>并以希格斯粒子作为探针探索超出标准模型的新物理，如暗物质，物质与反物质不对称，早期宇宙的演化等重大</w:t>
      </w:r>
      <w:r w:rsidR="00553C8E">
        <w:rPr>
          <w:rFonts w:ascii="STKaiti" w:eastAsia="STKaiti" w:hAnsi="STKaiti" w:cstheme="minorBidi" w:hint="eastAsia"/>
          <w:color w:val="0000FF"/>
          <w:kern w:val="2"/>
          <w:sz w:val="21"/>
          <w:szCs w:val="22"/>
        </w:rPr>
        <w:t>科学</w:t>
      </w:r>
      <w:r w:rsidR="00050B5B">
        <w:rPr>
          <w:rFonts w:ascii="STKaiti" w:eastAsia="STKaiti" w:hAnsi="STKaiti" w:cstheme="minorBidi" w:hint="eastAsia"/>
          <w:color w:val="0000FF"/>
          <w:kern w:val="2"/>
          <w:sz w:val="21"/>
          <w:szCs w:val="22"/>
        </w:rPr>
        <w:t>问题</w:t>
      </w:r>
      <w:r w:rsidR="007D6091">
        <w:rPr>
          <w:rFonts w:ascii="STKaiti" w:eastAsia="STKaiti" w:hAnsi="STKaiti" w:cstheme="minorBidi" w:hint="eastAsia"/>
          <w:color w:val="0000FF"/>
          <w:kern w:val="2"/>
          <w:sz w:val="21"/>
          <w:szCs w:val="22"/>
        </w:rPr>
        <w:t>【</w:t>
      </w:r>
      <w:r w:rsidR="000B338B">
        <w:rPr>
          <w:rFonts w:ascii="STKaiti" w:eastAsia="STKaiti" w:hAnsi="STKaiti" w:cstheme="minorBidi"/>
          <w:color w:val="0000FF"/>
          <w:kern w:val="2"/>
          <w:sz w:val="21"/>
          <w:szCs w:val="22"/>
        </w:rPr>
        <w:t>6</w:t>
      </w:r>
      <w:r w:rsidR="007D6091">
        <w:rPr>
          <w:rFonts w:ascii="STKaiti" w:eastAsia="STKaiti" w:hAnsi="STKaiti" w:cstheme="minorBidi" w:hint="eastAsia"/>
          <w:color w:val="0000FF"/>
          <w:kern w:val="2"/>
          <w:sz w:val="21"/>
          <w:szCs w:val="22"/>
        </w:rPr>
        <w:t>】</w:t>
      </w:r>
      <w:r w:rsidR="00050B5B">
        <w:rPr>
          <w:rFonts w:ascii="STKaiti" w:eastAsia="STKaiti" w:hAnsi="STKaiti" w:cstheme="minorBidi" w:hint="eastAsia"/>
          <w:color w:val="0000FF"/>
          <w:kern w:val="2"/>
          <w:sz w:val="21"/>
          <w:szCs w:val="22"/>
        </w:rPr>
        <w:t>。</w:t>
      </w:r>
      <w:r w:rsidR="001D5785">
        <w:rPr>
          <w:rFonts w:ascii="STKaiti" w:eastAsia="STKaiti" w:hAnsi="STKaiti" w:cstheme="minorBidi" w:hint="eastAsia"/>
          <w:color w:val="0000FF"/>
          <w:kern w:val="2"/>
          <w:sz w:val="21"/>
          <w:szCs w:val="22"/>
        </w:rPr>
        <w:t>十三五期间，</w:t>
      </w:r>
      <w:r w:rsidR="00885C20">
        <w:rPr>
          <w:rFonts w:ascii="STKaiti" w:eastAsia="STKaiti" w:hAnsi="STKaiti" w:cstheme="minorBidi" w:hint="eastAsia"/>
          <w:color w:val="0000FF"/>
          <w:kern w:val="2"/>
          <w:sz w:val="21"/>
          <w:szCs w:val="22"/>
        </w:rPr>
        <w:t>CEPC</w:t>
      </w:r>
      <w:r w:rsidR="007E1A7A">
        <w:rPr>
          <w:rFonts w:ascii="STKaiti" w:eastAsia="STKaiti" w:hAnsi="STKaiti" w:cstheme="minorBidi" w:hint="eastAsia"/>
          <w:color w:val="0000FF"/>
          <w:kern w:val="2"/>
          <w:sz w:val="21"/>
          <w:szCs w:val="22"/>
        </w:rPr>
        <w:t>预研</w:t>
      </w:r>
      <w:r w:rsidR="00885C20">
        <w:rPr>
          <w:rFonts w:ascii="STKaiti" w:eastAsia="STKaiti" w:hAnsi="STKaiti" w:cstheme="minorBidi" w:hint="eastAsia"/>
          <w:color w:val="0000FF"/>
          <w:kern w:val="2"/>
          <w:sz w:val="21"/>
          <w:szCs w:val="22"/>
        </w:rPr>
        <w:t>团队</w:t>
      </w:r>
      <w:r w:rsidR="00E37F59">
        <w:rPr>
          <w:rFonts w:ascii="STKaiti" w:eastAsia="STKaiti" w:hAnsi="STKaiti" w:cstheme="minorBidi" w:hint="eastAsia"/>
          <w:color w:val="0000FF"/>
          <w:kern w:val="2"/>
          <w:sz w:val="21"/>
          <w:szCs w:val="22"/>
        </w:rPr>
        <w:t>获得了科技部大科学装置国家重点研发计划</w:t>
      </w:r>
      <w:r w:rsidR="00542DA8">
        <w:rPr>
          <w:rFonts w:ascii="STKaiti" w:eastAsia="STKaiti" w:hAnsi="STKaiti" w:cstheme="minorBidi" w:hint="eastAsia"/>
          <w:color w:val="0000FF"/>
          <w:kern w:val="2"/>
          <w:sz w:val="21"/>
          <w:szCs w:val="22"/>
        </w:rPr>
        <w:t>资助</w:t>
      </w:r>
      <w:r w:rsidR="00FA248D">
        <w:rPr>
          <w:rFonts w:ascii="STKaiti" w:eastAsia="STKaiti" w:hAnsi="STKaiti" w:cstheme="minorBidi" w:hint="eastAsia"/>
          <w:color w:val="0000FF"/>
          <w:kern w:val="2"/>
          <w:sz w:val="21"/>
          <w:szCs w:val="22"/>
        </w:rPr>
        <w:t>，开展探测器关键技术预研</w:t>
      </w:r>
      <w:r w:rsidR="00123863">
        <w:rPr>
          <w:rFonts w:ascii="STKaiti" w:eastAsia="STKaiti" w:hAnsi="STKaiti" w:cstheme="minorBidi" w:hint="eastAsia"/>
          <w:color w:val="0000FF"/>
          <w:kern w:val="2"/>
          <w:sz w:val="21"/>
          <w:szCs w:val="22"/>
        </w:rPr>
        <w:t>，包括高空间分辨</w:t>
      </w:r>
      <w:r w:rsidR="00EC4A4E">
        <w:rPr>
          <w:rFonts w:ascii="STKaiti" w:eastAsia="STKaiti" w:hAnsi="STKaiti" w:cstheme="minorBidi" w:hint="eastAsia"/>
          <w:color w:val="0000FF"/>
          <w:kern w:val="2"/>
          <w:sz w:val="21"/>
          <w:szCs w:val="22"/>
        </w:rPr>
        <w:t>率</w:t>
      </w:r>
      <w:r w:rsidR="00A75922">
        <w:rPr>
          <w:rFonts w:ascii="STKaiti" w:eastAsia="STKaiti" w:hAnsi="STKaiti" w:cstheme="minorBidi" w:hint="eastAsia"/>
          <w:color w:val="0000FF"/>
          <w:kern w:val="2"/>
          <w:sz w:val="21"/>
          <w:szCs w:val="22"/>
        </w:rPr>
        <w:t>/</w:t>
      </w:r>
      <w:r w:rsidR="00CF3D70">
        <w:rPr>
          <w:rFonts w:ascii="STKaiti" w:eastAsia="STKaiti" w:hAnsi="STKaiti" w:cstheme="minorBidi" w:hint="eastAsia"/>
          <w:color w:val="0000FF"/>
          <w:kern w:val="2"/>
          <w:sz w:val="21"/>
          <w:szCs w:val="22"/>
        </w:rPr>
        <w:t>高</w:t>
      </w:r>
      <w:r w:rsidR="005A60F4">
        <w:rPr>
          <w:rFonts w:ascii="STKaiti" w:eastAsia="STKaiti" w:hAnsi="STKaiti" w:cstheme="minorBidi" w:hint="eastAsia"/>
          <w:color w:val="0000FF"/>
          <w:kern w:val="2"/>
          <w:sz w:val="21"/>
          <w:szCs w:val="22"/>
        </w:rPr>
        <w:t>密度</w:t>
      </w:r>
      <w:r w:rsidR="00A75922">
        <w:rPr>
          <w:rFonts w:ascii="STKaiti" w:eastAsia="STKaiti" w:hAnsi="STKaiti" w:cstheme="minorBidi" w:hint="eastAsia"/>
          <w:color w:val="0000FF"/>
          <w:kern w:val="2"/>
          <w:sz w:val="21"/>
          <w:szCs w:val="22"/>
        </w:rPr>
        <w:t>/</w:t>
      </w:r>
      <w:r w:rsidR="005A60F4">
        <w:rPr>
          <w:rFonts w:ascii="STKaiti" w:eastAsia="STKaiti" w:hAnsi="STKaiti" w:cstheme="minorBidi" w:hint="eastAsia"/>
          <w:color w:val="0000FF"/>
          <w:kern w:val="2"/>
          <w:sz w:val="21"/>
          <w:szCs w:val="22"/>
        </w:rPr>
        <w:t>高</w:t>
      </w:r>
      <w:r w:rsidR="00CF3D70">
        <w:rPr>
          <w:rFonts w:ascii="STKaiti" w:eastAsia="STKaiti" w:hAnsi="STKaiti" w:cstheme="minorBidi" w:hint="eastAsia"/>
          <w:color w:val="0000FF"/>
          <w:kern w:val="2"/>
          <w:sz w:val="21"/>
          <w:szCs w:val="22"/>
        </w:rPr>
        <w:t>集成度</w:t>
      </w:r>
      <w:r w:rsidR="00CE2B8F">
        <w:rPr>
          <w:rFonts w:ascii="STKaiti" w:eastAsia="STKaiti" w:hAnsi="STKaiti" w:cstheme="minorBidi" w:hint="eastAsia"/>
          <w:color w:val="0000FF"/>
          <w:kern w:val="2"/>
          <w:sz w:val="21"/>
          <w:szCs w:val="22"/>
        </w:rPr>
        <w:t>低功耗/</w:t>
      </w:r>
      <w:r w:rsidR="00123863">
        <w:rPr>
          <w:rFonts w:ascii="STKaiti" w:eastAsia="STKaiti" w:hAnsi="STKaiti" w:cstheme="minorBidi" w:hint="eastAsia"/>
          <w:color w:val="0000FF"/>
          <w:kern w:val="2"/>
          <w:sz w:val="21"/>
          <w:szCs w:val="22"/>
        </w:rPr>
        <w:t>硅探测器ASIC芯片</w:t>
      </w:r>
      <w:r w:rsidR="004415CC">
        <w:rPr>
          <w:rFonts w:ascii="STKaiti" w:eastAsia="STKaiti" w:hAnsi="STKaiti" w:cstheme="minorBidi" w:hint="eastAsia"/>
          <w:color w:val="0000FF"/>
          <w:kern w:val="2"/>
          <w:sz w:val="21"/>
          <w:szCs w:val="22"/>
        </w:rPr>
        <w:t>设计、</w:t>
      </w:r>
      <w:r w:rsidR="00EC4A4E">
        <w:rPr>
          <w:rFonts w:ascii="STKaiti" w:eastAsia="STKaiti" w:hAnsi="STKaiti" w:cstheme="minorBidi" w:hint="eastAsia"/>
          <w:color w:val="0000FF"/>
          <w:kern w:val="2"/>
          <w:sz w:val="21"/>
          <w:szCs w:val="22"/>
        </w:rPr>
        <w:t>高位置分辨的时间投影室TPC</w:t>
      </w:r>
      <w:r w:rsidR="004415CC">
        <w:rPr>
          <w:rFonts w:ascii="STKaiti" w:eastAsia="STKaiti" w:hAnsi="STKaiti" w:cstheme="minorBidi" w:hint="eastAsia"/>
          <w:color w:val="0000FF"/>
          <w:kern w:val="2"/>
          <w:sz w:val="21"/>
          <w:szCs w:val="22"/>
        </w:rPr>
        <w:t>、</w:t>
      </w:r>
      <w:r w:rsidR="004908E5">
        <w:rPr>
          <w:rFonts w:ascii="STKaiti" w:eastAsia="STKaiti" w:hAnsi="STKaiti" w:cstheme="minorBidi" w:hint="eastAsia"/>
          <w:color w:val="0000FF"/>
          <w:kern w:val="2"/>
          <w:sz w:val="21"/>
          <w:szCs w:val="22"/>
        </w:rPr>
        <w:t>高颗粒度</w:t>
      </w:r>
      <w:r w:rsidR="007D1E69">
        <w:rPr>
          <w:rFonts w:ascii="STKaiti" w:eastAsia="STKaiti" w:hAnsi="STKaiti" w:cstheme="minorBidi" w:hint="eastAsia"/>
          <w:color w:val="0000FF"/>
          <w:kern w:val="2"/>
          <w:sz w:val="21"/>
          <w:szCs w:val="22"/>
        </w:rPr>
        <w:t>电磁和强子量能器样机研制</w:t>
      </w:r>
      <w:r w:rsidR="004415CC">
        <w:rPr>
          <w:rFonts w:ascii="STKaiti" w:eastAsia="STKaiti" w:hAnsi="STKaiti" w:cstheme="minorBidi" w:hint="eastAsia"/>
          <w:color w:val="0000FF"/>
          <w:kern w:val="2"/>
          <w:sz w:val="21"/>
          <w:szCs w:val="22"/>
        </w:rPr>
        <w:t>、</w:t>
      </w:r>
      <w:r w:rsidR="0011453F">
        <w:rPr>
          <w:rFonts w:ascii="STKaiti" w:eastAsia="STKaiti" w:hAnsi="STKaiti" w:cstheme="minorBidi" w:hint="eastAsia"/>
          <w:color w:val="0000FF"/>
          <w:kern w:val="2"/>
          <w:sz w:val="21"/>
          <w:szCs w:val="22"/>
        </w:rPr>
        <w:t>契伦科夫探测器</w:t>
      </w:r>
      <w:r w:rsidR="00516803">
        <w:rPr>
          <w:rFonts w:ascii="STKaiti" w:eastAsia="STKaiti" w:hAnsi="STKaiti" w:cstheme="minorBidi" w:hint="eastAsia"/>
          <w:color w:val="0000FF"/>
          <w:kern w:val="2"/>
          <w:sz w:val="21"/>
          <w:szCs w:val="22"/>
        </w:rPr>
        <w:t>用于大动量范围粒子鉴别技术</w:t>
      </w:r>
      <w:r w:rsidR="009E0D83">
        <w:rPr>
          <w:rFonts w:ascii="STKaiti" w:eastAsia="STKaiti" w:hAnsi="STKaiti" w:cstheme="minorBidi" w:hint="eastAsia"/>
          <w:color w:val="0000FF"/>
          <w:kern w:val="2"/>
          <w:sz w:val="21"/>
          <w:szCs w:val="22"/>
        </w:rPr>
        <w:t>，加速器</w:t>
      </w:r>
      <w:r w:rsidR="00E5103C">
        <w:rPr>
          <w:rFonts w:ascii="STKaiti" w:eastAsia="STKaiti" w:hAnsi="STKaiti" w:cstheme="minorBidi" w:hint="eastAsia"/>
          <w:color w:val="0000FF"/>
          <w:kern w:val="2"/>
          <w:sz w:val="21"/>
          <w:szCs w:val="22"/>
        </w:rPr>
        <w:t>对撞区</w:t>
      </w:r>
      <w:r w:rsidR="009E0D83">
        <w:rPr>
          <w:rFonts w:ascii="STKaiti" w:eastAsia="STKaiti" w:hAnsi="STKaiti" w:cstheme="minorBidi" w:hint="eastAsia"/>
          <w:color w:val="0000FF"/>
          <w:kern w:val="2"/>
          <w:sz w:val="21"/>
          <w:szCs w:val="22"/>
        </w:rPr>
        <w:t>与探测器接口设计</w:t>
      </w:r>
      <w:r w:rsidR="00152125">
        <w:rPr>
          <w:rFonts w:ascii="STKaiti" w:eastAsia="STKaiti" w:hAnsi="STKaiti" w:cstheme="minorBidi" w:hint="eastAsia"/>
          <w:color w:val="0000FF"/>
          <w:kern w:val="2"/>
          <w:sz w:val="21"/>
          <w:szCs w:val="22"/>
        </w:rPr>
        <w:t>优化</w:t>
      </w:r>
      <w:r w:rsidR="00887868">
        <w:rPr>
          <w:rFonts w:ascii="STKaiti" w:eastAsia="STKaiti" w:hAnsi="STKaiti" w:cstheme="minorBidi" w:hint="eastAsia"/>
          <w:color w:val="0000FF"/>
          <w:kern w:val="2"/>
          <w:sz w:val="21"/>
          <w:szCs w:val="22"/>
        </w:rPr>
        <w:t>等</w:t>
      </w:r>
      <w:r w:rsidR="00A869A4">
        <w:rPr>
          <w:rFonts w:ascii="STKaiti" w:eastAsia="STKaiti" w:hAnsi="STKaiti" w:cstheme="minorBidi" w:hint="eastAsia"/>
          <w:color w:val="0000FF"/>
          <w:kern w:val="2"/>
          <w:sz w:val="21"/>
          <w:szCs w:val="22"/>
        </w:rPr>
        <w:t>。</w:t>
      </w:r>
    </w:p>
    <w:p w14:paraId="257F2739" w14:textId="5D785FF9" w:rsidR="00444A21" w:rsidRDefault="000C26D9" w:rsidP="003E1624">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中国</w:t>
      </w:r>
      <w:r w:rsidR="00F4159B">
        <w:rPr>
          <w:rFonts w:ascii="STKaiti" w:eastAsia="STKaiti" w:hAnsi="STKaiti" w:cstheme="minorBidi" w:hint="eastAsia"/>
          <w:color w:val="0000FF"/>
          <w:kern w:val="2"/>
          <w:sz w:val="21"/>
          <w:szCs w:val="22"/>
        </w:rPr>
        <w:t>研究团队</w:t>
      </w:r>
      <w:r w:rsidR="00BE4B53">
        <w:rPr>
          <w:rFonts w:ascii="STKaiti" w:eastAsia="STKaiti" w:hAnsi="STKaiti" w:cstheme="minorBidi" w:hint="eastAsia"/>
          <w:color w:val="0000FF"/>
          <w:kern w:val="2"/>
          <w:sz w:val="21"/>
          <w:szCs w:val="22"/>
        </w:rPr>
        <w:t>经过</w:t>
      </w:r>
      <w:r w:rsidR="00C2131E">
        <w:rPr>
          <w:rFonts w:ascii="STKaiti" w:eastAsia="STKaiti" w:hAnsi="STKaiti" w:cstheme="minorBidi" w:hint="eastAsia"/>
          <w:color w:val="0000FF"/>
          <w:kern w:val="2"/>
          <w:sz w:val="21"/>
          <w:szCs w:val="22"/>
        </w:rPr>
        <w:t>三十多年</w:t>
      </w:r>
      <w:r w:rsidR="00BE4B53">
        <w:rPr>
          <w:rFonts w:ascii="STKaiti" w:eastAsia="STKaiti" w:hAnsi="STKaiti" w:cstheme="minorBidi" w:hint="eastAsia"/>
          <w:color w:val="0000FF"/>
          <w:kern w:val="2"/>
          <w:sz w:val="21"/>
          <w:szCs w:val="22"/>
        </w:rPr>
        <w:t>孜孜不倦的努力</w:t>
      </w:r>
      <w:r w:rsidR="0040598B">
        <w:rPr>
          <w:rFonts w:ascii="STKaiti" w:eastAsia="STKaiti" w:hAnsi="STKaiti" w:cstheme="minorBidi" w:hint="eastAsia"/>
          <w:color w:val="0000FF"/>
          <w:kern w:val="2"/>
          <w:sz w:val="21"/>
          <w:szCs w:val="22"/>
        </w:rPr>
        <w:t>，</w:t>
      </w:r>
      <w:r w:rsidR="004F2F27">
        <w:rPr>
          <w:rFonts w:ascii="STKaiti" w:eastAsia="STKaiti" w:hAnsi="STKaiti" w:cstheme="minorBidi" w:hint="eastAsia"/>
          <w:color w:val="0000FF"/>
          <w:kern w:val="2"/>
          <w:sz w:val="21"/>
          <w:szCs w:val="22"/>
        </w:rPr>
        <w:t>在探测器和核电子学领域</w:t>
      </w:r>
      <w:r w:rsidR="00BE4B53">
        <w:rPr>
          <w:rFonts w:ascii="STKaiti" w:eastAsia="STKaiti" w:hAnsi="STKaiti" w:cstheme="minorBidi" w:hint="eastAsia"/>
          <w:color w:val="0000FF"/>
          <w:kern w:val="2"/>
          <w:sz w:val="21"/>
          <w:szCs w:val="22"/>
        </w:rPr>
        <w:t>积累</w:t>
      </w:r>
      <w:r w:rsidR="00E07304">
        <w:rPr>
          <w:rFonts w:ascii="STKaiti" w:eastAsia="STKaiti" w:hAnsi="STKaiti" w:cstheme="minorBidi" w:hint="eastAsia"/>
          <w:color w:val="0000FF"/>
          <w:kern w:val="2"/>
          <w:sz w:val="21"/>
          <w:szCs w:val="22"/>
        </w:rPr>
        <w:t>了较为丰富</w:t>
      </w:r>
      <w:r w:rsidR="003B3458">
        <w:rPr>
          <w:rFonts w:ascii="STKaiti" w:eastAsia="STKaiti" w:hAnsi="STKaiti" w:cstheme="minorBidi" w:hint="eastAsia"/>
          <w:color w:val="0000FF"/>
          <w:kern w:val="2"/>
          <w:sz w:val="21"/>
          <w:szCs w:val="22"/>
        </w:rPr>
        <w:t>技术</w:t>
      </w:r>
      <w:r w:rsidR="00E07304">
        <w:rPr>
          <w:rFonts w:ascii="STKaiti" w:eastAsia="STKaiti" w:hAnsi="STKaiti" w:cstheme="minorBidi" w:hint="eastAsia"/>
          <w:color w:val="0000FF"/>
          <w:kern w:val="2"/>
          <w:sz w:val="21"/>
          <w:szCs w:val="22"/>
        </w:rPr>
        <w:t>和经验</w:t>
      </w:r>
      <w:r w:rsidR="004F2F27">
        <w:rPr>
          <w:rFonts w:ascii="STKaiti" w:eastAsia="STKaiti" w:hAnsi="STKaiti" w:cstheme="minorBidi" w:hint="eastAsia"/>
          <w:color w:val="0000FF"/>
          <w:kern w:val="2"/>
          <w:sz w:val="21"/>
          <w:szCs w:val="22"/>
        </w:rPr>
        <w:t>，培养了一批优秀的</w:t>
      </w:r>
      <w:r w:rsidR="00B81C4B">
        <w:rPr>
          <w:rFonts w:ascii="STKaiti" w:eastAsia="STKaiti" w:hAnsi="STKaiti" w:cstheme="minorBidi" w:hint="eastAsia"/>
          <w:color w:val="0000FF"/>
          <w:kern w:val="2"/>
          <w:sz w:val="21"/>
          <w:szCs w:val="22"/>
        </w:rPr>
        <w:t>探测器研发</w:t>
      </w:r>
      <w:r w:rsidR="004F2F27">
        <w:rPr>
          <w:rFonts w:ascii="STKaiti" w:eastAsia="STKaiti" w:hAnsi="STKaiti" w:cstheme="minorBidi" w:hint="eastAsia"/>
          <w:color w:val="0000FF"/>
          <w:kern w:val="2"/>
          <w:sz w:val="21"/>
          <w:szCs w:val="22"/>
        </w:rPr>
        <w:t>人才</w:t>
      </w:r>
      <w:r w:rsidR="00901BCC">
        <w:rPr>
          <w:rFonts w:ascii="STKaiti" w:eastAsia="STKaiti" w:hAnsi="STKaiti" w:cstheme="minorBidi" w:hint="eastAsia"/>
          <w:color w:val="0000FF"/>
          <w:kern w:val="2"/>
          <w:sz w:val="21"/>
          <w:szCs w:val="22"/>
        </w:rPr>
        <w:t>。</w:t>
      </w:r>
      <w:r w:rsidR="007E4C92">
        <w:rPr>
          <w:rFonts w:ascii="STKaiti" w:eastAsia="STKaiti" w:hAnsi="STKaiti" w:cstheme="minorBidi" w:hint="eastAsia"/>
          <w:color w:val="0000FF"/>
          <w:kern w:val="2"/>
          <w:sz w:val="21"/>
          <w:szCs w:val="22"/>
        </w:rPr>
        <w:t>团队</w:t>
      </w:r>
      <w:r w:rsidR="00403263">
        <w:rPr>
          <w:rFonts w:ascii="STKaiti" w:eastAsia="STKaiti" w:hAnsi="STKaiti" w:cstheme="minorBidi" w:hint="eastAsia"/>
          <w:color w:val="0000FF"/>
          <w:kern w:val="2"/>
          <w:sz w:val="21"/>
          <w:szCs w:val="22"/>
        </w:rPr>
        <w:t>深度</w:t>
      </w:r>
      <w:r w:rsidR="006C3111">
        <w:rPr>
          <w:rFonts w:ascii="STKaiti" w:eastAsia="STKaiti" w:hAnsi="STKaiti" w:cstheme="minorBidi" w:hint="eastAsia"/>
          <w:color w:val="0000FF"/>
          <w:kern w:val="2"/>
          <w:sz w:val="21"/>
          <w:szCs w:val="22"/>
        </w:rPr>
        <w:t>参与LHC国际合作</w:t>
      </w:r>
      <w:r w:rsidR="002F596A">
        <w:rPr>
          <w:rFonts w:ascii="STKaiti" w:eastAsia="STKaiti" w:hAnsi="STKaiti" w:cstheme="minorBidi" w:hint="eastAsia"/>
          <w:color w:val="0000FF"/>
          <w:kern w:val="2"/>
          <w:sz w:val="21"/>
          <w:szCs w:val="22"/>
        </w:rPr>
        <w:t>实验</w:t>
      </w:r>
      <w:r w:rsidR="00F4159B">
        <w:rPr>
          <w:rFonts w:ascii="STKaiti" w:eastAsia="STKaiti" w:hAnsi="STKaiti" w:cstheme="minorBidi" w:hint="eastAsia"/>
          <w:color w:val="0000FF"/>
          <w:kern w:val="2"/>
          <w:sz w:val="21"/>
          <w:szCs w:val="22"/>
        </w:rPr>
        <w:t>探测器升级</w:t>
      </w:r>
      <w:r w:rsidR="008D4C30">
        <w:rPr>
          <w:rFonts w:ascii="STKaiti" w:eastAsia="STKaiti" w:hAnsi="STKaiti" w:cstheme="minorBidi" w:hint="eastAsia"/>
          <w:color w:val="0000FF"/>
          <w:kern w:val="2"/>
          <w:sz w:val="21"/>
          <w:szCs w:val="22"/>
        </w:rPr>
        <w:t>改造</w:t>
      </w:r>
      <w:r w:rsidR="00D2090D">
        <w:rPr>
          <w:rFonts w:ascii="STKaiti" w:eastAsia="STKaiti" w:hAnsi="STKaiti" w:cstheme="minorBidi" w:hint="eastAsia"/>
          <w:color w:val="0000FF"/>
          <w:kern w:val="2"/>
          <w:sz w:val="21"/>
          <w:szCs w:val="22"/>
        </w:rPr>
        <w:t>、</w:t>
      </w:r>
      <w:r w:rsidR="0067537B">
        <w:rPr>
          <w:rFonts w:ascii="STKaiti" w:eastAsia="STKaiti" w:hAnsi="STKaiti" w:cstheme="minorBidi" w:hint="eastAsia"/>
          <w:color w:val="0000FF"/>
          <w:kern w:val="2"/>
          <w:sz w:val="21"/>
          <w:szCs w:val="22"/>
        </w:rPr>
        <w:t>积极</w:t>
      </w:r>
      <w:r w:rsidR="00D2090D">
        <w:rPr>
          <w:rFonts w:ascii="STKaiti" w:eastAsia="STKaiti" w:hAnsi="STKaiti" w:cstheme="minorBidi" w:hint="eastAsia"/>
          <w:color w:val="0000FF"/>
          <w:kern w:val="2"/>
          <w:sz w:val="21"/>
          <w:szCs w:val="22"/>
        </w:rPr>
        <w:t>参与未来探测器</w:t>
      </w:r>
      <w:r w:rsidR="00680900">
        <w:rPr>
          <w:rFonts w:ascii="STKaiti" w:eastAsia="STKaiti" w:hAnsi="STKaiti" w:cstheme="minorBidi" w:hint="eastAsia"/>
          <w:color w:val="0000FF"/>
          <w:kern w:val="2"/>
          <w:sz w:val="21"/>
          <w:szCs w:val="22"/>
        </w:rPr>
        <w:t>国际合作</w:t>
      </w:r>
      <w:r w:rsidR="00AA44E6">
        <w:rPr>
          <w:rFonts w:ascii="STKaiti" w:eastAsia="STKaiti" w:hAnsi="STKaiti" w:cstheme="minorBidi" w:hint="eastAsia"/>
          <w:color w:val="0000FF"/>
          <w:kern w:val="2"/>
          <w:sz w:val="21"/>
          <w:szCs w:val="22"/>
        </w:rPr>
        <w:t>研发</w:t>
      </w:r>
      <w:r w:rsidR="00680900">
        <w:rPr>
          <w:rFonts w:ascii="STKaiti" w:eastAsia="STKaiti" w:hAnsi="STKaiti" w:cstheme="minorBidi" w:hint="eastAsia"/>
          <w:color w:val="0000FF"/>
          <w:kern w:val="2"/>
          <w:sz w:val="21"/>
          <w:szCs w:val="22"/>
        </w:rPr>
        <w:t>（</w:t>
      </w:r>
      <w:r w:rsidR="003F322D">
        <w:rPr>
          <w:rFonts w:ascii="STKaiti" w:eastAsia="STKaiti" w:hAnsi="STKaiti" w:cstheme="minorBidi" w:hint="eastAsia"/>
          <w:color w:val="0000FF"/>
          <w:kern w:val="2"/>
          <w:sz w:val="21"/>
          <w:szCs w:val="22"/>
        </w:rPr>
        <w:t>譬如</w:t>
      </w:r>
      <w:r w:rsidR="00680900">
        <w:rPr>
          <w:rFonts w:ascii="STKaiti" w:eastAsia="STKaiti" w:hAnsi="STKaiti" w:cstheme="minorBidi" w:hint="eastAsia"/>
          <w:color w:val="0000FF"/>
          <w:kern w:val="2"/>
          <w:sz w:val="21"/>
          <w:szCs w:val="22"/>
        </w:rPr>
        <w:t>CALICE，LC</w:t>
      </w:r>
      <w:r w:rsidR="00680900">
        <w:rPr>
          <w:rFonts w:ascii="STKaiti" w:eastAsia="STKaiti" w:hAnsi="STKaiti" w:cstheme="minorBidi"/>
          <w:color w:val="0000FF"/>
          <w:kern w:val="2"/>
          <w:sz w:val="21"/>
          <w:szCs w:val="22"/>
        </w:rPr>
        <w:t>TPC</w:t>
      </w:r>
      <w:r w:rsidR="00B00CBE">
        <w:rPr>
          <w:rFonts w:ascii="STKaiti" w:eastAsia="STKaiti" w:hAnsi="STKaiti" w:cstheme="minorBidi" w:hint="eastAsia"/>
          <w:color w:val="0000FF"/>
          <w:kern w:val="2"/>
          <w:sz w:val="21"/>
          <w:szCs w:val="22"/>
        </w:rPr>
        <w:t>， RD</w:t>
      </w:r>
      <w:r w:rsidR="003024A5">
        <w:rPr>
          <w:rFonts w:ascii="STKaiti" w:eastAsia="STKaiti" w:hAnsi="STKaiti" w:cstheme="minorBidi" w:hint="eastAsia"/>
          <w:color w:val="0000FF"/>
          <w:kern w:val="2"/>
          <w:sz w:val="21"/>
          <w:szCs w:val="22"/>
        </w:rPr>
        <w:t>， AIDA</w:t>
      </w:r>
      <w:r w:rsidR="000F3F8A">
        <w:rPr>
          <w:rFonts w:ascii="STKaiti" w:eastAsia="STKaiti" w:hAnsi="STKaiti" w:cstheme="minorBidi"/>
          <w:color w:val="0000FF"/>
          <w:kern w:val="2"/>
          <w:sz w:val="21"/>
          <w:szCs w:val="22"/>
        </w:rPr>
        <w:t>-2020</w:t>
      </w:r>
      <w:r w:rsidR="00680900">
        <w:rPr>
          <w:rFonts w:ascii="STKaiti" w:eastAsia="STKaiti" w:hAnsi="STKaiti" w:cstheme="minorBidi" w:hint="eastAsia"/>
          <w:color w:val="0000FF"/>
          <w:kern w:val="2"/>
          <w:sz w:val="21"/>
          <w:szCs w:val="22"/>
        </w:rPr>
        <w:t>）</w:t>
      </w:r>
      <w:r w:rsidR="002759F2">
        <w:rPr>
          <w:rFonts w:ascii="STKaiti" w:eastAsia="STKaiti" w:hAnsi="STKaiti" w:cstheme="minorBidi" w:hint="eastAsia"/>
          <w:color w:val="0000FF"/>
          <w:kern w:val="2"/>
          <w:sz w:val="21"/>
          <w:szCs w:val="22"/>
        </w:rPr>
        <w:t>【</w:t>
      </w:r>
      <w:r w:rsidR="000B338B">
        <w:rPr>
          <w:rFonts w:ascii="STKaiti" w:eastAsia="STKaiti" w:hAnsi="STKaiti" w:cstheme="minorBidi"/>
          <w:color w:val="0000FF"/>
          <w:kern w:val="2"/>
          <w:sz w:val="21"/>
          <w:szCs w:val="22"/>
        </w:rPr>
        <w:t>7</w:t>
      </w:r>
      <w:r w:rsidR="002759F2">
        <w:rPr>
          <w:rFonts w:ascii="STKaiti" w:eastAsia="STKaiti" w:hAnsi="STKaiti" w:cstheme="minorBidi" w:hint="eastAsia"/>
          <w:color w:val="0000FF"/>
          <w:kern w:val="2"/>
          <w:sz w:val="21"/>
          <w:szCs w:val="22"/>
        </w:rPr>
        <w:t>】</w:t>
      </w:r>
      <w:r w:rsidR="00E37499">
        <w:rPr>
          <w:rFonts w:ascii="STKaiti" w:eastAsia="STKaiti" w:hAnsi="STKaiti" w:cstheme="minorBidi" w:hint="eastAsia"/>
          <w:color w:val="0000FF"/>
          <w:kern w:val="2"/>
          <w:sz w:val="21"/>
          <w:szCs w:val="22"/>
        </w:rPr>
        <w:t>和</w:t>
      </w:r>
      <w:r w:rsidR="00C0057B">
        <w:rPr>
          <w:rFonts w:ascii="STKaiti" w:eastAsia="STKaiti" w:hAnsi="STKaiti" w:cstheme="minorBidi" w:hint="eastAsia"/>
          <w:color w:val="0000FF"/>
          <w:kern w:val="2"/>
          <w:sz w:val="21"/>
          <w:szCs w:val="22"/>
        </w:rPr>
        <w:t>主导</w:t>
      </w:r>
      <w:r w:rsidR="00ED39E3">
        <w:rPr>
          <w:rFonts w:ascii="STKaiti" w:eastAsia="STKaiti" w:hAnsi="STKaiti" w:cstheme="minorBidi" w:hint="eastAsia"/>
          <w:color w:val="0000FF"/>
          <w:kern w:val="2"/>
          <w:sz w:val="21"/>
          <w:szCs w:val="22"/>
        </w:rPr>
        <w:t>CEPC探测器关键技术预研</w:t>
      </w:r>
      <w:r w:rsidR="00C65A63">
        <w:rPr>
          <w:rFonts w:ascii="STKaiti" w:eastAsia="STKaiti" w:hAnsi="STKaiti" w:cstheme="minorBidi" w:hint="eastAsia"/>
          <w:color w:val="0000FF"/>
          <w:kern w:val="2"/>
          <w:sz w:val="21"/>
          <w:szCs w:val="22"/>
        </w:rPr>
        <w:t>。团队</w:t>
      </w:r>
      <w:r w:rsidR="00AA4879">
        <w:rPr>
          <w:rFonts w:ascii="STKaiti" w:eastAsia="STKaiti" w:hAnsi="STKaiti" w:cstheme="minorBidi" w:hint="eastAsia"/>
          <w:color w:val="0000FF"/>
          <w:kern w:val="2"/>
          <w:sz w:val="21"/>
          <w:szCs w:val="22"/>
        </w:rPr>
        <w:t>瞄准</w:t>
      </w:r>
      <w:r w:rsidR="00CB6AF4">
        <w:rPr>
          <w:rFonts w:ascii="STKaiti" w:eastAsia="STKaiti" w:hAnsi="STKaiti" w:cstheme="minorBidi" w:hint="eastAsia"/>
          <w:color w:val="0000FF"/>
          <w:kern w:val="2"/>
          <w:sz w:val="21"/>
          <w:szCs w:val="22"/>
        </w:rPr>
        <w:t>高能量前沿</w:t>
      </w:r>
      <w:r>
        <w:rPr>
          <w:rFonts w:ascii="STKaiti" w:eastAsia="STKaiti" w:hAnsi="STKaiti" w:cstheme="minorBidi" w:hint="eastAsia"/>
          <w:color w:val="0000FF"/>
          <w:kern w:val="2"/>
          <w:sz w:val="21"/>
          <w:szCs w:val="22"/>
        </w:rPr>
        <w:t>粒子探测</w:t>
      </w:r>
      <w:r w:rsidR="007531B4">
        <w:rPr>
          <w:rFonts w:ascii="STKaiti" w:eastAsia="STKaiti" w:hAnsi="STKaiti" w:cstheme="minorBidi" w:hint="eastAsia"/>
          <w:color w:val="0000FF"/>
          <w:kern w:val="2"/>
          <w:sz w:val="21"/>
          <w:szCs w:val="22"/>
        </w:rPr>
        <w:t>的</w:t>
      </w:r>
      <w:r w:rsidR="008E4C5F">
        <w:rPr>
          <w:rFonts w:ascii="STKaiti" w:eastAsia="STKaiti" w:hAnsi="STKaiti" w:cstheme="minorBidi" w:hint="eastAsia"/>
          <w:color w:val="0000FF"/>
          <w:kern w:val="2"/>
          <w:sz w:val="21"/>
          <w:szCs w:val="22"/>
        </w:rPr>
        <w:t>核心</w:t>
      </w:r>
      <w:r>
        <w:rPr>
          <w:rFonts w:ascii="STKaiti" w:eastAsia="STKaiti" w:hAnsi="STKaiti" w:cstheme="minorBidi" w:hint="eastAsia"/>
          <w:color w:val="0000FF"/>
          <w:kern w:val="2"/>
          <w:sz w:val="21"/>
          <w:szCs w:val="22"/>
        </w:rPr>
        <w:t>技术</w:t>
      </w:r>
      <w:r w:rsidR="00925A8E">
        <w:rPr>
          <w:rFonts w:ascii="STKaiti" w:eastAsia="STKaiti" w:hAnsi="STKaiti" w:cstheme="minorBidi" w:hint="eastAsia"/>
          <w:color w:val="0000FF"/>
          <w:kern w:val="2"/>
          <w:sz w:val="21"/>
          <w:szCs w:val="22"/>
        </w:rPr>
        <w:t>，</w:t>
      </w:r>
      <w:r w:rsidR="002C5F4D">
        <w:rPr>
          <w:rFonts w:ascii="STKaiti" w:eastAsia="STKaiti" w:hAnsi="STKaiti" w:cstheme="minorBidi" w:hint="eastAsia"/>
          <w:color w:val="0000FF"/>
          <w:kern w:val="2"/>
          <w:sz w:val="21"/>
          <w:szCs w:val="22"/>
        </w:rPr>
        <w:t>迎头赶上，</w:t>
      </w:r>
      <w:r w:rsidR="00F14360">
        <w:rPr>
          <w:rFonts w:ascii="STKaiti" w:eastAsia="STKaiti" w:hAnsi="STKaiti" w:cstheme="minorBidi" w:hint="eastAsia"/>
          <w:color w:val="0000FF"/>
          <w:kern w:val="2"/>
          <w:sz w:val="21"/>
          <w:szCs w:val="22"/>
        </w:rPr>
        <w:t>逐渐融入到</w:t>
      </w:r>
      <w:r w:rsidR="00527764">
        <w:rPr>
          <w:rFonts w:ascii="STKaiti" w:eastAsia="STKaiti" w:hAnsi="STKaiti" w:cstheme="minorBidi" w:hint="eastAsia"/>
          <w:color w:val="0000FF"/>
          <w:kern w:val="2"/>
          <w:sz w:val="21"/>
          <w:szCs w:val="22"/>
        </w:rPr>
        <w:t>先进探测技术</w:t>
      </w:r>
      <w:r w:rsidR="00F14360">
        <w:rPr>
          <w:rFonts w:ascii="STKaiti" w:eastAsia="STKaiti" w:hAnsi="STKaiti" w:cstheme="minorBidi" w:hint="eastAsia"/>
          <w:color w:val="0000FF"/>
          <w:kern w:val="2"/>
          <w:sz w:val="21"/>
          <w:szCs w:val="22"/>
        </w:rPr>
        <w:t>国际</w:t>
      </w:r>
      <w:r w:rsidR="00C37B93">
        <w:rPr>
          <w:rFonts w:ascii="STKaiti" w:eastAsia="STKaiti" w:hAnsi="STKaiti" w:cstheme="minorBidi" w:hint="eastAsia"/>
          <w:color w:val="0000FF"/>
          <w:kern w:val="2"/>
          <w:sz w:val="21"/>
          <w:szCs w:val="22"/>
        </w:rPr>
        <w:t>合作研究</w:t>
      </w:r>
      <w:r w:rsidR="00905A6D">
        <w:rPr>
          <w:rFonts w:ascii="STKaiti" w:eastAsia="STKaiti" w:hAnsi="STKaiti" w:cstheme="minorBidi" w:hint="eastAsia"/>
          <w:color w:val="0000FF"/>
          <w:kern w:val="2"/>
          <w:sz w:val="21"/>
          <w:szCs w:val="22"/>
        </w:rPr>
        <w:t>的主流方向上</w:t>
      </w:r>
      <w:r w:rsidR="006A0D91">
        <w:rPr>
          <w:rFonts w:ascii="STKaiti" w:eastAsia="STKaiti" w:hAnsi="STKaiti" w:cstheme="minorBidi" w:hint="eastAsia"/>
          <w:color w:val="0000FF"/>
          <w:kern w:val="2"/>
          <w:sz w:val="21"/>
          <w:szCs w:val="22"/>
        </w:rPr>
        <w:t>，取长补短</w:t>
      </w:r>
      <w:r w:rsidR="00B95EC5">
        <w:rPr>
          <w:rFonts w:ascii="STKaiti" w:eastAsia="STKaiti" w:hAnsi="STKaiti" w:cstheme="minorBidi" w:hint="eastAsia"/>
          <w:color w:val="0000FF"/>
          <w:kern w:val="2"/>
          <w:sz w:val="21"/>
          <w:szCs w:val="22"/>
        </w:rPr>
        <w:t>，</w:t>
      </w:r>
      <w:r w:rsidR="00444A21">
        <w:rPr>
          <w:rFonts w:ascii="STKaiti" w:eastAsia="STKaiti" w:hAnsi="STKaiti" w:cstheme="minorBidi" w:hint="eastAsia"/>
          <w:color w:val="0000FF"/>
          <w:kern w:val="2"/>
          <w:sz w:val="21"/>
          <w:szCs w:val="22"/>
        </w:rPr>
        <w:t>从跟跑</w:t>
      </w:r>
      <w:r w:rsidR="002C5F4D">
        <w:rPr>
          <w:rFonts w:ascii="STKaiti" w:eastAsia="STKaiti" w:hAnsi="STKaiti" w:cstheme="minorBidi" w:hint="eastAsia"/>
          <w:color w:val="0000FF"/>
          <w:kern w:val="2"/>
          <w:sz w:val="21"/>
          <w:szCs w:val="22"/>
        </w:rPr>
        <w:t>状态，</w:t>
      </w:r>
      <w:r w:rsidR="00B95EC5">
        <w:rPr>
          <w:rFonts w:ascii="STKaiti" w:eastAsia="STKaiti" w:hAnsi="STKaiti" w:cstheme="minorBidi" w:hint="eastAsia"/>
          <w:color w:val="0000FF"/>
          <w:kern w:val="2"/>
          <w:sz w:val="21"/>
          <w:szCs w:val="22"/>
        </w:rPr>
        <w:t>逐渐过渡到</w:t>
      </w:r>
      <w:r w:rsidR="00444A21">
        <w:rPr>
          <w:rFonts w:ascii="STKaiti" w:eastAsia="STKaiti" w:hAnsi="STKaiti" w:cstheme="minorBidi" w:hint="eastAsia"/>
          <w:color w:val="0000FF"/>
          <w:kern w:val="2"/>
          <w:sz w:val="21"/>
          <w:szCs w:val="22"/>
        </w:rPr>
        <w:t>部分</w:t>
      </w:r>
      <w:r w:rsidR="00B95EC5">
        <w:rPr>
          <w:rFonts w:ascii="STKaiti" w:eastAsia="STKaiti" w:hAnsi="STKaiti" w:cstheme="minorBidi" w:hint="eastAsia"/>
          <w:color w:val="0000FF"/>
          <w:kern w:val="2"/>
          <w:sz w:val="21"/>
          <w:szCs w:val="22"/>
        </w:rPr>
        <w:t>领域</w:t>
      </w:r>
      <w:r w:rsidR="003D08A2">
        <w:rPr>
          <w:rFonts w:ascii="STKaiti" w:eastAsia="STKaiti" w:hAnsi="STKaiti" w:cstheme="minorBidi" w:hint="eastAsia"/>
          <w:color w:val="0000FF"/>
          <w:kern w:val="2"/>
          <w:sz w:val="21"/>
          <w:szCs w:val="22"/>
        </w:rPr>
        <w:t>与国际同行</w:t>
      </w:r>
      <w:r w:rsidR="00444A21">
        <w:rPr>
          <w:rFonts w:ascii="STKaiti" w:eastAsia="STKaiti" w:hAnsi="STKaiti" w:cstheme="minorBidi" w:hint="eastAsia"/>
          <w:color w:val="0000FF"/>
          <w:kern w:val="2"/>
          <w:sz w:val="21"/>
          <w:szCs w:val="22"/>
        </w:rPr>
        <w:t>并跑</w:t>
      </w:r>
      <w:r w:rsidR="0066418B">
        <w:rPr>
          <w:rFonts w:ascii="STKaiti" w:eastAsia="STKaiti" w:hAnsi="STKaiti" w:cstheme="minorBidi" w:hint="eastAsia"/>
          <w:color w:val="0000FF"/>
          <w:kern w:val="2"/>
          <w:sz w:val="21"/>
          <w:szCs w:val="22"/>
        </w:rPr>
        <w:t>的态势</w:t>
      </w:r>
      <w:r w:rsidR="00444A21">
        <w:rPr>
          <w:rFonts w:ascii="STKaiti" w:eastAsia="STKaiti" w:hAnsi="STKaiti" w:cstheme="minorBidi" w:hint="eastAsia"/>
          <w:color w:val="0000FF"/>
          <w:kern w:val="2"/>
          <w:sz w:val="21"/>
          <w:szCs w:val="22"/>
        </w:rPr>
        <w:t>。</w:t>
      </w:r>
    </w:p>
    <w:p w14:paraId="0B113024" w14:textId="77777777" w:rsidR="00080323" w:rsidRPr="00C52819" w:rsidRDefault="00080323" w:rsidP="003E1624">
      <w:pPr>
        <w:pStyle w:val="Default"/>
        <w:ind w:firstLineChars="200" w:firstLine="420"/>
        <w:jc w:val="both"/>
        <w:rPr>
          <w:rFonts w:ascii="STKaiti" w:eastAsia="STKaiti" w:hAnsi="STKaiti" w:cstheme="minorBidi"/>
          <w:color w:val="0000FF"/>
          <w:kern w:val="2"/>
          <w:sz w:val="21"/>
          <w:szCs w:val="22"/>
        </w:rPr>
      </w:pPr>
    </w:p>
    <w:p w14:paraId="013D4239" w14:textId="77777777" w:rsidR="00412EF7" w:rsidRDefault="00412EF7" w:rsidP="003E1624"/>
    <w:p w14:paraId="2622400D" w14:textId="77777777" w:rsidR="005B7066" w:rsidRPr="004A2754" w:rsidRDefault="005B7066" w:rsidP="003E1624">
      <w:pPr>
        <w:rPr>
          <w:b/>
          <w:sz w:val="22"/>
        </w:rPr>
      </w:pPr>
      <w:r w:rsidRPr="004A2754">
        <w:rPr>
          <w:rFonts w:hint="eastAsia"/>
          <w:b/>
          <w:sz w:val="22"/>
        </w:rPr>
        <w:t>第三章：</w:t>
      </w:r>
      <w:r w:rsidR="00AB0B47" w:rsidRPr="004A2754">
        <w:rPr>
          <w:rFonts w:hint="eastAsia"/>
          <w:b/>
          <w:sz w:val="22"/>
        </w:rPr>
        <w:t>中国基于加速器的粒子物理领域</w:t>
      </w:r>
      <w:r w:rsidRPr="004A2754">
        <w:rPr>
          <w:rFonts w:hint="eastAsia"/>
          <w:b/>
          <w:sz w:val="22"/>
        </w:rPr>
        <w:t>的关键科学问题，关键技术问题与发展方向</w:t>
      </w:r>
    </w:p>
    <w:p w14:paraId="0B00072C" w14:textId="77777777" w:rsidR="005B7066" w:rsidRDefault="0072511F" w:rsidP="003E1624">
      <w:pPr>
        <w:pStyle w:val="Default"/>
        <w:jc w:val="both"/>
      </w:pPr>
      <w:r w:rsidRPr="0072511F">
        <w:rPr>
          <w:rFonts w:asciiTheme="minorHAnsi" w:eastAsiaTheme="minorEastAsia" w:cstheme="minorBidi" w:hint="eastAsia"/>
          <w:color w:val="auto"/>
          <w:kern w:val="2"/>
          <w:sz w:val="21"/>
          <w:szCs w:val="22"/>
        </w:rPr>
        <w:t>（</w:t>
      </w:r>
      <w:r w:rsidR="0055548C" w:rsidRPr="0055548C">
        <w:rPr>
          <w:rFonts w:ascii="STKaiti" w:eastAsia="STKaiti" w:hAnsi="STKaiti" w:cstheme="minorBidi" w:hint="eastAsia"/>
          <w:color w:val="auto"/>
          <w:kern w:val="2"/>
          <w:sz w:val="21"/>
          <w:szCs w:val="22"/>
        </w:rPr>
        <w:t>整体</w:t>
      </w:r>
      <w:r w:rsidR="0055548C" w:rsidRPr="0055548C">
        <w:rPr>
          <w:rFonts w:ascii="STKaiti" w:eastAsia="STKaiti" w:hAnsi="STKaiti" w:cstheme="minorBidi"/>
          <w:color w:val="auto"/>
          <w:kern w:val="2"/>
          <w:sz w:val="21"/>
          <w:szCs w:val="22"/>
        </w:rPr>
        <w:t>要求：</w:t>
      </w:r>
      <w:r w:rsidR="00D8769A" w:rsidRPr="00D8769A">
        <w:rPr>
          <w:rFonts w:ascii="STKaiti" w:eastAsia="STKaiti" w:hAnsi="STKaiti" w:cstheme="minorBidi" w:hint="eastAsia"/>
          <w:color w:val="auto"/>
          <w:kern w:val="2"/>
          <w:sz w:val="21"/>
          <w:szCs w:val="22"/>
        </w:rPr>
        <w:t>一是从前沿领域发展态势、国家战略需求以及如何应对国际竞争的角度，前瞻未来</w:t>
      </w:r>
      <w:r w:rsidR="00D8769A" w:rsidRPr="00D8769A">
        <w:rPr>
          <w:rFonts w:ascii="STKaiti" w:eastAsia="STKaiti" w:hAnsi="STKaiti" w:cstheme="minorBidi"/>
          <w:color w:val="auto"/>
          <w:kern w:val="2"/>
          <w:sz w:val="21"/>
          <w:szCs w:val="22"/>
        </w:rPr>
        <w:t>15</w:t>
      </w:r>
      <w:r w:rsidR="00D8769A" w:rsidRPr="00D8769A">
        <w:rPr>
          <w:rFonts w:ascii="STKaiti" w:eastAsia="STKaiti" w:hAnsi="STKaiti" w:cstheme="minorBidi" w:hint="eastAsia"/>
          <w:color w:val="auto"/>
          <w:kern w:val="2"/>
          <w:sz w:val="21"/>
          <w:szCs w:val="22"/>
        </w:rPr>
        <w:t>年、特别是未来</w:t>
      </w:r>
      <w:r w:rsidR="00D8769A" w:rsidRPr="00D8769A">
        <w:rPr>
          <w:rFonts w:ascii="STKaiti" w:eastAsia="STKaiti" w:hAnsi="STKaiti" w:cstheme="minorBidi"/>
          <w:color w:val="auto"/>
          <w:kern w:val="2"/>
          <w:sz w:val="21"/>
          <w:szCs w:val="22"/>
        </w:rPr>
        <w:t>5</w:t>
      </w:r>
      <w:r w:rsidR="00D8769A" w:rsidRPr="00D8769A">
        <w:rPr>
          <w:rFonts w:ascii="STKaiti" w:eastAsia="STKaiti" w:hAnsi="STKaiti" w:cstheme="minorBidi" w:hint="eastAsia"/>
          <w:color w:val="auto"/>
          <w:kern w:val="2"/>
          <w:sz w:val="21"/>
          <w:szCs w:val="22"/>
        </w:rPr>
        <w:t>年领域的发展趋势，提出未来</w:t>
      </w:r>
      <w:r w:rsidR="00D8769A" w:rsidRPr="00D8769A">
        <w:rPr>
          <w:rFonts w:ascii="STKaiti" w:eastAsia="STKaiti" w:hAnsi="STKaiti" w:cstheme="minorBidi"/>
          <w:color w:val="auto"/>
          <w:kern w:val="2"/>
          <w:sz w:val="21"/>
          <w:szCs w:val="22"/>
        </w:rPr>
        <w:t>5~15</w:t>
      </w:r>
      <w:r w:rsidR="00D8769A" w:rsidRPr="00D8769A">
        <w:rPr>
          <w:rFonts w:ascii="STKaiti" w:eastAsia="STKaiti" w:hAnsi="STKaiti" w:cstheme="minorBidi" w:hint="eastAsia"/>
          <w:color w:val="auto"/>
          <w:kern w:val="2"/>
          <w:sz w:val="21"/>
          <w:szCs w:val="22"/>
        </w:rPr>
        <w:t>年前沿领域的关键科学问题和关键技术问题、发展思路、发展目标、优先发展领域或重要研究方向。二是结合上述角度，对以上优先发展领域的战略重要性进行研判并排序，并对其理由进行充分阐述。</w:t>
      </w:r>
      <w:r>
        <w:rPr>
          <w:rFonts w:asciiTheme="minorHAnsi" w:eastAsiaTheme="minorEastAsia" w:cstheme="minorBidi" w:hint="eastAsia"/>
          <w:color w:val="auto"/>
          <w:kern w:val="2"/>
          <w:sz w:val="21"/>
          <w:szCs w:val="22"/>
        </w:rPr>
        <w:t>）</w:t>
      </w:r>
    </w:p>
    <w:p w14:paraId="1B1FD6CD" w14:textId="77777777" w:rsidR="00D8769A" w:rsidRDefault="00AE2AA1" w:rsidP="003E1624">
      <w:pPr>
        <w:spacing w:beforeLines="100" w:before="312" w:afterLines="100" w:after="312"/>
      </w:pPr>
      <w:r>
        <w:rPr>
          <w:rFonts w:hint="eastAsia"/>
        </w:rPr>
        <w:t>一</w:t>
      </w:r>
      <w:r>
        <w:t>、</w:t>
      </w:r>
      <w:r w:rsidR="004E6328">
        <w:rPr>
          <w:rFonts w:hint="eastAsia"/>
        </w:rPr>
        <w:t>高能量</w:t>
      </w:r>
      <w:r w:rsidR="004E6328">
        <w:t>前沿</w:t>
      </w:r>
    </w:p>
    <w:p w14:paraId="4C97040D" w14:textId="1BD4175D" w:rsidR="000406C7" w:rsidRDefault="000406C7" w:rsidP="000406C7">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当前，粒子探测和实验技术朝着高精度和多功能的方向发展，探测器和读出电子学的规模和复杂度与日俱增。LHC上的四个大型谱仪设计先进，整体性能优越，在粒子探测技术、高集成度大规模高速电子学、抗强辐照ASIC芯片、软件模拟重建和分析框架及全球分布式网格技术等方面集中了当今技术的最高水平。LHC实验探测器升级改造拟采用的探测技术和方法，基本上代表和引领高能量前沿粒子探测器</w:t>
      </w:r>
      <w:r w:rsidR="006E6C92">
        <w:rPr>
          <w:rFonts w:ascii="STKaiti" w:eastAsia="STKaiti" w:hAnsi="STKaiti" w:cstheme="minorBidi" w:hint="eastAsia"/>
          <w:color w:val="0000FF"/>
          <w:kern w:val="2"/>
          <w:sz w:val="21"/>
          <w:szCs w:val="22"/>
        </w:rPr>
        <w:t>未来5-</w:t>
      </w:r>
      <w:r w:rsidR="006E6C92">
        <w:rPr>
          <w:rFonts w:ascii="STKaiti" w:eastAsia="STKaiti" w:hAnsi="STKaiti" w:cstheme="minorBidi"/>
          <w:color w:val="0000FF"/>
          <w:kern w:val="2"/>
          <w:sz w:val="21"/>
          <w:szCs w:val="22"/>
        </w:rPr>
        <w:t>15</w:t>
      </w:r>
      <w:r w:rsidR="006E6C92">
        <w:rPr>
          <w:rFonts w:ascii="STKaiti" w:eastAsia="STKaiti" w:hAnsi="STKaiti" w:cstheme="minorBidi" w:hint="eastAsia"/>
          <w:color w:val="0000FF"/>
          <w:kern w:val="2"/>
          <w:sz w:val="21"/>
          <w:szCs w:val="22"/>
        </w:rPr>
        <w:t>年</w:t>
      </w:r>
      <w:r>
        <w:rPr>
          <w:rFonts w:ascii="STKaiti" w:eastAsia="STKaiti" w:hAnsi="STKaiti" w:cstheme="minorBidi" w:hint="eastAsia"/>
          <w:color w:val="0000FF"/>
          <w:kern w:val="2"/>
          <w:sz w:val="21"/>
          <w:szCs w:val="22"/>
        </w:rPr>
        <w:t>的主流发展趋势。</w:t>
      </w:r>
    </w:p>
    <w:p w14:paraId="2CE53033" w14:textId="2FF6CEB0" w:rsidR="008B3643" w:rsidRDefault="00B84AF0" w:rsidP="00331532">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具有高空间分辨且抗辐照的硅像素、硅微条探测器在粒子物理实验中应用</w:t>
      </w:r>
      <w:r w:rsidR="00AC2197">
        <w:rPr>
          <w:rFonts w:ascii="STKaiti" w:eastAsia="STKaiti" w:hAnsi="STKaiti" w:cstheme="minorBidi" w:hint="eastAsia"/>
          <w:color w:val="0000FF"/>
          <w:kern w:val="2"/>
          <w:sz w:val="21"/>
          <w:szCs w:val="22"/>
        </w:rPr>
        <w:t>越来越广泛，LHC实验粒子顶点和径迹探测器有大规模的应用。目前的趋势是进一步提高其空间分辨率</w:t>
      </w:r>
      <w:r w:rsidR="00FA656E">
        <w:rPr>
          <w:rFonts w:ascii="STKaiti" w:eastAsia="STKaiti" w:hAnsi="STKaiti" w:cstheme="minorBidi" w:hint="eastAsia"/>
          <w:color w:val="0000FF"/>
          <w:kern w:val="2"/>
          <w:sz w:val="21"/>
          <w:szCs w:val="22"/>
        </w:rPr>
        <w:t>、</w:t>
      </w:r>
      <w:r w:rsidR="00AC2197">
        <w:rPr>
          <w:rFonts w:ascii="STKaiti" w:eastAsia="STKaiti" w:hAnsi="STKaiti" w:cstheme="minorBidi" w:hint="eastAsia"/>
          <w:color w:val="0000FF"/>
          <w:kern w:val="2"/>
          <w:sz w:val="21"/>
          <w:szCs w:val="22"/>
        </w:rPr>
        <w:t>抗强辐照能力</w:t>
      </w:r>
      <w:r w:rsidR="00FA656E">
        <w:rPr>
          <w:rFonts w:ascii="STKaiti" w:eastAsia="STKaiti" w:hAnsi="STKaiti" w:cstheme="minorBidi" w:hint="eastAsia"/>
          <w:color w:val="0000FF"/>
          <w:kern w:val="2"/>
          <w:sz w:val="21"/>
          <w:szCs w:val="22"/>
        </w:rPr>
        <w:t>，同时降低功耗</w:t>
      </w:r>
      <w:r w:rsidR="00AC2197">
        <w:rPr>
          <w:rFonts w:ascii="STKaiti" w:eastAsia="STKaiti" w:hAnsi="STKaiti" w:cstheme="minorBidi" w:hint="eastAsia"/>
          <w:color w:val="0000FF"/>
          <w:kern w:val="2"/>
          <w:sz w:val="21"/>
          <w:szCs w:val="22"/>
        </w:rPr>
        <w:t>。</w:t>
      </w:r>
      <w:r w:rsidR="00E171FF">
        <w:rPr>
          <w:rFonts w:ascii="STKaiti" w:eastAsia="STKaiti" w:hAnsi="STKaiti" w:cstheme="minorBidi" w:hint="eastAsia"/>
          <w:color w:val="0000FF"/>
          <w:kern w:val="2"/>
          <w:sz w:val="21"/>
          <w:szCs w:val="22"/>
        </w:rPr>
        <w:t>受相关工业基础、材料及工艺等制约，硅探测器的研制在我国起步很晚，</w:t>
      </w:r>
      <w:r w:rsidR="009B105A">
        <w:rPr>
          <w:rFonts w:ascii="STKaiti" w:eastAsia="STKaiti" w:hAnsi="STKaiti" w:cstheme="minorBidi" w:hint="eastAsia"/>
          <w:color w:val="0000FF"/>
          <w:kern w:val="2"/>
          <w:sz w:val="21"/>
          <w:szCs w:val="22"/>
        </w:rPr>
        <w:t>与国际先进水平有</w:t>
      </w:r>
      <w:r w:rsidR="00151BD6">
        <w:rPr>
          <w:rFonts w:ascii="STKaiti" w:eastAsia="STKaiti" w:hAnsi="STKaiti" w:cstheme="minorBidi" w:hint="eastAsia"/>
          <w:color w:val="0000FF"/>
          <w:kern w:val="2"/>
          <w:sz w:val="21"/>
          <w:szCs w:val="22"/>
        </w:rPr>
        <w:t>很</w:t>
      </w:r>
      <w:r w:rsidR="009B105A">
        <w:rPr>
          <w:rFonts w:ascii="STKaiti" w:eastAsia="STKaiti" w:hAnsi="STKaiti" w:cstheme="minorBidi" w:hint="eastAsia"/>
          <w:color w:val="0000FF"/>
          <w:kern w:val="2"/>
          <w:sz w:val="21"/>
          <w:szCs w:val="22"/>
        </w:rPr>
        <w:t>大差距</w:t>
      </w:r>
      <w:r w:rsidR="00E171FF">
        <w:rPr>
          <w:rFonts w:ascii="STKaiti" w:eastAsia="STKaiti" w:hAnsi="STKaiti" w:cstheme="minorBidi" w:hint="eastAsia"/>
          <w:color w:val="0000FF"/>
          <w:kern w:val="2"/>
          <w:sz w:val="21"/>
          <w:szCs w:val="22"/>
        </w:rPr>
        <w:t>。</w:t>
      </w:r>
      <w:r w:rsidR="00EE56D9">
        <w:rPr>
          <w:rFonts w:ascii="STKaiti" w:eastAsia="STKaiti" w:hAnsi="STKaiti" w:cstheme="minorBidi" w:hint="eastAsia"/>
          <w:color w:val="0000FF"/>
          <w:kern w:val="2"/>
          <w:sz w:val="21"/>
          <w:szCs w:val="22"/>
        </w:rPr>
        <w:t>近</w:t>
      </w:r>
      <w:r w:rsidR="009B105A">
        <w:rPr>
          <w:rFonts w:ascii="STKaiti" w:eastAsia="STKaiti" w:hAnsi="STKaiti" w:cstheme="minorBidi" w:hint="eastAsia"/>
          <w:color w:val="0000FF"/>
          <w:kern w:val="2"/>
          <w:sz w:val="21"/>
          <w:szCs w:val="22"/>
        </w:rPr>
        <w:t>十年</w:t>
      </w:r>
      <w:r w:rsidR="00E766C2">
        <w:rPr>
          <w:rFonts w:ascii="STKaiti" w:eastAsia="STKaiti" w:hAnsi="STKaiti" w:cstheme="minorBidi" w:hint="eastAsia"/>
          <w:color w:val="0000FF"/>
          <w:kern w:val="2"/>
          <w:sz w:val="21"/>
          <w:szCs w:val="22"/>
        </w:rPr>
        <w:t>来</w:t>
      </w:r>
      <w:r w:rsidR="009B105A">
        <w:rPr>
          <w:rFonts w:ascii="STKaiti" w:eastAsia="STKaiti" w:hAnsi="STKaiti" w:cstheme="minorBidi" w:hint="eastAsia"/>
          <w:color w:val="0000FF"/>
          <w:kern w:val="2"/>
          <w:sz w:val="21"/>
          <w:szCs w:val="22"/>
        </w:rPr>
        <w:t>，高能所</w:t>
      </w:r>
      <w:r w:rsidR="0000228F">
        <w:rPr>
          <w:rFonts w:ascii="STKaiti" w:eastAsia="STKaiti" w:hAnsi="STKaiti" w:cstheme="minorBidi" w:hint="eastAsia"/>
          <w:color w:val="0000FF"/>
          <w:kern w:val="2"/>
          <w:sz w:val="21"/>
          <w:szCs w:val="22"/>
        </w:rPr>
        <w:t>、科大、山大和华师</w:t>
      </w:r>
      <w:r w:rsidR="009B105A">
        <w:rPr>
          <w:rFonts w:ascii="STKaiti" w:eastAsia="STKaiti" w:hAnsi="STKaiti" w:cstheme="minorBidi" w:hint="eastAsia"/>
          <w:color w:val="0000FF"/>
          <w:kern w:val="2"/>
          <w:sz w:val="21"/>
          <w:szCs w:val="22"/>
        </w:rPr>
        <w:t>等单位投入</w:t>
      </w:r>
      <w:r w:rsidR="00A34F7E">
        <w:rPr>
          <w:rFonts w:ascii="STKaiti" w:eastAsia="STKaiti" w:hAnsi="STKaiti" w:cstheme="minorBidi" w:hint="eastAsia"/>
          <w:color w:val="0000FF"/>
          <w:kern w:val="2"/>
          <w:sz w:val="21"/>
          <w:szCs w:val="22"/>
        </w:rPr>
        <w:t>大量</w:t>
      </w:r>
      <w:r w:rsidR="00DC29F8">
        <w:rPr>
          <w:rFonts w:ascii="STKaiti" w:eastAsia="STKaiti" w:hAnsi="STKaiti" w:cstheme="minorBidi" w:hint="eastAsia"/>
          <w:color w:val="0000FF"/>
          <w:kern w:val="2"/>
          <w:sz w:val="21"/>
          <w:szCs w:val="22"/>
        </w:rPr>
        <w:t>人力和经费</w:t>
      </w:r>
      <w:r w:rsidR="00B0666A">
        <w:rPr>
          <w:rFonts w:ascii="STKaiti" w:eastAsia="STKaiti" w:hAnsi="STKaiti" w:cstheme="minorBidi" w:hint="eastAsia"/>
          <w:color w:val="0000FF"/>
          <w:kern w:val="2"/>
          <w:sz w:val="21"/>
          <w:szCs w:val="22"/>
        </w:rPr>
        <w:t>建设</w:t>
      </w:r>
      <w:r w:rsidR="0065442A">
        <w:rPr>
          <w:rFonts w:ascii="STKaiti" w:eastAsia="STKaiti" w:hAnsi="STKaiti" w:cstheme="minorBidi" w:hint="eastAsia"/>
          <w:color w:val="0000FF"/>
          <w:kern w:val="2"/>
          <w:sz w:val="21"/>
          <w:szCs w:val="22"/>
        </w:rPr>
        <w:t>硅探测器</w:t>
      </w:r>
      <w:r w:rsidR="004438C5">
        <w:rPr>
          <w:rFonts w:ascii="STKaiti" w:eastAsia="STKaiti" w:hAnsi="STKaiti" w:cstheme="minorBidi" w:hint="eastAsia"/>
          <w:color w:val="0000FF"/>
          <w:kern w:val="2"/>
          <w:sz w:val="21"/>
          <w:szCs w:val="22"/>
        </w:rPr>
        <w:t>和ASIC芯片</w:t>
      </w:r>
      <w:r w:rsidR="0065442A">
        <w:rPr>
          <w:rFonts w:ascii="STKaiti" w:eastAsia="STKaiti" w:hAnsi="STKaiti" w:cstheme="minorBidi" w:hint="eastAsia"/>
          <w:color w:val="0000FF"/>
          <w:kern w:val="2"/>
          <w:sz w:val="21"/>
          <w:szCs w:val="22"/>
        </w:rPr>
        <w:t>研发实验室</w:t>
      </w:r>
      <w:r w:rsidR="00CB2399">
        <w:rPr>
          <w:rFonts w:ascii="STKaiti" w:eastAsia="STKaiti" w:hAnsi="STKaiti" w:cstheme="minorBidi" w:hint="eastAsia"/>
          <w:color w:val="0000FF"/>
          <w:kern w:val="2"/>
          <w:sz w:val="21"/>
          <w:szCs w:val="22"/>
        </w:rPr>
        <w:t>，</w:t>
      </w:r>
      <w:r w:rsidR="00952961">
        <w:rPr>
          <w:rFonts w:ascii="STKaiti" w:eastAsia="STKaiti" w:hAnsi="STKaiti" w:cstheme="minorBidi" w:hint="eastAsia"/>
          <w:color w:val="0000FF"/>
          <w:kern w:val="2"/>
          <w:sz w:val="21"/>
          <w:szCs w:val="22"/>
        </w:rPr>
        <w:t>目前</w:t>
      </w:r>
      <w:r w:rsidR="00CB2399">
        <w:rPr>
          <w:rFonts w:ascii="STKaiti" w:eastAsia="STKaiti" w:hAnsi="STKaiti" w:cstheme="minorBidi" w:hint="eastAsia"/>
          <w:color w:val="0000FF"/>
          <w:kern w:val="2"/>
          <w:sz w:val="21"/>
          <w:szCs w:val="22"/>
        </w:rPr>
        <w:t>已</w:t>
      </w:r>
      <w:r w:rsidR="00EC752E">
        <w:rPr>
          <w:rFonts w:ascii="STKaiti" w:eastAsia="STKaiti" w:hAnsi="STKaiti" w:cstheme="minorBidi" w:hint="eastAsia"/>
          <w:color w:val="0000FF"/>
          <w:kern w:val="2"/>
          <w:sz w:val="21"/>
          <w:szCs w:val="22"/>
        </w:rPr>
        <w:t>初具规模</w:t>
      </w:r>
      <w:r w:rsidR="00CB2399">
        <w:rPr>
          <w:rFonts w:ascii="STKaiti" w:eastAsia="STKaiti" w:hAnsi="STKaiti" w:cstheme="minorBidi" w:hint="eastAsia"/>
          <w:color w:val="0000FF"/>
          <w:kern w:val="2"/>
          <w:sz w:val="21"/>
          <w:szCs w:val="22"/>
        </w:rPr>
        <w:t>。</w:t>
      </w:r>
      <w:r w:rsidR="00EA780A">
        <w:rPr>
          <w:rFonts w:ascii="STKaiti" w:eastAsia="STKaiti" w:hAnsi="STKaiti" w:cstheme="minorBidi" w:hint="eastAsia"/>
          <w:color w:val="0000FF"/>
          <w:kern w:val="2"/>
          <w:sz w:val="21"/>
          <w:szCs w:val="22"/>
        </w:rPr>
        <w:t>团队</w:t>
      </w:r>
      <w:r w:rsidR="00F54C9B">
        <w:rPr>
          <w:rFonts w:ascii="STKaiti" w:eastAsia="STKaiti" w:hAnsi="STKaiti" w:cstheme="minorBidi" w:hint="eastAsia"/>
          <w:color w:val="0000FF"/>
          <w:kern w:val="2"/>
          <w:sz w:val="21"/>
          <w:szCs w:val="22"/>
        </w:rPr>
        <w:t>与国际领先的研究机构紧密合作，</w:t>
      </w:r>
      <w:r w:rsidR="00EA780A">
        <w:rPr>
          <w:rFonts w:ascii="STKaiti" w:eastAsia="STKaiti" w:hAnsi="STKaiti" w:cstheme="minorBidi" w:hint="eastAsia"/>
          <w:color w:val="0000FF"/>
          <w:kern w:val="2"/>
          <w:sz w:val="21"/>
          <w:szCs w:val="22"/>
        </w:rPr>
        <w:t>通过</w:t>
      </w:r>
      <w:r w:rsidR="00586D92">
        <w:rPr>
          <w:rFonts w:ascii="STKaiti" w:eastAsia="STKaiti" w:hAnsi="STKaiti" w:cstheme="minorBidi" w:hint="eastAsia"/>
          <w:color w:val="0000FF"/>
          <w:kern w:val="2"/>
          <w:sz w:val="21"/>
          <w:szCs w:val="22"/>
        </w:rPr>
        <w:t>承担</w:t>
      </w:r>
      <w:r w:rsidR="001156D7">
        <w:rPr>
          <w:rFonts w:ascii="STKaiti" w:eastAsia="STKaiti" w:hAnsi="STKaiti" w:cstheme="minorBidi" w:hint="eastAsia"/>
          <w:color w:val="0000FF"/>
          <w:kern w:val="2"/>
          <w:sz w:val="21"/>
          <w:szCs w:val="22"/>
        </w:rPr>
        <w:t>部分</w:t>
      </w:r>
      <w:r w:rsidR="00A84C4B">
        <w:rPr>
          <w:rFonts w:ascii="STKaiti" w:eastAsia="STKaiti" w:hAnsi="STKaiti" w:cstheme="minorBidi" w:hint="eastAsia"/>
          <w:color w:val="0000FF"/>
          <w:kern w:val="2"/>
          <w:sz w:val="21"/>
          <w:szCs w:val="22"/>
        </w:rPr>
        <w:t>LHC</w:t>
      </w:r>
      <w:r w:rsidR="00586D92">
        <w:rPr>
          <w:rFonts w:ascii="STKaiti" w:eastAsia="STKaiti" w:hAnsi="STKaiti" w:cstheme="minorBidi" w:hint="eastAsia"/>
          <w:color w:val="0000FF"/>
          <w:kern w:val="2"/>
          <w:sz w:val="21"/>
          <w:szCs w:val="22"/>
        </w:rPr>
        <w:t>硅探测器</w:t>
      </w:r>
      <w:r w:rsidR="00A84C4B">
        <w:rPr>
          <w:rFonts w:ascii="STKaiti" w:eastAsia="STKaiti" w:hAnsi="STKaiti" w:cstheme="minorBidi" w:hint="eastAsia"/>
          <w:color w:val="0000FF"/>
          <w:kern w:val="2"/>
          <w:sz w:val="21"/>
          <w:szCs w:val="22"/>
        </w:rPr>
        <w:t>升级</w:t>
      </w:r>
      <w:r w:rsidR="003C1B06">
        <w:rPr>
          <w:rFonts w:ascii="STKaiti" w:eastAsia="STKaiti" w:hAnsi="STKaiti" w:cstheme="minorBidi" w:hint="eastAsia"/>
          <w:color w:val="0000FF"/>
          <w:kern w:val="2"/>
          <w:sz w:val="21"/>
          <w:szCs w:val="22"/>
        </w:rPr>
        <w:t>研制</w:t>
      </w:r>
      <w:r w:rsidR="00586D92">
        <w:rPr>
          <w:rFonts w:ascii="STKaiti" w:eastAsia="STKaiti" w:hAnsi="STKaiti" w:cstheme="minorBidi" w:hint="eastAsia"/>
          <w:color w:val="0000FF"/>
          <w:kern w:val="2"/>
          <w:sz w:val="21"/>
          <w:szCs w:val="22"/>
        </w:rPr>
        <w:t>任务</w:t>
      </w:r>
      <w:r w:rsidR="00A84C4B">
        <w:rPr>
          <w:rFonts w:ascii="STKaiti" w:eastAsia="STKaiti" w:hAnsi="STKaiti" w:cstheme="minorBidi" w:hint="eastAsia"/>
          <w:color w:val="0000FF"/>
          <w:kern w:val="2"/>
          <w:sz w:val="21"/>
          <w:szCs w:val="22"/>
        </w:rPr>
        <w:t>和</w:t>
      </w:r>
      <w:r w:rsidR="00BA09B7">
        <w:rPr>
          <w:rFonts w:ascii="STKaiti" w:eastAsia="STKaiti" w:hAnsi="STKaiti" w:cstheme="minorBidi" w:hint="eastAsia"/>
          <w:color w:val="0000FF"/>
          <w:kern w:val="2"/>
          <w:sz w:val="21"/>
          <w:szCs w:val="22"/>
        </w:rPr>
        <w:t>负责</w:t>
      </w:r>
      <w:r w:rsidR="00A84C4B">
        <w:rPr>
          <w:rFonts w:ascii="STKaiti" w:eastAsia="STKaiti" w:hAnsi="STKaiti" w:cstheme="minorBidi" w:hint="eastAsia"/>
          <w:color w:val="0000FF"/>
          <w:kern w:val="2"/>
          <w:sz w:val="21"/>
          <w:szCs w:val="22"/>
        </w:rPr>
        <w:t>CEPC</w:t>
      </w:r>
      <w:r w:rsidR="00D74678">
        <w:rPr>
          <w:rFonts w:ascii="STKaiti" w:eastAsia="STKaiti" w:hAnsi="STKaiti" w:cstheme="minorBidi" w:hint="eastAsia"/>
          <w:color w:val="0000FF"/>
          <w:kern w:val="2"/>
          <w:sz w:val="21"/>
          <w:szCs w:val="22"/>
        </w:rPr>
        <w:t>硅</w:t>
      </w:r>
      <w:r w:rsidR="00A84C4B">
        <w:rPr>
          <w:rFonts w:ascii="STKaiti" w:eastAsia="STKaiti" w:hAnsi="STKaiti" w:cstheme="minorBidi" w:hint="eastAsia"/>
          <w:color w:val="0000FF"/>
          <w:kern w:val="2"/>
          <w:sz w:val="21"/>
          <w:szCs w:val="22"/>
        </w:rPr>
        <w:t>探测器</w:t>
      </w:r>
      <w:r w:rsidR="007B44EE">
        <w:rPr>
          <w:rFonts w:ascii="STKaiti" w:eastAsia="STKaiti" w:hAnsi="STKaiti" w:cstheme="minorBidi" w:hint="eastAsia"/>
          <w:color w:val="0000FF"/>
          <w:kern w:val="2"/>
          <w:sz w:val="21"/>
          <w:szCs w:val="22"/>
        </w:rPr>
        <w:t>ASIC芯片</w:t>
      </w:r>
      <w:r w:rsidR="00A84C4B">
        <w:rPr>
          <w:rFonts w:ascii="STKaiti" w:eastAsia="STKaiti" w:hAnsi="STKaiti" w:cstheme="minorBidi" w:hint="eastAsia"/>
          <w:color w:val="0000FF"/>
          <w:kern w:val="2"/>
          <w:sz w:val="21"/>
          <w:szCs w:val="22"/>
        </w:rPr>
        <w:t>关键技术</w:t>
      </w:r>
      <w:r w:rsidR="007B44EE">
        <w:rPr>
          <w:rFonts w:ascii="STKaiti" w:eastAsia="STKaiti" w:hAnsi="STKaiti" w:cstheme="minorBidi" w:hint="eastAsia"/>
          <w:color w:val="0000FF"/>
          <w:kern w:val="2"/>
          <w:sz w:val="21"/>
          <w:szCs w:val="22"/>
        </w:rPr>
        <w:t>的</w:t>
      </w:r>
      <w:r w:rsidR="00A84C4B">
        <w:rPr>
          <w:rFonts w:ascii="STKaiti" w:eastAsia="STKaiti" w:hAnsi="STKaiti" w:cstheme="minorBidi" w:hint="eastAsia"/>
          <w:color w:val="0000FF"/>
          <w:kern w:val="2"/>
          <w:sz w:val="21"/>
          <w:szCs w:val="22"/>
        </w:rPr>
        <w:t>预研</w:t>
      </w:r>
      <w:r w:rsidR="00EA780A">
        <w:rPr>
          <w:rFonts w:ascii="STKaiti" w:eastAsia="STKaiti" w:hAnsi="STKaiti" w:cstheme="minorBidi" w:hint="eastAsia"/>
          <w:color w:val="0000FF"/>
          <w:kern w:val="2"/>
          <w:sz w:val="21"/>
          <w:szCs w:val="22"/>
        </w:rPr>
        <w:t>，</w:t>
      </w:r>
      <w:r w:rsidR="000866C7">
        <w:rPr>
          <w:rFonts w:ascii="STKaiti" w:eastAsia="STKaiti" w:hAnsi="STKaiti" w:cstheme="minorBidi" w:hint="eastAsia"/>
          <w:color w:val="0000FF"/>
          <w:kern w:val="2"/>
          <w:sz w:val="21"/>
          <w:szCs w:val="22"/>
        </w:rPr>
        <w:t>学习和掌握相关</w:t>
      </w:r>
      <w:r w:rsidR="0007755F">
        <w:rPr>
          <w:rFonts w:ascii="STKaiti" w:eastAsia="STKaiti" w:hAnsi="STKaiti" w:cstheme="minorBidi" w:hint="eastAsia"/>
          <w:color w:val="0000FF"/>
          <w:kern w:val="2"/>
          <w:sz w:val="21"/>
          <w:szCs w:val="22"/>
        </w:rPr>
        <w:t>的</w:t>
      </w:r>
      <w:r w:rsidR="000866C7">
        <w:rPr>
          <w:rFonts w:ascii="STKaiti" w:eastAsia="STKaiti" w:hAnsi="STKaiti" w:cstheme="minorBidi" w:hint="eastAsia"/>
          <w:color w:val="0000FF"/>
          <w:kern w:val="2"/>
          <w:sz w:val="21"/>
          <w:szCs w:val="22"/>
        </w:rPr>
        <w:t>设计，制作和</w:t>
      </w:r>
      <w:r w:rsidR="00F740E9">
        <w:rPr>
          <w:rFonts w:ascii="STKaiti" w:eastAsia="STKaiti" w:hAnsi="STKaiti" w:cstheme="minorBidi" w:hint="eastAsia"/>
          <w:color w:val="0000FF"/>
          <w:kern w:val="2"/>
          <w:sz w:val="21"/>
          <w:szCs w:val="22"/>
        </w:rPr>
        <w:t>性能</w:t>
      </w:r>
      <w:r w:rsidR="000866C7">
        <w:rPr>
          <w:rFonts w:ascii="STKaiti" w:eastAsia="STKaiti" w:hAnsi="STKaiti" w:cstheme="minorBidi" w:hint="eastAsia"/>
          <w:color w:val="0000FF"/>
          <w:kern w:val="2"/>
          <w:sz w:val="21"/>
          <w:szCs w:val="22"/>
        </w:rPr>
        <w:t>测试等</w:t>
      </w:r>
      <w:r w:rsidR="00D32035">
        <w:rPr>
          <w:rFonts w:ascii="STKaiti" w:eastAsia="STKaiti" w:hAnsi="STKaiti" w:cstheme="minorBidi" w:hint="eastAsia"/>
          <w:color w:val="0000FF"/>
          <w:kern w:val="2"/>
          <w:sz w:val="21"/>
          <w:szCs w:val="22"/>
        </w:rPr>
        <w:t>，</w:t>
      </w:r>
      <w:r w:rsidR="00562185">
        <w:rPr>
          <w:rFonts w:ascii="STKaiti" w:eastAsia="STKaiti" w:hAnsi="STKaiti" w:cstheme="minorBidi" w:hint="eastAsia"/>
          <w:color w:val="0000FF"/>
          <w:kern w:val="2"/>
          <w:sz w:val="21"/>
          <w:szCs w:val="22"/>
        </w:rPr>
        <w:t>培养一批富有创</w:t>
      </w:r>
      <w:r w:rsidR="00562185">
        <w:rPr>
          <w:rFonts w:ascii="STKaiti" w:eastAsia="STKaiti" w:hAnsi="STKaiti" w:cstheme="minorBidi" w:hint="eastAsia"/>
          <w:color w:val="0000FF"/>
          <w:kern w:val="2"/>
          <w:sz w:val="21"/>
          <w:szCs w:val="22"/>
        </w:rPr>
        <w:lastRenderedPageBreak/>
        <w:t>新能力的</w:t>
      </w:r>
      <w:r w:rsidR="002868B9">
        <w:rPr>
          <w:rFonts w:ascii="STKaiti" w:eastAsia="STKaiti" w:hAnsi="STKaiti" w:cstheme="minorBidi" w:hint="eastAsia"/>
          <w:color w:val="0000FF"/>
          <w:kern w:val="2"/>
          <w:sz w:val="21"/>
          <w:szCs w:val="22"/>
        </w:rPr>
        <w:t>硅探测器</w:t>
      </w:r>
      <w:r w:rsidR="00562185">
        <w:rPr>
          <w:rFonts w:ascii="STKaiti" w:eastAsia="STKaiti" w:hAnsi="STKaiti" w:cstheme="minorBidi" w:hint="eastAsia"/>
          <w:color w:val="0000FF"/>
          <w:kern w:val="2"/>
          <w:sz w:val="21"/>
          <w:szCs w:val="22"/>
        </w:rPr>
        <w:t>技术</w:t>
      </w:r>
      <w:r w:rsidR="00290D2D">
        <w:rPr>
          <w:rFonts w:ascii="STKaiti" w:eastAsia="STKaiti" w:hAnsi="STKaiti" w:cstheme="minorBidi" w:hint="eastAsia"/>
          <w:color w:val="0000FF"/>
          <w:kern w:val="2"/>
          <w:sz w:val="21"/>
          <w:szCs w:val="22"/>
        </w:rPr>
        <w:t>研发</w:t>
      </w:r>
      <w:r w:rsidR="00562185">
        <w:rPr>
          <w:rFonts w:ascii="STKaiti" w:eastAsia="STKaiti" w:hAnsi="STKaiti" w:cstheme="minorBidi" w:hint="eastAsia"/>
          <w:color w:val="0000FF"/>
          <w:kern w:val="2"/>
          <w:sz w:val="21"/>
          <w:szCs w:val="22"/>
        </w:rPr>
        <w:t>人才。</w:t>
      </w:r>
    </w:p>
    <w:p w14:paraId="7D2E37F1" w14:textId="77777777" w:rsidR="00CA0FAF" w:rsidRDefault="00CA0FAF" w:rsidP="00CA0FAF">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受制于ASIC芯片和电子学核心技术的长期禁运，国内在高能粒子探测器读出电子学方面跟国际先进水平差距较大。希望通过CEPC探测器关键技术预研和LHC实验探测器升级项目，加强在大规模/高密度/高集成度、低噪声/低功耗、高速电子学方面的研发和不断积累经验，同时培养一批优秀的电子学专业人才。</w:t>
      </w:r>
    </w:p>
    <w:p w14:paraId="73E80E6A" w14:textId="55814A15" w:rsidR="00602C31" w:rsidRDefault="00602C31" w:rsidP="00331532">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基于粒子流算法的高颗粒度量能器</w:t>
      </w:r>
      <w:r w:rsidR="0011185A">
        <w:rPr>
          <w:rFonts w:ascii="STKaiti" w:eastAsia="STKaiti" w:hAnsi="STKaiti" w:cstheme="minorBidi" w:hint="eastAsia"/>
          <w:color w:val="0000FF"/>
          <w:kern w:val="2"/>
          <w:sz w:val="21"/>
          <w:szCs w:val="22"/>
        </w:rPr>
        <w:t>对</w:t>
      </w:r>
      <w:r w:rsidR="00702873">
        <w:rPr>
          <w:rFonts w:ascii="STKaiti" w:eastAsia="STKaiti" w:hAnsi="STKaiti" w:cstheme="minorBidi" w:hint="eastAsia"/>
          <w:color w:val="0000FF"/>
          <w:kern w:val="2"/>
          <w:sz w:val="21"/>
          <w:szCs w:val="22"/>
        </w:rPr>
        <w:t>提高</w:t>
      </w:r>
      <w:r w:rsidR="0011185A">
        <w:rPr>
          <w:rFonts w:ascii="STKaiti" w:eastAsia="STKaiti" w:hAnsi="STKaiti" w:cstheme="minorBidi" w:hint="eastAsia"/>
          <w:color w:val="0000FF"/>
          <w:kern w:val="2"/>
          <w:sz w:val="21"/>
          <w:szCs w:val="22"/>
        </w:rPr>
        <w:t>强子喷注的能量分辨</w:t>
      </w:r>
      <w:r w:rsidR="00303043">
        <w:rPr>
          <w:rFonts w:ascii="STKaiti" w:eastAsia="STKaiti" w:hAnsi="STKaiti" w:cstheme="minorBidi" w:hint="eastAsia"/>
          <w:color w:val="0000FF"/>
          <w:kern w:val="2"/>
          <w:sz w:val="21"/>
          <w:szCs w:val="22"/>
        </w:rPr>
        <w:t>有显著</w:t>
      </w:r>
      <w:r w:rsidR="00C20C83">
        <w:rPr>
          <w:rFonts w:ascii="STKaiti" w:eastAsia="STKaiti" w:hAnsi="STKaiti" w:cstheme="minorBidi" w:hint="eastAsia"/>
          <w:color w:val="0000FF"/>
          <w:kern w:val="2"/>
          <w:sz w:val="21"/>
          <w:szCs w:val="22"/>
        </w:rPr>
        <w:t>效果</w:t>
      </w:r>
      <w:r w:rsidR="009755AA">
        <w:rPr>
          <w:rFonts w:ascii="STKaiti" w:eastAsia="STKaiti" w:hAnsi="STKaiti" w:cstheme="minorBidi" w:hint="eastAsia"/>
          <w:color w:val="0000FF"/>
          <w:kern w:val="2"/>
          <w:sz w:val="21"/>
          <w:szCs w:val="22"/>
        </w:rPr>
        <w:t>【8】</w:t>
      </w:r>
      <w:r w:rsidR="00C20C83">
        <w:rPr>
          <w:rFonts w:ascii="STKaiti" w:eastAsia="STKaiti" w:hAnsi="STKaiti" w:cstheme="minorBidi" w:hint="eastAsia"/>
          <w:color w:val="0000FF"/>
          <w:kern w:val="2"/>
          <w:sz w:val="21"/>
          <w:szCs w:val="22"/>
        </w:rPr>
        <w:t>，</w:t>
      </w:r>
      <w:r w:rsidR="00FF6C19">
        <w:rPr>
          <w:rFonts w:ascii="STKaiti" w:eastAsia="STKaiti" w:hAnsi="STKaiti" w:cstheme="minorBidi" w:hint="eastAsia"/>
          <w:color w:val="0000FF"/>
          <w:kern w:val="2"/>
          <w:sz w:val="21"/>
          <w:szCs w:val="22"/>
        </w:rPr>
        <w:t>目前开展的技术方案主要包括基于硅-钨取样型高粒度和高时间分辨电磁量能器，闪烁体-硅光电倍增管</w:t>
      </w:r>
      <w:r w:rsidR="007F3B10">
        <w:rPr>
          <w:rFonts w:ascii="STKaiti" w:eastAsia="STKaiti" w:hAnsi="STKaiti" w:cstheme="minorBidi" w:hint="eastAsia"/>
          <w:color w:val="0000FF"/>
          <w:kern w:val="2"/>
          <w:sz w:val="21"/>
          <w:szCs w:val="22"/>
        </w:rPr>
        <w:t>（</w:t>
      </w:r>
      <w:proofErr w:type="spellStart"/>
      <w:r w:rsidR="007F3B10">
        <w:rPr>
          <w:rFonts w:ascii="STKaiti" w:eastAsia="STKaiti" w:hAnsi="STKaiti" w:cstheme="minorBidi" w:hint="eastAsia"/>
          <w:color w:val="0000FF"/>
          <w:kern w:val="2"/>
          <w:sz w:val="21"/>
          <w:szCs w:val="22"/>
        </w:rPr>
        <w:t>SiPM</w:t>
      </w:r>
      <w:proofErr w:type="spellEnd"/>
      <w:r w:rsidR="007F3B10">
        <w:rPr>
          <w:rFonts w:ascii="STKaiti" w:eastAsia="STKaiti" w:hAnsi="STKaiti" w:cstheme="minorBidi" w:hint="eastAsia"/>
          <w:color w:val="0000FF"/>
          <w:kern w:val="2"/>
          <w:sz w:val="21"/>
          <w:szCs w:val="22"/>
        </w:rPr>
        <w:t>）作</w:t>
      </w:r>
      <w:r w:rsidR="00FF6C19">
        <w:rPr>
          <w:rFonts w:ascii="STKaiti" w:eastAsia="STKaiti" w:hAnsi="STKaiti" w:cstheme="minorBidi" w:hint="eastAsia"/>
          <w:color w:val="0000FF"/>
          <w:kern w:val="2"/>
          <w:sz w:val="21"/>
          <w:szCs w:val="22"/>
        </w:rPr>
        <w:t>为灵敏器件和信号读出的取样型量能器</w:t>
      </w:r>
      <w:r w:rsidR="00993FF4">
        <w:rPr>
          <w:rFonts w:ascii="STKaiti" w:eastAsia="STKaiti" w:hAnsi="STKaiti" w:cstheme="minorBidi" w:hint="eastAsia"/>
          <w:color w:val="0000FF"/>
          <w:kern w:val="2"/>
          <w:sz w:val="21"/>
          <w:szCs w:val="22"/>
        </w:rPr>
        <w:t>。</w:t>
      </w:r>
      <w:r w:rsidR="007C2861">
        <w:rPr>
          <w:rFonts w:ascii="STKaiti" w:eastAsia="STKaiti" w:hAnsi="STKaiti" w:cstheme="minorBidi" w:hint="eastAsia"/>
          <w:color w:val="0000FF"/>
          <w:kern w:val="2"/>
          <w:sz w:val="21"/>
          <w:szCs w:val="22"/>
        </w:rPr>
        <w:t>上述</w:t>
      </w:r>
      <w:r w:rsidR="00993FF4">
        <w:rPr>
          <w:rFonts w:ascii="STKaiti" w:eastAsia="STKaiti" w:hAnsi="STKaiti" w:cstheme="minorBidi" w:hint="eastAsia"/>
          <w:color w:val="0000FF"/>
          <w:kern w:val="2"/>
          <w:sz w:val="21"/>
          <w:szCs w:val="22"/>
        </w:rPr>
        <w:t>新型技术</w:t>
      </w:r>
      <w:r w:rsidR="0073141F">
        <w:rPr>
          <w:rFonts w:ascii="STKaiti" w:eastAsia="STKaiti" w:hAnsi="STKaiti" w:cstheme="minorBidi" w:hint="eastAsia"/>
          <w:color w:val="0000FF"/>
          <w:kern w:val="2"/>
          <w:sz w:val="21"/>
          <w:szCs w:val="22"/>
        </w:rPr>
        <w:t>已经纳入</w:t>
      </w:r>
      <w:r w:rsidR="00C20C83">
        <w:rPr>
          <w:rFonts w:ascii="STKaiti" w:eastAsia="STKaiti" w:hAnsi="STKaiti" w:cstheme="minorBidi" w:hint="eastAsia"/>
          <w:color w:val="0000FF"/>
          <w:kern w:val="2"/>
          <w:sz w:val="21"/>
          <w:szCs w:val="22"/>
        </w:rPr>
        <w:t>LHC实验量能器升级</w:t>
      </w:r>
      <w:r w:rsidR="008F0D30">
        <w:rPr>
          <w:rFonts w:ascii="STKaiti" w:eastAsia="STKaiti" w:hAnsi="STKaiti" w:cstheme="minorBidi" w:hint="eastAsia"/>
          <w:color w:val="0000FF"/>
          <w:kern w:val="2"/>
          <w:sz w:val="21"/>
          <w:szCs w:val="22"/>
        </w:rPr>
        <w:t>改造</w:t>
      </w:r>
      <w:r w:rsidR="00C84C83">
        <w:rPr>
          <w:rFonts w:ascii="STKaiti" w:eastAsia="STKaiti" w:hAnsi="STKaiti" w:cstheme="minorBidi" w:hint="eastAsia"/>
          <w:color w:val="0000FF"/>
          <w:kern w:val="2"/>
          <w:sz w:val="21"/>
          <w:szCs w:val="22"/>
        </w:rPr>
        <w:t>方案</w:t>
      </w:r>
      <w:r w:rsidR="002A77AA">
        <w:rPr>
          <w:rFonts w:ascii="STKaiti" w:eastAsia="STKaiti" w:hAnsi="STKaiti" w:cstheme="minorBidi" w:hint="eastAsia"/>
          <w:color w:val="0000FF"/>
          <w:kern w:val="2"/>
          <w:sz w:val="21"/>
          <w:szCs w:val="22"/>
        </w:rPr>
        <w:t>，中国组积极参与CMS</w:t>
      </w:r>
      <w:r w:rsidR="002659BA">
        <w:rPr>
          <w:rFonts w:ascii="STKaiti" w:eastAsia="STKaiti" w:hAnsi="STKaiti" w:cstheme="minorBidi" w:hint="eastAsia"/>
          <w:color w:val="0000FF"/>
          <w:kern w:val="2"/>
          <w:sz w:val="21"/>
          <w:szCs w:val="22"/>
        </w:rPr>
        <w:t>（2</w:t>
      </w:r>
      <w:r w:rsidR="002659BA">
        <w:rPr>
          <w:rFonts w:ascii="STKaiti" w:eastAsia="STKaiti" w:hAnsi="STKaiti" w:cstheme="minorBidi"/>
          <w:color w:val="0000FF"/>
          <w:kern w:val="2"/>
          <w:sz w:val="21"/>
          <w:szCs w:val="22"/>
        </w:rPr>
        <w:t>026</w:t>
      </w:r>
      <w:r w:rsidR="00CE7FFC">
        <w:rPr>
          <w:rFonts w:ascii="STKaiti" w:eastAsia="STKaiti" w:hAnsi="STKaiti" w:cstheme="minorBidi" w:hint="eastAsia"/>
          <w:color w:val="0000FF"/>
          <w:kern w:val="2"/>
          <w:sz w:val="21"/>
          <w:szCs w:val="22"/>
        </w:rPr>
        <w:t>完成</w:t>
      </w:r>
      <w:r w:rsidR="002659BA">
        <w:rPr>
          <w:rFonts w:ascii="STKaiti" w:eastAsia="STKaiti" w:hAnsi="STKaiti" w:cstheme="minorBidi" w:hint="eastAsia"/>
          <w:color w:val="0000FF"/>
          <w:kern w:val="2"/>
          <w:sz w:val="21"/>
          <w:szCs w:val="22"/>
        </w:rPr>
        <w:t>）</w:t>
      </w:r>
      <w:r w:rsidR="002A77AA">
        <w:rPr>
          <w:rFonts w:ascii="STKaiti" w:eastAsia="STKaiti" w:hAnsi="STKaiti" w:cstheme="minorBidi" w:hint="eastAsia"/>
          <w:color w:val="0000FF"/>
          <w:kern w:val="2"/>
          <w:sz w:val="21"/>
          <w:szCs w:val="22"/>
        </w:rPr>
        <w:t>和</w:t>
      </w:r>
      <w:proofErr w:type="spellStart"/>
      <w:r w:rsidR="002A77AA">
        <w:rPr>
          <w:rFonts w:ascii="STKaiti" w:eastAsia="STKaiti" w:hAnsi="STKaiti" w:cstheme="minorBidi" w:hint="eastAsia"/>
          <w:color w:val="0000FF"/>
          <w:kern w:val="2"/>
          <w:sz w:val="21"/>
          <w:szCs w:val="22"/>
        </w:rPr>
        <w:t>LHCb</w:t>
      </w:r>
      <w:proofErr w:type="spellEnd"/>
      <w:r w:rsidR="002659BA">
        <w:rPr>
          <w:rFonts w:ascii="STKaiti" w:eastAsia="STKaiti" w:hAnsi="STKaiti" w:cstheme="minorBidi" w:hint="eastAsia"/>
          <w:color w:val="0000FF"/>
          <w:kern w:val="2"/>
          <w:sz w:val="21"/>
          <w:szCs w:val="22"/>
        </w:rPr>
        <w:t>（2</w:t>
      </w:r>
      <w:r w:rsidR="002659BA">
        <w:rPr>
          <w:rFonts w:ascii="STKaiti" w:eastAsia="STKaiti" w:hAnsi="STKaiti" w:cstheme="minorBidi"/>
          <w:color w:val="0000FF"/>
          <w:kern w:val="2"/>
          <w:sz w:val="21"/>
          <w:szCs w:val="22"/>
        </w:rPr>
        <w:t>031</w:t>
      </w:r>
      <w:r w:rsidR="00CE7FFC">
        <w:rPr>
          <w:rFonts w:ascii="STKaiti" w:eastAsia="STKaiti" w:hAnsi="STKaiti" w:cstheme="minorBidi" w:hint="eastAsia"/>
          <w:color w:val="0000FF"/>
          <w:kern w:val="2"/>
          <w:sz w:val="21"/>
          <w:szCs w:val="22"/>
        </w:rPr>
        <w:t>完成</w:t>
      </w:r>
      <w:r w:rsidR="002659BA">
        <w:rPr>
          <w:rFonts w:ascii="STKaiti" w:eastAsia="STKaiti" w:hAnsi="STKaiti" w:cstheme="minorBidi" w:hint="eastAsia"/>
          <w:color w:val="0000FF"/>
          <w:kern w:val="2"/>
          <w:sz w:val="21"/>
          <w:szCs w:val="22"/>
        </w:rPr>
        <w:t>）</w:t>
      </w:r>
      <w:r w:rsidR="002A77AA">
        <w:rPr>
          <w:rFonts w:ascii="STKaiti" w:eastAsia="STKaiti" w:hAnsi="STKaiti" w:cstheme="minorBidi" w:hint="eastAsia"/>
          <w:color w:val="0000FF"/>
          <w:kern w:val="2"/>
          <w:sz w:val="21"/>
          <w:szCs w:val="22"/>
        </w:rPr>
        <w:t>量能器升级项目</w:t>
      </w:r>
      <w:r w:rsidR="00044A4F">
        <w:rPr>
          <w:rFonts w:ascii="STKaiti" w:eastAsia="STKaiti" w:hAnsi="STKaiti" w:cstheme="minorBidi" w:hint="eastAsia"/>
          <w:color w:val="0000FF"/>
          <w:kern w:val="2"/>
          <w:sz w:val="21"/>
          <w:szCs w:val="22"/>
        </w:rPr>
        <w:t>并</w:t>
      </w:r>
      <w:r w:rsidR="00FF54E8">
        <w:rPr>
          <w:rFonts w:ascii="STKaiti" w:eastAsia="STKaiti" w:hAnsi="STKaiti" w:cstheme="minorBidi" w:hint="eastAsia"/>
          <w:color w:val="0000FF"/>
          <w:kern w:val="2"/>
          <w:sz w:val="21"/>
          <w:szCs w:val="22"/>
        </w:rPr>
        <w:t>开展相关预研</w:t>
      </w:r>
      <w:r w:rsidR="00A06BBE">
        <w:rPr>
          <w:rFonts w:ascii="STKaiti" w:eastAsia="STKaiti" w:hAnsi="STKaiti" w:cstheme="minorBidi" w:hint="eastAsia"/>
          <w:color w:val="0000FF"/>
          <w:kern w:val="2"/>
          <w:sz w:val="21"/>
          <w:szCs w:val="22"/>
        </w:rPr>
        <w:t>。</w:t>
      </w:r>
      <w:r w:rsidR="002659BA">
        <w:rPr>
          <w:rFonts w:ascii="STKaiti" w:eastAsia="STKaiti" w:hAnsi="STKaiti" w:cstheme="minorBidi" w:hint="eastAsia"/>
          <w:color w:val="0000FF"/>
          <w:kern w:val="2"/>
          <w:sz w:val="21"/>
          <w:szCs w:val="22"/>
        </w:rPr>
        <w:t>2</w:t>
      </w:r>
      <w:r w:rsidR="002659BA">
        <w:rPr>
          <w:rFonts w:ascii="STKaiti" w:eastAsia="STKaiti" w:hAnsi="STKaiti" w:cstheme="minorBidi"/>
          <w:color w:val="0000FF"/>
          <w:kern w:val="2"/>
          <w:sz w:val="21"/>
          <w:szCs w:val="22"/>
        </w:rPr>
        <w:t>016</w:t>
      </w:r>
      <w:r w:rsidR="002659BA">
        <w:rPr>
          <w:rFonts w:ascii="STKaiti" w:eastAsia="STKaiti" w:hAnsi="STKaiti" w:cstheme="minorBidi" w:hint="eastAsia"/>
          <w:color w:val="0000FF"/>
          <w:kern w:val="2"/>
          <w:sz w:val="21"/>
          <w:szCs w:val="22"/>
        </w:rPr>
        <w:t>年起，</w:t>
      </w:r>
      <w:r w:rsidR="009B7241">
        <w:rPr>
          <w:rFonts w:ascii="STKaiti" w:eastAsia="STKaiti" w:hAnsi="STKaiti" w:cstheme="minorBidi" w:hint="eastAsia"/>
          <w:color w:val="0000FF"/>
          <w:kern w:val="2"/>
          <w:sz w:val="21"/>
          <w:szCs w:val="22"/>
        </w:rPr>
        <w:t>科技部大科学装置国家重点研发计划资助开展</w:t>
      </w:r>
      <w:r w:rsidR="002659BA">
        <w:rPr>
          <w:rFonts w:ascii="STKaiti" w:eastAsia="STKaiti" w:hAnsi="STKaiti" w:cstheme="minorBidi" w:hint="eastAsia"/>
          <w:color w:val="0000FF"/>
          <w:kern w:val="2"/>
          <w:sz w:val="21"/>
          <w:szCs w:val="22"/>
        </w:rPr>
        <w:t>CEPC</w:t>
      </w:r>
      <w:r w:rsidR="009B7241">
        <w:rPr>
          <w:rFonts w:ascii="STKaiti" w:eastAsia="STKaiti" w:hAnsi="STKaiti" w:cstheme="minorBidi" w:hint="eastAsia"/>
          <w:color w:val="0000FF"/>
          <w:kern w:val="2"/>
          <w:sz w:val="21"/>
          <w:szCs w:val="22"/>
        </w:rPr>
        <w:t>探测器关键技术预研，团队开展基于闪烁体-硅光电倍增管</w:t>
      </w:r>
      <w:r w:rsidR="009B4F68">
        <w:rPr>
          <w:rFonts w:ascii="STKaiti" w:eastAsia="STKaiti" w:hAnsi="STKaiti" w:cstheme="minorBidi" w:hint="eastAsia"/>
          <w:color w:val="0000FF"/>
          <w:kern w:val="2"/>
          <w:sz w:val="21"/>
          <w:szCs w:val="22"/>
        </w:rPr>
        <w:t>的取样型</w:t>
      </w:r>
      <w:r w:rsidR="002659BA">
        <w:rPr>
          <w:rFonts w:ascii="STKaiti" w:eastAsia="STKaiti" w:hAnsi="STKaiti" w:cstheme="minorBidi" w:hint="eastAsia"/>
          <w:color w:val="0000FF"/>
          <w:kern w:val="2"/>
          <w:sz w:val="21"/>
          <w:szCs w:val="22"/>
        </w:rPr>
        <w:t>量能器样机预研</w:t>
      </w:r>
      <w:r w:rsidR="00B03DDC">
        <w:rPr>
          <w:rFonts w:ascii="STKaiti" w:eastAsia="STKaiti" w:hAnsi="STKaiti" w:cstheme="minorBidi" w:hint="eastAsia"/>
          <w:color w:val="0000FF"/>
          <w:kern w:val="2"/>
          <w:sz w:val="21"/>
          <w:szCs w:val="22"/>
        </w:rPr>
        <w:t>，取得了显著进展，</w:t>
      </w:r>
      <w:r w:rsidR="00EB493D">
        <w:rPr>
          <w:rFonts w:ascii="STKaiti" w:eastAsia="STKaiti" w:hAnsi="STKaiti" w:cstheme="minorBidi" w:hint="eastAsia"/>
          <w:color w:val="0000FF"/>
          <w:kern w:val="2"/>
          <w:sz w:val="21"/>
          <w:szCs w:val="22"/>
        </w:rPr>
        <w:t>预计</w:t>
      </w:r>
      <w:r w:rsidR="00B03DDC">
        <w:rPr>
          <w:rFonts w:ascii="STKaiti" w:eastAsia="STKaiti" w:hAnsi="STKaiti" w:cstheme="minorBidi" w:hint="eastAsia"/>
          <w:color w:val="0000FF"/>
          <w:kern w:val="2"/>
          <w:sz w:val="21"/>
          <w:szCs w:val="22"/>
        </w:rPr>
        <w:t>2</w:t>
      </w:r>
      <w:r w:rsidR="00B03DDC">
        <w:rPr>
          <w:rFonts w:ascii="STKaiti" w:eastAsia="STKaiti" w:hAnsi="STKaiti" w:cstheme="minorBidi"/>
          <w:color w:val="0000FF"/>
          <w:kern w:val="2"/>
          <w:sz w:val="21"/>
          <w:szCs w:val="22"/>
        </w:rPr>
        <w:t>020</w:t>
      </w:r>
      <w:r w:rsidR="00B03DDC">
        <w:rPr>
          <w:rFonts w:ascii="STKaiti" w:eastAsia="STKaiti" w:hAnsi="STKaiti" w:cstheme="minorBidi" w:hint="eastAsia"/>
          <w:color w:val="0000FF"/>
          <w:kern w:val="2"/>
          <w:sz w:val="21"/>
          <w:szCs w:val="22"/>
        </w:rPr>
        <w:t>年</w:t>
      </w:r>
      <w:r w:rsidR="00822798">
        <w:rPr>
          <w:rFonts w:ascii="STKaiti" w:eastAsia="STKaiti" w:hAnsi="STKaiti" w:cstheme="minorBidi" w:hint="eastAsia"/>
          <w:color w:val="0000FF"/>
          <w:kern w:val="2"/>
          <w:sz w:val="21"/>
          <w:szCs w:val="22"/>
        </w:rPr>
        <w:t>底</w:t>
      </w:r>
      <w:r w:rsidR="009B4F68">
        <w:rPr>
          <w:rFonts w:ascii="STKaiti" w:eastAsia="STKaiti" w:hAnsi="STKaiti" w:cstheme="minorBidi" w:hint="eastAsia"/>
          <w:color w:val="0000FF"/>
          <w:kern w:val="2"/>
          <w:sz w:val="21"/>
          <w:szCs w:val="22"/>
        </w:rPr>
        <w:t>进行电磁量能器</w:t>
      </w:r>
      <w:r w:rsidR="00B03DDC">
        <w:rPr>
          <w:rFonts w:ascii="STKaiti" w:eastAsia="STKaiti" w:hAnsi="STKaiti" w:cstheme="minorBidi" w:hint="eastAsia"/>
          <w:color w:val="0000FF"/>
          <w:kern w:val="2"/>
          <w:sz w:val="21"/>
          <w:szCs w:val="22"/>
        </w:rPr>
        <w:t>束流测试。</w:t>
      </w:r>
      <w:r w:rsidR="009B4F68">
        <w:rPr>
          <w:rFonts w:ascii="STKaiti" w:eastAsia="STKaiti" w:hAnsi="STKaiti" w:cstheme="minorBidi" w:hint="eastAsia"/>
          <w:color w:val="0000FF"/>
          <w:kern w:val="2"/>
          <w:sz w:val="21"/>
          <w:szCs w:val="22"/>
        </w:rPr>
        <w:t>目前</w:t>
      </w:r>
      <w:r w:rsidR="00523C54">
        <w:rPr>
          <w:rFonts w:ascii="STKaiti" w:eastAsia="STKaiti" w:hAnsi="STKaiti" w:cstheme="minorBidi" w:hint="eastAsia"/>
          <w:color w:val="0000FF"/>
          <w:kern w:val="2"/>
          <w:sz w:val="21"/>
          <w:szCs w:val="22"/>
        </w:rPr>
        <w:t>正在</w:t>
      </w:r>
      <w:r w:rsidR="009B4F68">
        <w:rPr>
          <w:rFonts w:ascii="STKaiti" w:eastAsia="STKaiti" w:hAnsi="STKaiti" w:cstheme="minorBidi" w:hint="eastAsia"/>
          <w:color w:val="0000FF"/>
          <w:kern w:val="2"/>
          <w:sz w:val="21"/>
          <w:szCs w:val="22"/>
        </w:rPr>
        <w:t>尝试用国产的硅光电倍增管</w:t>
      </w:r>
      <w:r w:rsidR="006303B8">
        <w:rPr>
          <w:rFonts w:ascii="STKaiti" w:eastAsia="STKaiti" w:hAnsi="STKaiti" w:cstheme="minorBidi" w:hint="eastAsia"/>
          <w:color w:val="0000FF"/>
          <w:kern w:val="2"/>
          <w:sz w:val="21"/>
          <w:szCs w:val="22"/>
        </w:rPr>
        <w:t>（NDL</w:t>
      </w:r>
      <w:r w:rsidR="00BA475B">
        <w:rPr>
          <w:rFonts w:ascii="STKaiti" w:eastAsia="STKaiti" w:hAnsi="STKaiti" w:cstheme="minorBidi"/>
          <w:color w:val="0000FF"/>
          <w:kern w:val="2"/>
          <w:sz w:val="21"/>
          <w:szCs w:val="22"/>
        </w:rPr>
        <w:t xml:space="preserve"> </w:t>
      </w:r>
      <w:proofErr w:type="spellStart"/>
      <w:r w:rsidR="00BA475B">
        <w:rPr>
          <w:rFonts w:ascii="STKaiti" w:eastAsia="STKaiti" w:hAnsi="STKaiti" w:cstheme="minorBidi" w:hint="eastAsia"/>
          <w:color w:val="0000FF"/>
          <w:kern w:val="2"/>
          <w:sz w:val="21"/>
          <w:szCs w:val="22"/>
        </w:rPr>
        <w:t>Si</w:t>
      </w:r>
      <w:r w:rsidR="00BA475B">
        <w:rPr>
          <w:rFonts w:ascii="STKaiti" w:eastAsia="STKaiti" w:hAnsi="STKaiti" w:cstheme="minorBidi"/>
          <w:color w:val="0000FF"/>
          <w:kern w:val="2"/>
          <w:sz w:val="21"/>
          <w:szCs w:val="22"/>
        </w:rPr>
        <w:t>PM</w:t>
      </w:r>
      <w:proofErr w:type="spellEnd"/>
      <w:r w:rsidR="006303B8">
        <w:rPr>
          <w:rFonts w:ascii="STKaiti" w:eastAsia="STKaiti" w:hAnsi="STKaiti" w:cstheme="minorBidi" w:hint="eastAsia"/>
          <w:color w:val="0000FF"/>
          <w:kern w:val="2"/>
          <w:sz w:val="21"/>
          <w:szCs w:val="22"/>
        </w:rPr>
        <w:t>）</w:t>
      </w:r>
      <w:r w:rsidR="009B4F68">
        <w:rPr>
          <w:rFonts w:ascii="STKaiti" w:eastAsia="STKaiti" w:hAnsi="STKaiti" w:cstheme="minorBidi" w:hint="eastAsia"/>
          <w:color w:val="0000FF"/>
          <w:kern w:val="2"/>
          <w:sz w:val="21"/>
          <w:szCs w:val="22"/>
        </w:rPr>
        <w:t>，</w:t>
      </w:r>
      <w:r w:rsidR="00B65887">
        <w:rPr>
          <w:rFonts w:ascii="STKaiti" w:eastAsia="STKaiti" w:hAnsi="STKaiti" w:cstheme="minorBidi" w:hint="eastAsia"/>
          <w:color w:val="0000FF"/>
          <w:kern w:val="2"/>
          <w:sz w:val="21"/>
          <w:szCs w:val="22"/>
        </w:rPr>
        <w:t>拟</w:t>
      </w:r>
      <w:r w:rsidR="009B4F68">
        <w:rPr>
          <w:rFonts w:ascii="STKaiti" w:eastAsia="STKaiti" w:hAnsi="STKaiti" w:cstheme="minorBidi" w:hint="eastAsia"/>
          <w:color w:val="0000FF"/>
          <w:kern w:val="2"/>
          <w:sz w:val="21"/>
          <w:szCs w:val="22"/>
        </w:rPr>
        <w:t>用于强子量能器样机研制，预计2</w:t>
      </w:r>
      <w:r w:rsidR="009B4F68">
        <w:rPr>
          <w:rFonts w:ascii="STKaiti" w:eastAsia="STKaiti" w:hAnsi="STKaiti" w:cstheme="minorBidi"/>
          <w:color w:val="0000FF"/>
          <w:kern w:val="2"/>
          <w:sz w:val="21"/>
          <w:szCs w:val="22"/>
        </w:rPr>
        <w:t>022</w:t>
      </w:r>
      <w:r w:rsidR="009B4F68">
        <w:rPr>
          <w:rFonts w:ascii="STKaiti" w:eastAsia="STKaiti" w:hAnsi="STKaiti" w:cstheme="minorBidi" w:hint="eastAsia"/>
          <w:color w:val="0000FF"/>
          <w:kern w:val="2"/>
          <w:sz w:val="21"/>
          <w:szCs w:val="22"/>
        </w:rPr>
        <w:t>年进行束流测试。</w:t>
      </w:r>
      <w:r w:rsidR="00863CD1">
        <w:rPr>
          <w:rFonts w:ascii="STKaiti" w:eastAsia="STKaiti" w:hAnsi="STKaiti" w:cstheme="minorBidi" w:hint="eastAsia"/>
          <w:color w:val="0000FF"/>
          <w:kern w:val="2"/>
          <w:sz w:val="21"/>
          <w:szCs w:val="22"/>
        </w:rPr>
        <w:t>随着</w:t>
      </w:r>
      <w:r w:rsidR="00063385">
        <w:rPr>
          <w:rFonts w:ascii="STKaiti" w:eastAsia="STKaiti" w:hAnsi="STKaiti" w:cstheme="minorBidi" w:hint="eastAsia"/>
          <w:color w:val="0000FF"/>
          <w:kern w:val="2"/>
          <w:sz w:val="21"/>
          <w:szCs w:val="22"/>
        </w:rPr>
        <w:t>微</w:t>
      </w:r>
      <w:r w:rsidR="007B0EA9">
        <w:rPr>
          <w:rFonts w:ascii="STKaiti" w:eastAsia="STKaiti" w:hAnsi="STKaiti" w:cstheme="minorBidi" w:hint="eastAsia"/>
          <w:color w:val="0000FF"/>
          <w:kern w:val="2"/>
          <w:sz w:val="21"/>
          <w:szCs w:val="22"/>
        </w:rPr>
        <w:t>型</w:t>
      </w:r>
      <w:r w:rsidR="00063385">
        <w:rPr>
          <w:rFonts w:ascii="STKaiti" w:eastAsia="STKaiti" w:hAnsi="STKaiti" w:cstheme="minorBidi" w:hint="eastAsia"/>
          <w:color w:val="0000FF"/>
          <w:kern w:val="2"/>
          <w:sz w:val="21"/>
          <w:szCs w:val="22"/>
        </w:rPr>
        <w:t>化</w:t>
      </w:r>
      <w:r w:rsidR="008E1A3F">
        <w:rPr>
          <w:rFonts w:ascii="STKaiti" w:eastAsia="STKaiti" w:hAnsi="STKaiti" w:cstheme="minorBidi" w:hint="eastAsia"/>
          <w:color w:val="0000FF"/>
          <w:kern w:val="2"/>
          <w:sz w:val="21"/>
          <w:szCs w:val="22"/>
        </w:rPr>
        <w:t>硅</w:t>
      </w:r>
      <w:r w:rsidR="00863CD1">
        <w:rPr>
          <w:rFonts w:ascii="STKaiti" w:eastAsia="STKaiti" w:hAnsi="STKaiti" w:cstheme="minorBidi" w:hint="eastAsia"/>
          <w:color w:val="0000FF"/>
          <w:kern w:val="2"/>
          <w:sz w:val="21"/>
          <w:szCs w:val="22"/>
        </w:rPr>
        <w:t>光电探测器件</w:t>
      </w:r>
      <w:r w:rsidR="00BA475B">
        <w:rPr>
          <w:rFonts w:ascii="STKaiti" w:eastAsia="STKaiti" w:hAnsi="STKaiti" w:cstheme="minorBidi" w:hint="eastAsia"/>
          <w:color w:val="0000FF"/>
          <w:kern w:val="2"/>
          <w:sz w:val="21"/>
          <w:szCs w:val="22"/>
        </w:rPr>
        <w:t>如</w:t>
      </w:r>
      <w:proofErr w:type="spellStart"/>
      <w:r w:rsidR="00BA475B">
        <w:rPr>
          <w:rFonts w:ascii="STKaiti" w:eastAsia="STKaiti" w:hAnsi="STKaiti" w:cstheme="minorBidi" w:hint="eastAsia"/>
          <w:color w:val="0000FF"/>
          <w:kern w:val="2"/>
          <w:sz w:val="21"/>
          <w:szCs w:val="22"/>
        </w:rPr>
        <w:t>SiPM</w:t>
      </w:r>
      <w:proofErr w:type="spellEnd"/>
      <w:r w:rsidR="00863CD1">
        <w:rPr>
          <w:rFonts w:ascii="STKaiti" w:eastAsia="STKaiti" w:hAnsi="STKaiti" w:cstheme="minorBidi" w:hint="eastAsia"/>
          <w:color w:val="0000FF"/>
          <w:kern w:val="2"/>
          <w:sz w:val="21"/>
          <w:szCs w:val="22"/>
        </w:rPr>
        <w:t>的迅速发展，</w:t>
      </w:r>
      <w:r w:rsidR="001A4054">
        <w:rPr>
          <w:rFonts w:ascii="STKaiti" w:eastAsia="STKaiti" w:hAnsi="STKaiti" w:cstheme="minorBidi" w:hint="eastAsia"/>
          <w:color w:val="0000FF"/>
          <w:kern w:val="2"/>
          <w:sz w:val="21"/>
          <w:szCs w:val="22"/>
        </w:rPr>
        <w:t>通过新的</w:t>
      </w:r>
      <w:r w:rsidR="008E1A3F">
        <w:rPr>
          <w:rFonts w:ascii="STKaiti" w:eastAsia="STKaiti" w:hAnsi="STKaiti" w:cstheme="minorBidi" w:hint="eastAsia"/>
          <w:color w:val="0000FF"/>
          <w:kern w:val="2"/>
          <w:sz w:val="21"/>
          <w:szCs w:val="22"/>
        </w:rPr>
        <w:t>纵向分段</w:t>
      </w:r>
      <w:r w:rsidR="001A4054">
        <w:rPr>
          <w:rFonts w:ascii="STKaiti" w:eastAsia="STKaiti" w:hAnsi="STKaiti" w:cstheme="minorBidi" w:hint="eastAsia"/>
          <w:color w:val="0000FF"/>
          <w:kern w:val="2"/>
          <w:sz w:val="21"/>
          <w:szCs w:val="22"/>
        </w:rPr>
        <w:t>设计</w:t>
      </w:r>
      <w:r w:rsidR="00063385">
        <w:rPr>
          <w:rFonts w:ascii="STKaiti" w:eastAsia="STKaiti" w:hAnsi="STKaiti" w:cstheme="minorBidi" w:hint="eastAsia"/>
          <w:color w:val="0000FF"/>
          <w:kern w:val="2"/>
          <w:sz w:val="21"/>
          <w:szCs w:val="22"/>
        </w:rPr>
        <w:t>与读出</w:t>
      </w:r>
      <w:r w:rsidR="001A4054">
        <w:rPr>
          <w:rFonts w:ascii="STKaiti" w:eastAsia="STKaiti" w:hAnsi="STKaiti" w:cstheme="minorBidi" w:hint="eastAsia"/>
          <w:color w:val="0000FF"/>
          <w:kern w:val="2"/>
          <w:sz w:val="21"/>
          <w:szCs w:val="22"/>
        </w:rPr>
        <w:t>，</w:t>
      </w:r>
      <w:r w:rsidR="00863CD1">
        <w:rPr>
          <w:rFonts w:ascii="STKaiti" w:eastAsia="STKaiti" w:hAnsi="STKaiti" w:cstheme="minorBidi" w:hint="eastAsia"/>
          <w:color w:val="0000FF"/>
          <w:kern w:val="2"/>
          <w:sz w:val="21"/>
          <w:szCs w:val="22"/>
        </w:rPr>
        <w:t>基于晶体的全吸收型电磁量能器</w:t>
      </w:r>
      <w:r w:rsidR="00A104B7">
        <w:rPr>
          <w:rFonts w:ascii="STKaiti" w:eastAsia="STKaiti" w:hAnsi="STKaiti" w:cstheme="minorBidi" w:hint="eastAsia"/>
          <w:color w:val="0000FF"/>
          <w:kern w:val="2"/>
          <w:sz w:val="21"/>
          <w:szCs w:val="22"/>
        </w:rPr>
        <w:t>不仅具有优异的能量分辨率，还可以获取电磁簇射的纵向信息</w:t>
      </w:r>
      <w:r w:rsidR="007A4FBE">
        <w:rPr>
          <w:rFonts w:ascii="STKaiti" w:eastAsia="STKaiti" w:hAnsi="STKaiti" w:cstheme="minorBidi" w:hint="eastAsia"/>
          <w:color w:val="0000FF"/>
          <w:kern w:val="2"/>
          <w:sz w:val="21"/>
          <w:szCs w:val="22"/>
        </w:rPr>
        <w:t>，提</w:t>
      </w:r>
      <w:r w:rsidR="00DD70A5">
        <w:rPr>
          <w:rFonts w:ascii="STKaiti" w:eastAsia="STKaiti" w:hAnsi="STKaiti" w:cstheme="minorBidi" w:hint="eastAsia"/>
          <w:color w:val="0000FF"/>
          <w:kern w:val="2"/>
          <w:sz w:val="21"/>
          <w:szCs w:val="22"/>
        </w:rPr>
        <w:t>升</w:t>
      </w:r>
      <w:r w:rsidR="007A4FBE">
        <w:rPr>
          <w:rFonts w:ascii="STKaiti" w:eastAsia="STKaiti" w:hAnsi="STKaiti" w:cstheme="minorBidi" w:hint="eastAsia"/>
          <w:color w:val="0000FF"/>
          <w:kern w:val="2"/>
          <w:sz w:val="21"/>
          <w:szCs w:val="22"/>
        </w:rPr>
        <w:t>粒子鉴别效率。</w:t>
      </w:r>
      <w:r w:rsidR="00A62B30">
        <w:rPr>
          <w:rFonts w:ascii="STKaiti" w:eastAsia="STKaiti" w:hAnsi="STKaiti" w:cstheme="minorBidi" w:hint="eastAsia"/>
          <w:color w:val="0000FF"/>
          <w:kern w:val="2"/>
          <w:sz w:val="21"/>
          <w:szCs w:val="22"/>
        </w:rPr>
        <w:t>此外，还可以采用分别读出契伦科夫光和闪烁光信号的双读出方案（Dual</w:t>
      </w:r>
      <w:r w:rsidR="00A62B30">
        <w:rPr>
          <w:rFonts w:ascii="STKaiti" w:eastAsia="STKaiti" w:hAnsi="STKaiti" w:cstheme="minorBidi"/>
          <w:color w:val="0000FF"/>
          <w:kern w:val="2"/>
          <w:sz w:val="21"/>
          <w:szCs w:val="22"/>
        </w:rPr>
        <w:t>-Readout</w:t>
      </w:r>
      <w:r w:rsidR="00A62B30">
        <w:rPr>
          <w:rFonts w:ascii="STKaiti" w:eastAsia="STKaiti" w:hAnsi="STKaiti" w:cstheme="minorBidi" w:hint="eastAsia"/>
          <w:color w:val="0000FF"/>
          <w:kern w:val="2"/>
          <w:sz w:val="21"/>
          <w:szCs w:val="22"/>
        </w:rPr>
        <w:t>）显著提高喷注的能量分辨。</w:t>
      </w:r>
      <w:r w:rsidR="00E21E1C">
        <w:rPr>
          <w:rFonts w:ascii="STKaiti" w:eastAsia="STKaiti" w:hAnsi="STKaiti" w:cstheme="minorBidi" w:hint="eastAsia"/>
          <w:color w:val="0000FF"/>
          <w:kern w:val="2"/>
          <w:sz w:val="21"/>
          <w:szCs w:val="22"/>
        </w:rPr>
        <w:t>为了针对下一代加速器实验研发高性能量能器技术和方法，专门成立了CALICE国际合作组【</w:t>
      </w:r>
      <w:r w:rsidR="00E21E1C">
        <w:rPr>
          <w:rFonts w:ascii="STKaiti" w:eastAsia="STKaiti" w:hAnsi="STKaiti" w:cstheme="minorBidi"/>
          <w:color w:val="0000FF"/>
          <w:kern w:val="2"/>
          <w:sz w:val="21"/>
          <w:szCs w:val="22"/>
        </w:rPr>
        <w:t>7</w:t>
      </w:r>
      <w:r w:rsidR="00E21E1C">
        <w:rPr>
          <w:rFonts w:ascii="STKaiti" w:eastAsia="STKaiti" w:hAnsi="STKaiti" w:cstheme="minorBidi" w:hint="eastAsia"/>
          <w:color w:val="0000FF"/>
          <w:kern w:val="2"/>
          <w:sz w:val="21"/>
          <w:szCs w:val="22"/>
        </w:rPr>
        <w:t>】。高能所、科大、清华和交大近年来加入CALICE合作组。</w:t>
      </w:r>
      <w:r w:rsidR="00104B65">
        <w:rPr>
          <w:rFonts w:ascii="STKaiti" w:eastAsia="STKaiti" w:hAnsi="STKaiti" w:cstheme="minorBidi" w:hint="eastAsia"/>
          <w:color w:val="0000FF"/>
          <w:kern w:val="2"/>
          <w:sz w:val="21"/>
          <w:szCs w:val="22"/>
        </w:rPr>
        <w:t>积极参与国际合作研究，开展广泛学术交流</w:t>
      </w:r>
      <w:r w:rsidR="0027486D">
        <w:rPr>
          <w:rFonts w:ascii="STKaiti" w:eastAsia="STKaiti" w:hAnsi="STKaiti" w:cstheme="minorBidi" w:hint="eastAsia"/>
          <w:color w:val="0000FF"/>
          <w:kern w:val="2"/>
          <w:sz w:val="21"/>
          <w:szCs w:val="22"/>
        </w:rPr>
        <w:t>，</w:t>
      </w:r>
      <w:r w:rsidR="005D3394">
        <w:rPr>
          <w:rFonts w:ascii="STKaiti" w:eastAsia="STKaiti" w:hAnsi="STKaiti" w:cstheme="minorBidi" w:hint="eastAsia"/>
          <w:color w:val="0000FF"/>
          <w:kern w:val="2"/>
          <w:sz w:val="21"/>
          <w:szCs w:val="22"/>
        </w:rPr>
        <w:t>并</w:t>
      </w:r>
      <w:r w:rsidR="006407E1">
        <w:rPr>
          <w:rFonts w:ascii="STKaiti" w:eastAsia="STKaiti" w:hAnsi="STKaiti" w:cstheme="minorBidi" w:hint="eastAsia"/>
          <w:color w:val="0000FF"/>
          <w:kern w:val="2"/>
          <w:sz w:val="21"/>
          <w:szCs w:val="22"/>
        </w:rPr>
        <w:t>培养</w:t>
      </w:r>
      <w:r w:rsidR="004413DD">
        <w:rPr>
          <w:rFonts w:ascii="STKaiti" w:eastAsia="STKaiti" w:hAnsi="STKaiti" w:cstheme="minorBidi" w:hint="eastAsia"/>
          <w:color w:val="0000FF"/>
          <w:kern w:val="2"/>
          <w:sz w:val="21"/>
          <w:szCs w:val="22"/>
        </w:rPr>
        <w:t>一批优秀青年</w:t>
      </w:r>
      <w:r w:rsidR="0034334C">
        <w:rPr>
          <w:rFonts w:ascii="STKaiti" w:eastAsia="STKaiti" w:hAnsi="STKaiti" w:cstheme="minorBidi" w:hint="eastAsia"/>
          <w:color w:val="0000FF"/>
          <w:kern w:val="2"/>
          <w:sz w:val="21"/>
          <w:szCs w:val="22"/>
        </w:rPr>
        <w:t>人才</w:t>
      </w:r>
      <w:r w:rsidR="001273D1">
        <w:rPr>
          <w:rFonts w:ascii="STKaiti" w:eastAsia="STKaiti" w:hAnsi="STKaiti" w:cstheme="minorBidi" w:hint="eastAsia"/>
          <w:color w:val="0000FF"/>
          <w:kern w:val="2"/>
          <w:sz w:val="21"/>
          <w:szCs w:val="22"/>
        </w:rPr>
        <w:t>。</w:t>
      </w:r>
    </w:p>
    <w:p w14:paraId="6AFAE2BF" w14:textId="7E238E83" w:rsidR="00DA53AB" w:rsidRDefault="00AA303A" w:rsidP="00AA303A">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高计数率、大面积的窄气隙阻性板室（RPC）</w:t>
      </w:r>
      <w:r w:rsidR="004B2326">
        <w:rPr>
          <w:rFonts w:ascii="STKaiti" w:eastAsia="STKaiti" w:hAnsi="STKaiti" w:cstheme="minorBidi" w:hint="eastAsia"/>
          <w:color w:val="0000FF"/>
          <w:kern w:val="2"/>
          <w:sz w:val="21"/>
          <w:szCs w:val="22"/>
        </w:rPr>
        <w:t>、</w:t>
      </w:r>
      <w:r>
        <w:rPr>
          <w:rFonts w:ascii="STKaiti" w:eastAsia="STKaiti" w:hAnsi="STKaiti" w:cstheme="minorBidi" w:hint="eastAsia"/>
          <w:color w:val="0000FF"/>
          <w:kern w:val="2"/>
          <w:sz w:val="21"/>
          <w:szCs w:val="22"/>
        </w:rPr>
        <w:t>微气隙气体探测器（GEM</w:t>
      </w:r>
      <w:r w:rsidR="00C3462C">
        <w:rPr>
          <w:rFonts w:ascii="STKaiti" w:eastAsia="STKaiti" w:hAnsi="STKaiti" w:cstheme="minorBidi" w:hint="eastAsia"/>
          <w:color w:val="0000FF"/>
          <w:kern w:val="2"/>
          <w:sz w:val="21"/>
          <w:szCs w:val="22"/>
        </w:rPr>
        <w:t>、THGEM</w:t>
      </w:r>
      <w:r>
        <w:rPr>
          <w:rFonts w:ascii="STKaiti" w:eastAsia="STKaiti" w:hAnsi="STKaiti" w:cstheme="minorBidi" w:hint="eastAsia"/>
          <w:color w:val="0000FF"/>
          <w:kern w:val="2"/>
          <w:sz w:val="21"/>
          <w:szCs w:val="22"/>
        </w:rPr>
        <w:t>和</w:t>
      </w:r>
      <w:proofErr w:type="spellStart"/>
      <w:r>
        <w:rPr>
          <w:rFonts w:ascii="STKaiti" w:eastAsia="STKaiti" w:hAnsi="STKaiti" w:cstheme="minorBidi" w:hint="eastAsia"/>
          <w:color w:val="0000FF"/>
          <w:kern w:val="2"/>
          <w:sz w:val="21"/>
          <w:szCs w:val="22"/>
        </w:rPr>
        <w:t>Mi</w:t>
      </w:r>
      <w:r>
        <w:rPr>
          <w:rFonts w:ascii="STKaiti" w:eastAsia="STKaiti" w:hAnsi="STKaiti" w:cstheme="minorBidi"/>
          <w:color w:val="0000FF"/>
          <w:kern w:val="2"/>
          <w:sz w:val="21"/>
          <w:szCs w:val="22"/>
        </w:rPr>
        <w:t>croMegas</w:t>
      </w:r>
      <w:proofErr w:type="spellEnd"/>
      <w:r>
        <w:rPr>
          <w:rFonts w:ascii="STKaiti" w:eastAsia="STKaiti" w:hAnsi="STKaiti" w:cstheme="minorBidi" w:hint="eastAsia"/>
          <w:color w:val="0000FF"/>
          <w:kern w:val="2"/>
          <w:sz w:val="21"/>
          <w:szCs w:val="22"/>
        </w:rPr>
        <w:t>）</w:t>
      </w:r>
      <w:r w:rsidR="004B2326">
        <w:rPr>
          <w:rFonts w:ascii="STKaiti" w:eastAsia="STKaiti" w:hAnsi="STKaiti" w:cstheme="minorBidi" w:hint="eastAsia"/>
          <w:color w:val="0000FF"/>
          <w:kern w:val="2"/>
          <w:sz w:val="21"/>
          <w:szCs w:val="22"/>
        </w:rPr>
        <w:t>、时间投影室（TPC）等</w:t>
      </w:r>
      <w:r>
        <w:rPr>
          <w:rFonts w:ascii="STKaiti" w:eastAsia="STKaiti" w:hAnsi="STKaiti" w:cstheme="minorBidi" w:hint="eastAsia"/>
          <w:color w:val="0000FF"/>
          <w:kern w:val="2"/>
          <w:sz w:val="21"/>
          <w:szCs w:val="22"/>
        </w:rPr>
        <w:t>已经成功应用于粒子物理实验作为</w:t>
      </w:r>
      <w:r w:rsidR="00A62364">
        <w:rPr>
          <w:rFonts w:ascii="STKaiti" w:eastAsia="STKaiti" w:hAnsi="STKaiti" w:cstheme="minorBidi" w:hint="eastAsia"/>
          <w:color w:val="0000FF"/>
          <w:kern w:val="2"/>
          <w:sz w:val="21"/>
          <w:szCs w:val="22"/>
        </w:rPr>
        <w:t>粒子</w:t>
      </w:r>
      <w:r>
        <w:rPr>
          <w:rFonts w:ascii="STKaiti" w:eastAsia="STKaiti" w:hAnsi="STKaiti" w:cstheme="minorBidi" w:hint="eastAsia"/>
          <w:color w:val="0000FF"/>
          <w:kern w:val="2"/>
          <w:sz w:val="21"/>
          <w:szCs w:val="22"/>
        </w:rPr>
        <w:t>径迹</w:t>
      </w:r>
      <w:r w:rsidR="005C73D5">
        <w:rPr>
          <w:rFonts w:ascii="STKaiti" w:eastAsia="STKaiti" w:hAnsi="STKaiti" w:cstheme="minorBidi" w:hint="eastAsia"/>
          <w:color w:val="0000FF"/>
          <w:kern w:val="2"/>
          <w:sz w:val="21"/>
          <w:szCs w:val="22"/>
        </w:rPr>
        <w:t>或者</w:t>
      </w:r>
      <w:r>
        <w:rPr>
          <w:rFonts w:ascii="STKaiti" w:eastAsia="STKaiti" w:hAnsi="STKaiti" w:cstheme="minorBidi" w:hint="eastAsia"/>
          <w:color w:val="0000FF"/>
          <w:kern w:val="2"/>
          <w:sz w:val="21"/>
          <w:szCs w:val="22"/>
        </w:rPr>
        <w:t>触发探测器。团队在RPC研制方面有较长历史并积累了丰富的经验，与国际同行大致处于同步合作研制状态。特别是低阻玻璃阻性板材料方面，国</w:t>
      </w:r>
      <w:r w:rsidR="002E7A6E">
        <w:rPr>
          <w:rFonts w:ascii="STKaiti" w:eastAsia="STKaiti" w:hAnsi="STKaiti" w:cstheme="minorBidi" w:hint="eastAsia"/>
          <w:color w:val="0000FF"/>
          <w:kern w:val="2"/>
          <w:sz w:val="21"/>
          <w:szCs w:val="22"/>
        </w:rPr>
        <w:t>内</w:t>
      </w:r>
      <w:r>
        <w:rPr>
          <w:rFonts w:ascii="STKaiti" w:eastAsia="STKaiti" w:hAnsi="STKaiti" w:cstheme="minorBidi" w:hint="eastAsia"/>
          <w:color w:val="0000FF"/>
          <w:kern w:val="2"/>
          <w:sz w:val="21"/>
          <w:szCs w:val="22"/>
        </w:rPr>
        <w:t>有专利产品，在国际上处于</w:t>
      </w:r>
      <w:r w:rsidR="005C7589">
        <w:rPr>
          <w:rFonts w:ascii="STKaiti" w:eastAsia="STKaiti" w:hAnsi="STKaiti" w:cstheme="minorBidi" w:hint="eastAsia"/>
          <w:color w:val="0000FF"/>
          <w:kern w:val="2"/>
          <w:sz w:val="21"/>
          <w:szCs w:val="22"/>
        </w:rPr>
        <w:t>相对</w:t>
      </w:r>
      <w:r>
        <w:rPr>
          <w:rFonts w:ascii="STKaiti" w:eastAsia="STKaiti" w:hAnsi="STKaiti" w:cstheme="minorBidi" w:hint="eastAsia"/>
          <w:color w:val="0000FF"/>
          <w:kern w:val="2"/>
          <w:sz w:val="21"/>
          <w:szCs w:val="22"/>
        </w:rPr>
        <w:t>领先地位。在</w:t>
      </w:r>
      <w:r w:rsidR="009E202D">
        <w:rPr>
          <w:rFonts w:ascii="STKaiti" w:eastAsia="STKaiti" w:hAnsi="STKaiti" w:cstheme="minorBidi" w:hint="eastAsia"/>
          <w:color w:val="0000FF"/>
          <w:kern w:val="2"/>
          <w:sz w:val="21"/>
          <w:szCs w:val="22"/>
        </w:rPr>
        <w:t>时间投影室和</w:t>
      </w:r>
      <w:r>
        <w:rPr>
          <w:rFonts w:ascii="STKaiti" w:eastAsia="STKaiti" w:hAnsi="STKaiti" w:cstheme="minorBidi" w:hint="eastAsia"/>
          <w:color w:val="0000FF"/>
          <w:kern w:val="2"/>
          <w:sz w:val="21"/>
          <w:szCs w:val="22"/>
        </w:rPr>
        <w:t>微气隙气体探测器研制方面，团队一直参与国际合作</w:t>
      </w:r>
      <w:r w:rsidR="008E0313">
        <w:rPr>
          <w:rFonts w:ascii="STKaiti" w:eastAsia="STKaiti" w:hAnsi="STKaiti" w:cstheme="minorBidi" w:hint="eastAsia"/>
          <w:color w:val="0000FF"/>
          <w:kern w:val="2"/>
          <w:sz w:val="21"/>
          <w:szCs w:val="22"/>
        </w:rPr>
        <w:t>（如LCTPC</w:t>
      </w:r>
      <w:r w:rsidR="009D0D5F">
        <w:rPr>
          <w:rFonts w:ascii="STKaiti" w:eastAsia="STKaiti" w:hAnsi="STKaiti" w:cstheme="minorBidi" w:hint="eastAsia"/>
          <w:color w:val="0000FF"/>
          <w:kern w:val="2"/>
          <w:sz w:val="21"/>
          <w:szCs w:val="22"/>
        </w:rPr>
        <w:t>，CALICE</w:t>
      </w:r>
      <w:r w:rsidR="008E0313">
        <w:rPr>
          <w:rFonts w:ascii="STKaiti" w:eastAsia="STKaiti" w:hAnsi="STKaiti" w:cstheme="minorBidi" w:hint="eastAsia"/>
          <w:color w:val="0000FF"/>
          <w:kern w:val="2"/>
          <w:sz w:val="21"/>
          <w:szCs w:val="22"/>
        </w:rPr>
        <w:t>）</w:t>
      </w:r>
      <w:r>
        <w:rPr>
          <w:rFonts w:ascii="STKaiti" w:eastAsia="STKaiti" w:hAnsi="STKaiti" w:cstheme="minorBidi" w:hint="eastAsia"/>
          <w:color w:val="0000FF"/>
          <w:kern w:val="2"/>
          <w:sz w:val="21"/>
          <w:szCs w:val="22"/>
        </w:rPr>
        <w:t>，有</w:t>
      </w:r>
      <w:r w:rsidR="00923D3A">
        <w:rPr>
          <w:rFonts w:ascii="STKaiti" w:eastAsia="STKaiti" w:hAnsi="STKaiti" w:cstheme="minorBidi" w:hint="eastAsia"/>
          <w:color w:val="0000FF"/>
          <w:kern w:val="2"/>
          <w:sz w:val="21"/>
          <w:szCs w:val="22"/>
        </w:rPr>
        <w:t>相当</w:t>
      </w:r>
      <w:r>
        <w:rPr>
          <w:rFonts w:ascii="STKaiti" w:eastAsia="STKaiti" w:hAnsi="STKaiti" w:cstheme="minorBidi" w:hint="eastAsia"/>
          <w:color w:val="0000FF"/>
          <w:kern w:val="2"/>
          <w:sz w:val="21"/>
          <w:szCs w:val="22"/>
        </w:rPr>
        <w:t>的人才和技术积累</w:t>
      </w:r>
      <w:r w:rsidR="00DC62E1">
        <w:rPr>
          <w:rFonts w:ascii="STKaiti" w:eastAsia="STKaiti" w:hAnsi="STKaiti" w:cstheme="minorBidi" w:hint="eastAsia"/>
          <w:color w:val="0000FF"/>
          <w:kern w:val="2"/>
          <w:sz w:val="21"/>
          <w:szCs w:val="22"/>
        </w:rPr>
        <w:t>，</w:t>
      </w:r>
      <w:r w:rsidR="00D22E00">
        <w:rPr>
          <w:rFonts w:ascii="STKaiti" w:eastAsia="STKaiti" w:hAnsi="STKaiti" w:cstheme="minorBidi" w:hint="eastAsia"/>
          <w:color w:val="0000FF"/>
          <w:kern w:val="2"/>
          <w:sz w:val="21"/>
          <w:szCs w:val="22"/>
        </w:rPr>
        <w:t>但</w:t>
      </w:r>
      <w:r w:rsidR="00AB7783">
        <w:rPr>
          <w:rFonts w:ascii="STKaiti" w:eastAsia="STKaiti" w:hAnsi="STKaiti" w:cstheme="minorBidi" w:hint="eastAsia"/>
          <w:color w:val="0000FF"/>
          <w:kern w:val="2"/>
          <w:sz w:val="21"/>
          <w:szCs w:val="22"/>
        </w:rPr>
        <w:t>仍</w:t>
      </w:r>
      <w:r w:rsidR="00DC62E1">
        <w:rPr>
          <w:rFonts w:ascii="STKaiti" w:eastAsia="STKaiti" w:hAnsi="STKaiti" w:cstheme="minorBidi" w:hint="eastAsia"/>
          <w:color w:val="0000FF"/>
          <w:kern w:val="2"/>
          <w:sz w:val="21"/>
          <w:szCs w:val="22"/>
        </w:rPr>
        <w:t>需要进一步加强。</w:t>
      </w:r>
    </w:p>
    <w:p w14:paraId="20CE020F" w14:textId="765E4DAA" w:rsidR="00133819" w:rsidRPr="0016077B" w:rsidRDefault="00133819" w:rsidP="00331532">
      <w:pPr>
        <w:pStyle w:val="Default"/>
        <w:ind w:firstLineChars="200" w:firstLine="420"/>
        <w:jc w:val="both"/>
        <w:rPr>
          <w:rFonts w:ascii="STKaiti" w:eastAsia="STKaiti" w:hAnsi="STKaiti" w:cstheme="minorBidi"/>
          <w:color w:val="FF0000"/>
          <w:kern w:val="2"/>
          <w:sz w:val="21"/>
          <w:szCs w:val="22"/>
        </w:rPr>
      </w:pPr>
      <w:r w:rsidRPr="0016077B">
        <w:rPr>
          <w:rFonts w:ascii="STKaiti" w:eastAsia="STKaiti" w:hAnsi="STKaiti" w:cstheme="minorBidi" w:hint="eastAsia"/>
          <w:color w:val="FF0000"/>
          <w:kern w:val="2"/>
          <w:sz w:val="21"/>
          <w:szCs w:val="22"/>
        </w:rPr>
        <w:t>MDI部分内容（宏博帮助添加）</w:t>
      </w:r>
    </w:p>
    <w:p w14:paraId="2BCEC49D" w14:textId="742DE07D" w:rsidR="00D20E11" w:rsidRDefault="00D20E11" w:rsidP="00331532">
      <w:pPr>
        <w:pStyle w:val="Default"/>
        <w:ind w:firstLineChars="200" w:firstLine="420"/>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粒子探测器研发过程中需要对器件或样机进行</w:t>
      </w:r>
      <w:r w:rsidR="00715F45">
        <w:rPr>
          <w:rFonts w:ascii="STKaiti" w:eastAsia="STKaiti" w:hAnsi="STKaiti" w:cstheme="minorBidi" w:hint="eastAsia"/>
          <w:color w:val="0000FF"/>
          <w:kern w:val="2"/>
          <w:sz w:val="21"/>
          <w:szCs w:val="22"/>
        </w:rPr>
        <w:t>各种</w:t>
      </w:r>
      <w:r>
        <w:rPr>
          <w:rFonts w:ascii="STKaiti" w:eastAsia="STKaiti" w:hAnsi="STKaiti" w:cstheme="minorBidi" w:hint="eastAsia"/>
          <w:color w:val="0000FF"/>
          <w:kern w:val="2"/>
          <w:sz w:val="21"/>
          <w:szCs w:val="22"/>
        </w:rPr>
        <w:t>性能</w:t>
      </w:r>
      <w:r w:rsidR="00261767">
        <w:rPr>
          <w:rFonts w:ascii="STKaiti" w:eastAsia="STKaiti" w:hAnsi="STKaiti" w:cstheme="minorBidi" w:hint="eastAsia"/>
          <w:color w:val="0000FF"/>
          <w:kern w:val="2"/>
          <w:sz w:val="21"/>
          <w:szCs w:val="22"/>
        </w:rPr>
        <w:t>研究</w:t>
      </w:r>
      <w:r w:rsidR="00715F45">
        <w:rPr>
          <w:rFonts w:ascii="STKaiti" w:eastAsia="STKaiti" w:hAnsi="STKaiti" w:cstheme="minorBidi" w:hint="eastAsia"/>
          <w:color w:val="0000FF"/>
          <w:kern w:val="2"/>
          <w:sz w:val="21"/>
          <w:szCs w:val="22"/>
        </w:rPr>
        <w:t>和抗辐照测试</w:t>
      </w:r>
      <w:r>
        <w:rPr>
          <w:rFonts w:ascii="STKaiti" w:eastAsia="STKaiti" w:hAnsi="STKaiti" w:cstheme="minorBidi" w:hint="eastAsia"/>
          <w:color w:val="0000FF"/>
          <w:kern w:val="2"/>
          <w:sz w:val="21"/>
          <w:szCs w:val="22"/>
        </w:rPr>
        <w:t>，</w:t>
      </w:r>
      <w:r w:rsidR="00C577F3">
        <w:rPr>
          <w:rFonts w:ascii="STKaiti" w:eastAsia="STKaiti" w:hAnsi="STKaiti" w:cstheme="minorBidi" w:hint="eastAsia"/>
          <w:color w:val="0000FF"/>
          <w:kern w:val="2"/>
          <w:sz w:val="21"/>
          <w:szCs w:val="22"/>
        </w:rPr>
        <w:t>需要利用</w:t>
      </w:r>
      <w:r>
        <w:rPr>
          <w:rFonts w:ascii="STKaiti" w:eastAsia="STKaiti" w:hAnsi="STKaiti" w:cstheme="minorBidi" w:hint="eastAsia"/>
          <w:color w:val="0000FF"/>
          <w:kern w:val="2"/>
          <w:sz w:val="21"/>
          <w:szCs w:val="22"/>
        </w:rPr>
        <w:t>高流强的</w:t>
      </w:r>
      <w:r w:rsidR="00A21FE0">
        <w:rPr>
          <w:rFonts w:ascii="STKaiti" w:eastAsia="STKaiti" w:hAnsi="STKaiti" w:cstheme="minorBidi" w:hint="eastAsia"/>
          <w:color w:val="0000FF"/>
          <w:kern w:val="2"/>
          <w:sz w:val="21"/>
          <w:szCs w:val="22"/>
        </w:rPr>
        <w:t>粒子</w:t>
      </w:r>
      <w:r>
        <w:rPr>
          <w:rFonts w:ascii="STKaiti" w:eastAsia="STKaiti" w:hAnsi="STKaiti" w:cstheme="minorBidi" w:hint="eastAsia"/>
          <w:color w:val="0000FF"/>
          <w:kern w:val="2"/>
          <w:sz w:val="21"/>
          <w:szCs w:val="22"/>
        </w:rPr>
        <w:t>束流测试</w:t>
      </w:r>
      <w:r w:rsidR="00AE4DE0">
        <w:rPr>
          <w:rFonts w:ascii="STKaiti" w:eastAsia="STKaiti" w:hAnsi="STKaiti" w:cstheme="minorBidi" w:hint="eastAsia"/>
          <w:color w:val="0000FF"/>
          <w:kern w:val="2"/>
          <w:sz w:val="21"/>
          <w:szCs w:val="22"/>
        </w:rPr>
        <w:t>装置</w:t>
      </w:r>
      <w:r w:rsidR="001760B9">
        <w:rPr>
          <w:rFonts w:ascii="STKaiti" w:eastAsia="STKaiti" w:hAnsi="STKaiti" w:cstheme="minorBidi" w:hint="eastAsia"/>
          <w:color w:val="0000FF"/>
          <w:kern w:val="2"/>
          <w:sz w:val="21"/>
          <w:szCs w:val="22"/>
        </w:rPr>
        <w:t>，</w:t>
      </w:r>
      <w:r w:rsidR="001C1F53">
        <w:rPr>
          <w:rFonts w:ascii="STKaiti" w:eastAsia="STKaiti" w:hAnsi="STKaiti" w:cstheme="minorBidi" w:hint="eastAsia"/>
          <w:color w:val="0000FF"/>
          <w:kern w:val="2"/>
          <w:sz w:val="21"/>
          <w:szCs w:val="22"/>
        </w:rPr>
        <w:t>国际</w:t>
      </w:r>
      <w:r w:rsidR="001760B9">
        <w:rPr>
          <w:rFonts w:ascii="STKaiti" w:eastAsia="STKaiti" w:hAnsi="STKaiti" w:cstheme="minorBidi" w:hint="eastAsia"/>
          <w:color w:val="0000FF"/>
          <w:kern w:val="2"/>
          <w:sz w:val="21"/>
          <w:szCs w:val="22"/>
        </w:rPr>
        <w:t>上主要的粒子束流测试装置如表一所示</w:t>
      </w:r>
      <w:r w:rsidR="009755AA">
        <w:rPr>
          <w:rFonts w:ascii="STKaiti" w:eastAsia="STKaiti" w:hAnsi="STKaiti" w:cstheme="minorBidi" w:hint="eastAsia"/>
          <w:color w:val="0000FF"/>
          <w:kern w:val="2"/>
          <w:sz w:val="21"/>
          <w:szCs w:val="22"/>
        </w:rPr>
        <w:t>【9】</w:t>
      </w:r>
      <w:r w:rsidR="009356E1">
        <w:rPr>
          <w:rFonts w:ascii="STKaiti" w:eastAsia="STKaiti" w:hAnsi="STKaiti" w:cstheme="minorBidi" w:hint="eastAsia"/>
          <w:color w:val="0000FF"/>
          <w:kern w:val="2"/>
          <w:sz w:val="21"/>
          <w:szCs w:val="22"/>
        </w:rPr>
        <w:t>。</w:t>
      </w:r>
      <w:r w:rsidR="00461393">
        <w:rPr>
          <w:rFonts w:ascii="STKaiti" w:eastAsia="STKaiti" w:hAnsi="STKaiti" w:cstheme="minorBidi" w:hint="eastAsia"/>
          <w:color w:val="0000FF"/>
          <w:kern w:val="2"/>
          <w:sz w:val="21"/>
          <w:szCs w:val="22"/>
        </w:rPr>
        <w:t>国内的束流测试装置能量</w:t>
      </w:r>
      <w:r w:rsidR="00943721">
        <w:rPr>
          <w:rFonts w:ascii="STKaiti" w:eastAsia="STKaiti" w:hAnsi="STKaiti" w:cstheme="minorBidi" w:hint="eastAsia"/>
          <w:color w:val="0000FF"/>
          <w:kern w:val="2"/>
          <w:sz w:val="21"/>
          <w:szCs w:val="22"/>
        </w:rPr>
        <w:t>较低</w:t>
      </w:r>
      <w:r w:rsidR="00461393">
        <w:rPr>
          <w:rFonts w:ascii="STKaiti" w:eastAsia="STKaiti" w:hAnsi="STKaiti" w:cstheme="minorBidi" w:hint="eastAsia"/>
          <w:color w:val="0000FF"/>
          <w:kern w:val="2"/>
          <w:sz w:val="21"/>
          <w:szCs w:val="22"/>
        </w:rPr>
        <w:t>，对</w:t>
      </w:r>
      <w:r w:rsidR="00943721">
        <w:rPr>
          <w:rFonts w:ascii="STKaiti" w:eastAsia="STKaiti" w:hAnsi="STKaiti" w:cstheme="minorBidi" w:hint="eastAsia"/>
          <w:color w:val="0000FF"/>
          <w:kern w:val="2"/>
          <w:sz w:val="21"/>
          <w:szCs w:val="22"/>
        </w:rPr>
        <w:t>于高能量前沿粒子探测器的</w:t>
      </w:r>
      <w:r w:rsidR="00C0434E">
        <w:rPr>
          <w:rFonts w:ascii="STKaiti" w:eastAsia="STKaiti" w:hAnsi="STKaiti" w:cstheme="minorBidi" w:hint="eastAsia"/>
          <w:color w:val="0000FF"/>
          <w:kern w:val="2"/>
          <w:sz w:val="21"/>
          <w:szCs w:val="22"/>
        </w:rPr>
        <w:t>束流</w:t>
      </w:r>
      <w:r w:rsidR="00943721">
        <w:rPr>
          <w:rFonts w:ascii="STKaiti" w:eastAsia="STKaiti" w:hAnsi="STKaiti" w:cstheme="minorBidi" w:hint="eastAsia"/>
          <w:color w:val="0000FF"/>
          <w:kern w:val="2"/>
          <w:sz w:val="21"/>
          <w:szCs w:val="22"/>
        </w:rPr>
        <w:t>测试</w:t>
      </w:r>
      <w:r w:rsidR="00685FE0">
        <w:rPr>
          <w:rFonts w:ascii="STKaiti" w:eastAsia="STKaiti" w:hAnsi="STKaiti" w:cstheme="minorBidi" w:hint="eastAsia"/>
          <w:color w:val="0000FF"/>
          <w:kern w:val="2"/>
          <w:sz w:val="21"/>
          <w:szCs w:val="22"/>
        </w:rPr>
        <w:t>，</w:t>
      </w:r>
      <w:r w:rsidR="000879A9">
        <w:rPr>
          <w:rFonts w:ascii="STKaiti" w:eastAsia="STKaiti" w:hAnsi="STKaiti" w:cstheme="minorBidi" w:hint="eastAsia"/>
          <w:color w:val="0000FF"/>
          <w:kern w:val="2"/>
          <w:sz w:val="21"/>
          <w:szCs w:val="22"/>
        </w:rPr>
        <w:t>大多</w:t>
      </w:r>
      <w:r w:rsidR="00685FE0">
        <w:rPr>
          <w:rFonts w:ascii="STKaiti" w:eastAsia="STKaiti" w:hAnsi="STKaiti" w:cstheme="minorBidi" w:hint="eastAsia"/>
          <w:color w:val="0000FF"/>
          <w:kern w:val="2"/>
          <w:sz w:val="21"/>
          <w:szCs w:val="22"/>
        </w:rPr>
        <w:t>依赖</w:t>
      </w:r>
      <w:r w:rsidR="00563953">
        <w:rPr>
          <w:rFonts w:ascii="STKaiti" w:eastAsia="STKaiti" w:hAnsi="STKaiti" w:cstheme="minorBidi" w:hint="eastAsia"/>
          <w:color w:val="0000FF"/>
          <w:kern w:val="2"/>
          <w:sz w:val="21"/>
          <w:szCs w:val="22"/>
        </w:rPr>
        <w:t>于</w:t>
      </w:r>
      <w:r w:rsidR="00685FE0">
        <w:rPr>
          <w:rFonts w:ascii="STKaiti" w:eastAsia="STKaiti" w:hAnsi="STKaiti" w:cstheme="minorBidi" w:hint="eastAsia"/>
          <w:color w:val="0000FF"/>
          <w:kern w:val="2"/>
          <w:sz w:val="21"/>
          <w:szCs w:val="22"/>
        </w:rPr>
        <w:t>欧洲核子研究中心</w:t>
      </w:r>
      <w:r w:rsidR="00AD2972">
        <w:rPr>
          <w:rFonts w:ascii="STKaiti" w:eastAsia="STKaiti" w:hAnsi="STKaiti" w:cstheme="minorBidi" w:hint="eastAsia"/>
          <w:color w:val="0000FF"/>
          <w:kern w:val="2"/>
          <w:sz w:val="21"/>
          <w:szCs w:val="22"/>
        </w:rPr>
        <w:t>、</w:t>
      </w:r>
      <w:r w:rsidR="00685FE0">
        <w:rPr>
          <w:rFonts w:ascii="STKaiti" w:eastAsia="STKaiti" w:hAnsi="STKaiti" w:cstheme="minorBidi" w:hint="eastAsia"/>
          <w:color w:val="0000FF"/>
          <w:kern w:val="2"/>
          <w:sz w:val="21"/>
          <w:szCs w:val="22"/>
        </w:rPr>
        <w:t>美国费米实验室等</w:t>
      </w:r>
      <w:r w:rsidR="009D4EB5">
        <w:rPr>
          <w:rFonts w:ascii="STKaiti" w:eastAsia="STKaiti" w:hAnsi="STKaiti" w:cstheme="minorBidi" w:hint="eastAsia"/>
          <w:color w:val="0000FF"/>
          <w:kern w:val="2"/>
          <w:sz w:val="21"/>
          <w:szCs w:val="22"/>
        </w:rPr>
        <w:t>研究机构</w:t>
      </w:r>
      <w:r w:rsidR="00685FE0">
        <w:rPr>
          <w:rFonts w:ascii="STKaiti" w:eastAsia="STKaiti" w:hAnsi="STKaiti" w:cstheme="minorBidi" w:hint="eastAsia"/>
          <w:color w:val="0000FF"/>
          <w:kern w:val="2"/>
          <w:sz w:val="21"/>
          <w:szCs w:val="22"/>
        </w:rPr>
        <w:t>。</w:t>
      </w:r>
      <w:r w:rsidR="005C63B7">
        <w:rPr>
          <w:rFonts w:ascii="STKaiti" w:eastAsia="STKaiti" w:hAnsi="STKaiti" w:cstheme="minorBidi" w:hint="eastAsia"/>
          <w:color w:val="0000FF"/>
          <w:kern w:val="2"/>
          <w:sz w:val="21"/>
          <w:szCs w:val="22"/>
        </w:rPr>
        <w:t>如果</w:t>
      </w:r>
      <w:r w:rsidR="0061408C">
        <w:rPr>
          <w:rFonts w:ascii="STKaiti" w:eastAsia="STKaiti" w:hAnsi="STKaiti" w:cstheme="minorBidi" w:hint="eastAsia"/>
          <w:color w:val="0000FF"/>
          <w:kern w:val="2"/>
          <w:sz w:val="21"/>
          <w:szCs w:val="22"/>
        </w:rPr>
        <w:t>未来</w:t>
      </w:r>
      <w:r w:rsidR="005C63B7">
        <w:rPr>
          <w:rFonts w:ascii="STKaiti" w:eastAsia="STKaiti" w:hAnsi="STKaiti" w:cstheme="minorBidi" w:hint="eastAsia"/>
          <w:color w:val="0000FF"/>
          <w:kern w:val="2"/>
          <w:sz w:val="21"/>
          <w:szCs w:val="22"/>
        </w:rPr>
        <w:t>在国内建造大型对撞机实验，</w:t>
      </w:r>
      <w:r w:rsidR="00CD5163">
        <w:rPr>
          <w:rFonts w:ascii="STKaiti" w:eastAsia="STKaiti" w:hAnsi="STKaiti" w:cstheme="minorBidi" w:hint="eastAsia"/>
          <w:color w:val="0000FF"/>
          <w:kern w:val="2"/>
          <w:sz w:val="21"/>
          <w:szCs w:val="22"/>
        </w:rPr>
        <w:t>高能量的</w:t>
      </w:r>
      <w:r w:rsidR="005C63B7">
        <w:rPr>
          <w:rFonts w:ascii="STKaiti" w:eastAsia="STKaiti" w:hAnsi="STKaiti" w:cstheme="minorBidi" w:hint="eastAsia"/>
          <w:color w:val="0000FF"/>
          <w:kern w:val="2"/>
          <w:sz w:val="21"/>
          <w:szCs w:val="22"/>
        </w:rPr>
        <w:t>束流测试装置</w:t>
      </w:r>
      <w:r w:rsidR="00C577F3">
        <w:rPr>
          <w:rFonts w:ascii="STKaiti" w:eastAsia="STKaiti" w:hAnsi="STKaiti" w:cstheme="minorBidi" w:hint="eastAsia"/>
          <w:color w:val="0000FF"/>
          <w:kern w:val="2"/>
          <w:sz w:val="21"/>
          <w:szCs w:val="22"/>
        </w:rPr>
        <w:t>是</w:t>
      </w:r>
      <w:r w:rsidR="001D729C">
        <w:rPr>
          <w:rFonts w:ascii="STKaiti" w:eastAsia="STKaiti" w:hAnsi="STKaiti" w:cstheme="minorBidi" w:hint="eastAsia"/>
          <w:color w:val="0000FF"/>
          <w:kern w:val="2"/>
          <w:sz w:val="21"/>
          <w:szCs w:val="22"/>
        </w:rPr>
        <w:t>必不可少的</w:t>
      </w:r>
      <w:r w:rsidR="00C577F3">
        <w:rPr>
          <w:rFonts w:ascii="STKaiti" w:eastAsia="STKaiti" w:hAnsi="STKaiti" w:cstheme="minorBidi" w:hint="eastAsia"/>
          <w:color w:val="0000FF"/>
          <w:kern w:val="2"/>
          <w:sz w:val="21"/>
          <w:szCs w:val="22"/>
        </w:rPr>
        <w:t>。</w:t>
      </w:r>
    </w:p>
    <w:tbl>
      <w:tblPr>
        <w:tblStyle w:val="a8"/>
        <w:tblW w:w="0" w:type="auto"/>
        <w:tblLook w:val="04A0" w:firstRow="1" w:lastRow="0" w:firstColumn="1" w:lastColumn="0" w:noHBand="0" w:noVBand="1"/>
      </w:tblPr>
      <w:tblGrid>
        <w:gridCol w:w="2275"/>
        <w:gridCol w:w="3971"/>
        <w:gridCol w:w="2039"/>
      </w:tblGrid>
      <w:tr w:rsidR="00252D81" w14:paraId="4A307E15" w14:textId="77777777" w:rsidTr="00252D81">
        <w:trPr>
          <w:trHeight w:val="307"/>
        </w:trPr>
        <w:tc>
          <w:tcPr>
            <w:tcW w:w="2275" w:type="dxa"/>
          </w:tcPr>
          <w:p w14:paraId="4939024D" w14:textId="59E17F6A"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束流测试装置</w:t>
            </w:r>
          </w:p>
        </w:tc>
        <w:tc>
          <w:tcPr>
            <w:tcW w:w="3971" w:type="dxa"/>
          </w:tcPr>
          <w:p w14:paraId="2B1A2E99" w14:textId="4BDE939B"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粒子束流</w:t>
            </w:r>
          </w:p>
        </w:tc>
        <w:tc>
          <w:tcPr>
            <w:tcW w:w="2039" w:type="dxa"/>
          </w:tcPr>
          <w:p w14:paraId="267A6944" w14:textId="4A13CBD0"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粒子动量</w:t>
            </w:r>
          </w:p>
        </w:tc>
      </w:tr>
      <w:tr w:rsidR="00252D81" w14:paraId="713816F3" w14:textId="77777777" w:rsidTr="001621C7">
        <w:trPr>
          <w:trHeight w:val="278"/>
        </w:trPr>
        <w:tc>
          <w:tcPr>
            <w:tcW w:w="2275" w:type="dxa"/>
          </w:tcPr>
          <w:p w14:paraId="4161C82A" w14:textId="289D7302"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CERN</w:t>
            </w:r>
            <w:r>
              <w:rPr>
                <w:rFonts w:ascii="STKaiti" w:eastAsia="STKaiti" w:hAnsi="STKaiti" w:cstheme="minorBidi"/>
                <w:color w:val="0000FF"/>
                <w:kern w:val="2"/>
                <w:sz w:val="21"/>
                <w:szCs w:val="22"/>
              </w:rPr>
              <w:t xml:space="preserve"> </w:t>
            </w:r>
            <w:r>
              <w:rPr>
                <w:rFonts w:ascii="STKaiti" w:eastAsia="STKaiti" w:hAnsi="STKaiti" w:cstheme="minorBidi" w:hint="eastAsia"/>
                <w:color w:val="0000FF"/>
                <w:kern w:val="2"/>
                <w:sz w:val="21"/>
                <w:szCs w:val="22"/>
              </w:rPr>
              <w:t>SPS</w:t>
            </w:r>
          </w:p>
        </w:tc>
        <w:tc>
          <w:tcPr>
            <w:tcW w:w="3971" w:type="dxa"/>
          </w:tcPr>
          <w:p w14:paraId="5F48D99C" w14:textId="428A9F30"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电子，缪子，强子</w:t>
            </w:r>
          </w:p>
        </w:tc>
        <w:tc>
          <w:tcPr>
            <w:tcW w:w="2039" w:type="dxa"/>
          </w:tcPr>
          <w:p w14:paraId="08D11429" w14:textId="2C7CE723" w:rsidR="00252D81" w:rsidRDefault="001621C7"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10</w:t>
            </w:r>
            <w:r w:rsidR="00252D81">
              <w:rPr>
                <w:rFonts w:ascii="STKaiti" w:eastAsia="STKaiti" w:hAnsi="STKaiti" w:cstheme="minorBidi"/>
                <w:color w:val="0000FF"/>
                <w:kern w:val="2"/>
                <w:sz w:val="21"/>
                <w:szCs w:val="22"/>
              </w:rPr>
              <w:t>-400 GeV</w:t>
            </w:r>
          </w:p>
        </w:tc>
      </w:tr>
      <w:tr w:rsidR="00252D81" w14:paraId="7EBE2F20" w14:textId="77777777" w:rsidTr="001621C7">
        <w:trPr>
          <w:trHeight w:val="323"/>
        </w:trPr>
        <w:tc>
          <w:tcPr>
            <w:tcW w:w="2275" w:type="dxa"/>
          </w:tcPr>
          <w:p w14:paraId="18388D1C" w14:textId="678B435A"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CERN PS</w:t>
            </w:r>
          </w:p>
        </w:tc>
        <w:tc>
          <w:tcPr>
            <w:tcW w:w="3971" w:type="dxa"/>
          </w:tcPr>
          <w:p w14:paraId="4C8A3A12" w14:textId="5BD06BB3" w:rsidR="00252D81" w:rsidRDefault="00252D81" w:rsidP="00252D81">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电子，缪子，强子</w:t>
            </w:r>
          </w:p>
        </w:tc>
        <w:tc>
          <w:tcPr>
            <w:tcW w:w="2039" w:type="dxa"/>
          </w:tcPr>
          <w:p w14:paraId="6DE2A8A4" w14:textId="3B9BBE9B"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1-15 GeV</w:t>
            </w:r>
          </w:p>
        </w:tc>
      </w:tr>
      <w:tr w:rsidR="00252D81" w14:paraId="07C461CB" w14:textId="77777777" w:rsidTr="00252D81">
        <w:trPr>
          <w:trHeight w:val="307"/>
        </w:trPr>
        <w:tc>
          <w:tcPr>
            <w:tcW w:w="2275" w:type="dxa"/>
          </w:tcPr>
          <w:p w14:paraId="0FD54DBC" w14:textId="603C4E41"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DESY</w:t>
            </w:r>
          </w:p>
        </w:tc>
        <w:tc>
          <w:tcPr>
            <w:tcW w:w="3971" w:type="dxa"/>
          </w:tcPr>
          <w:p w14:paraId="0513D6AE" w14:textId="19B627E5"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w:t>
            </w:r>
          </w:p>
        </w:tc>
        <w:tc>
          <w:tcPr>
            <w:tcW w:w="2039" w:type="dxa"/>
          </w:tcPr>
          <w:p w14:paraId="651F7939" w14:textId="30EF418F"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1-6 GeV</w:t>
            </w:r>
          </w:p>
        </w:tc>
      </w:tr>
      <w:tr w:rsidR="00D03D4B" w14:paraId="322AD7B1" w14:textId="77777777" w:rsidTr="00252D81">
        <w:trPr>
          <w:trHeight w:val="307"/>
        </w:trPr>
        <w:tc>
          <w:tcPr>
            <w:tcW w:w="2275" w:type="dxa"/>
          </w:tcPr>
          <w:p w14:paraId="1892D29F" w14:textId="3437507B" w:rsidR="00D03D4B" w:rsidRDefault="00D03D4B"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F</w:t>
            </w:r>
            <w:r>
              <w:rPr>
                <w:rFonts w:ascii="STKaiti" w:eastAsia="STKaiti" w:hAnsi="STKaiti" w:cstheme="minorBidi"/>
                <w:color w:val="0000FF"/>
                <w:kern w:val="2"/>
                <w:sz w:val="21"/>
                <w:szCs w:val="22"/>
              </w:rPr>
              <w:t>ermilab</w:t>
            </w:r>
          </w:p>
        </w:tc>
        <w:tc>
          <w:tcPr>
            <w:tcW w:w="3971" w:type="dxa"/>
          </w:tcPr>
          <w:p w14:paraId="53A6EEC2" w14:textId="74DA3C74" w:rsidR="00D03D4B" w:rsidRDefault="00D03D4B"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w:t>
            </w:r>
            <w:r w:rsidR="002922A8">
              <w:rPr>
                <w:rFonts w:ascii="STKaiti" w:eastAsia="STKaiti" w:hAnsi="STKaiti" w:cstheme="minorBidi" w:hint="eastAsia"/>
                <w:color w:val="0000FF"/>
                <w:kern w:val="2"/>
                <w:sz w:val="21"/>
                <w:szCs w:val="22"/>
              </w:rPr>
              <w:t>质子，</w:t>
            </w:r>
            <w:r w:rsidRPr="00D03D4B">
              <w:rPr>
                <w:rFonts w:ascii="Symbol" w:eastAsia="STKaiti" w:hAnsi="Symbol" w:cstheme="minorBidi"/>
                <w:color w:val="0000FF"/>
                <w:kern w:val="2"/>
                <w:sz w:val="21"/>
                <w:szCs w:val="22"/>
              </w:rPr>
              <w:t>p</w:t>
            </w:r>
            <w:r w:rsidR="002922A8">
              <w:rPr>
                <w:rFonts w:ascii="Symbol" w:eastAsia="STKaiti" w:hAnsi="Symbol" w:cstheme="minorBidi" w:hint="eastAsia"/>
                <w:color w:val="0000FF"/>
                <w:kern w:val="2"/>
                <w:sz w:val="21"/>
                <w:szCs w:val="22"/>
              </w:rPr>
              <w:t>，</w:t>
            </w:r>
            <w:r>
              <w:rPr>
                <w:rFonts w:ascii="STKaiti" w:eastAsia="STKaiti" w:hAnsi="STKaiti" w:cstheme="minorBidi"/>
                <w:color w:val="0000FF"/>
                <w:kern w:val="2"/>
                <w:sz w:val="21"/>
                <w:szCs w:val="22"/>
              </w:rPr>
              <w:t>K</w:t>
            </w:r>
          </w:p>
        </w:tc>
        <w:tc>
          <w:tcPr>
            <w:tcW w:w="2039" w:type="dxa"/>
          </w:tcPr>
          <w:p w14:paraId="46226FE1" w14:textId="3F911F4E" w:rsidR="00D03D4B" w:rsidRDefault="00D03D4B"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1-120 GeV</w:t>
            </w:r>
          </w:p>
        </w:tc>
      </w:tr>
      <w:tr w:rsidR="002922A8" w14:paraId="1333486C" w14:textId="77777777" w:rsidTr="00252D81">
        <w:trPr>
          <w:trHeight w:val="307"/>
        </w:trPr>
        <w:tc>
          <w:tcPr>
            <w:tcW w:w="2275" w:type="dxa"/>
          </w:tcPr>
          <w:p w14:paraId="0287F62D" w14:textId="282108E6" w:rsidR="002922A8" w:rsidRDefault="002922A8"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SLAC</w:t>
            </w:r>
          </w:p>
        </w:tc>
        <w:tc>
          <w:tcPr>
            <w:tcW w:w="3971" w:type="dxa"/>
          </w:tcPr>
          <w:p w14:paraId="34FBCF3A" w14:textId="6E8E0FAD" w:rsidR="002922A8" w:rsidRDefault="002922A8"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电子，质子，</w:t>
            </w:r>
            <w:r w:rsidR="00DA7B11" w:rsidRPr="00D03D4B">
              <w:rPr>
                <w:rFonts w:ascii="Symbol" w:eastAsia="STKaiti" w:hAnsi="Symbol" w:cstheme="minorBidi"/>
                <w:color w:val="0000FF"/>
                <w:kern w:val="2"/>
                <w:sz w:val="21"/>
                <w:szCs w:val="22"/>
              </w:rPr>
              <w:t>p</w:t>
            </w:r>
          </w:p>
        </w:tc>
        <w:tc>
          <w:tcPr>
            <w:tcW w:w="2039" w:type="dxa"/>
          </w:tcPr>
          <w:p w14:paraId="3B49A45D" w14:textId="606B7CBC" w:rsidR="002922A8" w:rsidRDefault="00DA7B11"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1</w:t>
            </w:r>
            <w:r>
              <w:rPr>
                <w:rFonts w:ascii="STKaiti" w:eastAsia="STKaiti" w:hAnsi="STKaiti" w:cstheme="minorBidi" w:hint="eastAsia"/>
                <w:color w:val="0000FF"/>
                <w:kern w:val="2"/>
                <w:sz w:val="21"/>
                <w:szCs w:val="22"/>
              </w:rPr>
              <w:t>-</w:t>
            </w:r>
            <w:r>
              <w:rPr>
                <w:rFonts w:ascii="STKaiti" w:eastAsia="STKaiti" w:hAnsi="STKaiti" w:cstheme="minorBidi"/>
                <w:color w:val="0000FF"/>
                <w:kern w:val="2"/>
                <w:sz w:val="21"/>
                <w:szCs w:val="22"/>
              </w:rPr>
              <w:t xml:space="preserve">20 </w:t>
            </w:r>
            <w:r>
              <w:rPr>
                <w:rFonts w:ascii="STKaiti" w:eastAsia="STKaiti" w:hAnsi="STKaiti" w:cstheme="minorBidi" w:hint="eastAsia"/>
                <w:color w:val="0000FF"/>
                <w:kern w:val="2"/>
                <w:sz w:val="21"/>
                <w:szCs w:val="22"/>
              </w:rPr>
              <w:t>GeV</w:t>
            </w:r>
          </w:p>
        </w:tc>
      </w:tr>
      <w:tr w:rsidR="00252D81" w14:paraId="0B1A069D" w14:textId="77777777" w:rsidTr="00252D81">
        <w:trPr>
          <w:trHeight w:val="307"/>
        </w:trPr>
        <w:tc>
          <w:tcPr>
            <w:tcW w:w="2275" w:type="dxa"/>
          </w:tcPr>
          <w:p w14:paraId="13E86404" w14:textId="049309EE"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KEK</w:t>
            </w:r>
          </w:p>
        </w:tc>
        <w:tc>
          <w:tcPr>
            <w:tcW w:w="3971" w:type="dxa"/>
          </w:tcPr>
          <w:p w14:paraId="5551BAEE" w14:textId="392F89F7"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w:t>
            </w:r>
          </w:p>
        </w:tc>
        <w:tc>
          <w:tcPr>
            <w:tcW w:w="2039" w:type="dxa"/>
          </w:tcPr>
          <w:p w14:paraId="3B7D0F42" w14:textId="793070DE"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0.5-3.4 GeV</w:t>
            </w:r>
          </w:p>
        </w:tc>
      </w:tr>
      <w:tr w:rsidR="00252D81" w14:paraId="428B122A" w14:textId="77777777" w:rsidTr="00252D81">
        <w:trPr>
          <w:trHeight w:val="317"/>
        </w:trPr>
        <w:tc>
          <w:tcPr>
            <w:tcW w:w="2275" w:type="dxa"/>
          </w:tcPr>
          <w:p w14:paraId="007C600C" w14:textId="10CAAEAC" w:rsidR="00252D81" w:rsidRDefault="00252D8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北京高能所</w:t>
            </w:r>
          </w:p>
        </w:tc>
        <w:tc>
          <w:tcPr>
            <w:tcW w:w="3971" w:type="dxa"/>
          </w:tcPr>
          <w:p w14:paraId="3E7D69E0" w14:textId="4869110F" w:rsidR="00527898" w:rsidRDefault="00527898"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电子</w:t>
            </w:r>
            <w:r w:rsidR="00A332C0">
              <w:rPr>
                <w:rFonts w:ascii="STKaiti" w:eastAsia="STKaiti" w:hAnsi="STKaiti" w:cstheme="minorBidi" w:hint="eastAsia"/>
                <w:color w:val="0000FF"/>
                <w:kern w:val="2"/>
                <w:sz w:val="21"/>
                <w:szCs w:val="22"/>
              </w:rPr>
              <w:t>，</w:t>
            </w:r>
            <w:r>
              <w:rPr>
                <w:rFonts w:ascii="STKaiti" w:eastAsia="STKaiti" w:hAnsi="STKaiti" w:cstheme="minorBidi" w:hint="eastAsia"/>
                <w:color w:val="0000FF"/>
                <w:kern w:val="2"/>
                <w:sz w:val="21"/>
                <w:szCs w:val="22"/>
              </w:rPr>
              <w:t>质子，</w:t>
            </w:r>
            <w:r w:rsidRPr="00D03D4B">
              <w:rPr>
                <w:rFonts w:ascii="Symbol" w:eastAsia="STKaiti" w:hAnsi="Symbol" w:cstheme="minorBidi"/>
                <w:color w:val="0000FF"/>
                <w:kern w:val="2"/>
                <w:sz w:val="21"/>
                <w:szCs w:val="22"/>
              </w:rPr>
              <w:t>p</w:t>
            </w:r>
          </w:p>
        </w:tc>
        <w:tc>
          <w:tcPr>
            <w:tcW w:w="2039" w:type="dxa"/>
          </w:tcPr>
          <w:p w14:paraId="6C539515" w14:textId="0F8F1D1D" w:rsidR="00527898" w:rsidRDefault="00527898" w:rsidP="00331532">
            <w:pPr>
              <w:pStyle w:val="Default"/>
              <w:jc w:val="both"/>
              <w:rPr>
                <w:rFonts w:ascii="STKaiti" w:eastAsia="STKaiti" w:hAnsi="STKaiti" w:cstheme="minorBidi"/>
                <w:color w:val="0000FF"/>
                <w:kern w:val="2"/>
                <w:sz w:val="21"/>
                <w:szCs w:val="22"/>
              </w:rPr>
            </w:pPr>
            <w:r>
              <w:rPr>
                <w:rFonts w:ascii="STKaiti" w:eastAsia="STKaiti" w:hAnsi="STKaiti" w:cstheme="minorBidi"/>
                <w:color w:val="0000FF"/>
                <w:kern w:val="2"/>
                <w:sz w:val="21"/>
                <w:szCs w:val="22"/>
              </w:rPr>
              <w:t>0.1</w:t>
            </w:r>
            <w:r>
              <w:rPr>
                <w:rFonts w:ascii="STKaiti" w:eastAsia="STKaiti" w:hAnsi="STKaiti" w:cstheme="minorBidi" w:hint="eastAsia"/>
                <w:color w:val="0000FF"/>
                <w:kern w:val="2"/>
                <w:sz w:val="21"/>
                <w:szCs w:val="22"/>
              </w:rPr>
              <w:t>-</w:t>
            </w:r>
            <w:r w:rsidR="000A1CFB">
              <w:rPr>
                <w:rFonts w:ascii="STKaiti" w:eastAsia="STKaiti" w:hAnsi="STKaiti" w:cstheme="minorBidi"/>
                <w:color w:val="0000FF"/>
                <w:kern w:val="2"/>
                <w:sz w:val="21"/>
                <w:szCs w:val="22"/>
              </w:rPr>
              <w:t>1.</w:t>
            </w:r>
            <w:r>
              <w:rPr>
                <w:rFonts w:ascii="STKaiti" w:eastAsia="STKaiti" w:hAnsi="STKaiti" w:cstheme="minorBidi"/>
                <w:color w:val="0000FF"/>
                <w:kern w:val="2"/>
                <w:sz w:val="21"/>
                <w:szCs w:val="22"/>
              </w:rPr>
              <w:t xml:space="preserve">2 </w:t>
            </w:r>
            <w:r>
              <w:rPr>
                <w:rFonts w:ascii="STKaiti" w:eastAsia="STKaiti" w:hAnsi="STKaiti" w:cstheme="minorBidi" w:hint="eastAsia"/>
                <w:color w:val="0000FF"/>
                <w:kern w:val="2"/>
                <w:sz w:val="21"/>
                <w:szCs w:val="22"/>
              </w:rPr>
              <w:t>GeV</w:t>
            </w:r>
          </w:p>
        </w:tc>
      </w:tr>
      <w:tr w:rsidR="00252D81" w14:paraId="7D742470" w14:textId="77777777" w:rsidTr="00252D81">
        <w:trPr>
          <w:trHeight w:val="307"/>
        </w:trPr>
        <w:tc>
          <w:tcPr>
            <w:tcW w:w="2275" w:type="dxa"/>
          </w:tcPr>
          <w:p w14:paraId="6C44AB20" w14:textId="4D5890A8" w:rsidR="00252D81" w:rsidRDefault="00094818"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东莞</w:t>
            </w:r>
            <w:r w:rsidR="00252D81">
              <w:rPr>
                <w:rFonts w:ascii="STKaiti" w:eastAsia="STKaiti" w:hAnsi="STKaiti" w:cstheme="minorBidi" w:hint="eastAsia"/>
                <w:color w:val="0000FF"/>
                <w:kern w:val="2"/>
                <w:sz w:val="21"/>
                <w:szCs w:val="22"/>
              </w:rPr>
              <w:t>散裂中子源</w:t>
            </w:r>
          </w:p>
        </w:tc>
        <w:tc>
          <w:tcPr>
            <w:tcW w:w="3971" w:type="dxa"/>
          </w:tcPr>
          <w:p w14:paraId="2165CA9C" w14:textId="33C3979B" w:rsidR="00252D81" w:rsidRDefault="00C1197A"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中子</w:t>
            </w:r>
          </w:p>
        </w:tc>
        <w:tc>
          <w:tcPr>
            <w:tcW w:w="2039" w:type="dxa"/>
          </w:tcPr>
          <w:p w14:paraId="591A905F" w14:textId="376C9E26" w:rsidR="00252D81" w:rsidRDefault="00803AE1" w:rsidP="00331532">
            <w:pPr>
              <w:pStyle w:val="Default"/>
              <w:jc w:val="both"/>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低能</w:t>
            </w:r>
            <w:r w:rsidR="00EB1952">
              <w:rPr>
                <w:rFonts w:ascii="STKaiti" w:eastAsia="STKaiti" w:hAnsi="STKaiti" w:cstheme="minorBidi" w:hint="eastAsia"/>
                <w:color w:val="0000FF"/>
                <w:kern w:val="2"/>
                <w:sz w:val="21"/>
                <w:szCs w:val="22"/>
              </w:rPr>
              <w:t>中子</w:t>
            </w:r>
          </w:p>
        </w:tc>
      </w:tr>
    </w:tbl>
    <w:p w14:paraId="4DDC95AF" w14:textId="79135B19" w:rsidR="00452987" w:rsidRDefault="001760B9" w:rsidP="00440CC7">
      <w:pPr>
        <w:pStyle w:val="Default"/>
        <w:ind w:firstLineChars="200" w:firstLine="420"/>
        <w:jc w:val="center"/>
        <w:rPr>
          <w:rFonts w:ascii="STKaiti" w:eastAsia="STKaiti" w:hAnsi="STKaiti" w:cstheme="minorBidi"/>
          <w:color w:val="0000FF"/>
          <w:kern w:val="2"/>
          <w:sz w:val="21"/>
          <w:szCs w:val="22"/>
        </w:rPr>
      </w:pPr>
      <w:r>
        <w:rPr>
          <w:rFonts w:ascii="STKaiti" w:eastAsia="STKaiti" w:hAnsi="STKaiti" w:cstheme="minorBidi" w:hint="eastAsia"/>
          <w:color w:val="0000FF"/>
          <w:kern w:val="2"/>
          <w:sz w:val="21"/>
          <w:szCs w:val="22"/>
        </w:rPr>
        <w:t>表一：国际上主要的粒子束流测试装置</w:t>
      </w:r>
    </w:p>
    <w:p w14:paraId="769AB482" w14:textId="77777777" w:rsidR="001760B9" w:rsidRDefault="001760B9" w:rsidP="00331532">
      <w:pPr>
        <w:pStyle w:val="Default"/>
        <w:ind w:firstLineChars="200" w:firstLine="420"/>
        <w:jc w:val="both"/>
        <w:rPr>
          <w:rFonts w:ascii="STKaiti" w:eastAsia="STKaiti" w:hAnsi="STKaiti" w:cstheme="minorBidi"/>
          <w:color w:val="0000FF"/>
          <w:kern w:val="2"/>
          <w:sz w:val="21"/>
          <w:szCs w:val="22"/>
        </w:rPr>
      </w:pPr>
    </w:p>
    <w:p w14:paraId="636FEA07" w14:textId="77777777" w:rsidR="004E6328" w:rsidRDefault="00AE2AA1" w:rsidP="003E1624">
      <w:pPr>
        <w:spacing w:beforeLines="100" w:before="312" w:afterLines="100" w:after="312"/>
      </w:pPr>
      <w:r>
        <w:rPr>
          <w:rFonts w:hint="eastAsia"/>
        </w:rPr>
        <w:t>二</w:t>
      </w:r>
      <w:r>
        <w:t>、</w:t>
      </w:r>
      <w:r w:rsidR="004E6328">
        <w:rPr>
          <w:rFonts w:hint="eastAsia"/>
        </w:rPr>
        <w:t>高</w:t>
      </w:r>
      <w:r w:rsidR="001207CB">
        <w:rPr>
          <w:rFonts w:hint="eastAsia"/>
        </w:rPr>
        <w:t>亮</w:t>
      </w:r>
      <w:r w:rsidR="004E6328">
        <w:rPr>
          <w:rFonts w:hint="eastAsia"/>
        </w:rPr>
        <w:t>度</w:t>
      </w:r>
      <w:r w:rsidR="004E6328">
        <w:t>前沿</w:t>
      </w:r>
    </w:p>
    <w:p w14:paraId="577204D1" w14:textId="77777777" w:rsidR="00D8769A" w:rsidRDefault="00D8769A" w:rsidP="003E1624"/>
    <w:p w14:paraId="4C2FA83B" w14:textId="77777777" w:rsidR="005B7066" w:rsidRPr="004A2754" w:rsidRDefault="005B7066" w:rsidP="003E1624">
      <w:pPr>
        <w:rPr>
          <w:b/>
          <w:sz w:val="22"/>
        </w:rPr>
      </w:pPr>
      <w:r w:rsidRPr="004A2754">
        <w:rPr>
          <w:rFonts w:hint="eastAsia"/>
          <w:b/>
          <w:sz w:val="22"/>
        </w:rPr>
        <w:t>第四章：围绕</w:t>
      </w:r>
      <w:r w:rsidR="00AB0B47" w:rsidRPr="004A2754">
        <w:rPr>
          <w:rFonts w:hint="eastAsia"/>
          <w:b/>
          <w:sz w:val="22"/>
        </w:rPr>
        <w:t>中国基于加速器的粒子物理领域</w:t>
      </w:r>
      <w:r w:rsidRPr="004A2754">
        <w:rPr>
          <w:rFonts w:hint="eastAsia"/>
          <w:b/>
          <w:sz w:val="22"/>
        </w:rPr>
        <w:t>发展的相关政策建议</w:t>
      </w:r>
    </w:p>
    <w:p w14:paraId="5B55C543" w14:textId="77777777" w:rsidR="0055548C" w:rsidRDefault="00AB0B47" w:rsidP="003E1624">
      <w:pPr>
        <w:pStyle w:val="a5"/>
        <w:numPr>
          <w:ilvl w:val="0"/>
          <w:numId w:val="3"/>
        </w:numPr>
        <w:spacing w:beforeLines="100" w:before="312" w:afterLines="100" w:after="312"/>
        <w:ind w:firstLineChars="0"/>
      </w:pPr>
      <w:r w:rsidRPr="00AB0B47">
        <w:rPr>
          <w:rFonts w:hint="eastAsia"/>
        </w:rPr>
        <w:t>中国基于加速器的粒子物理</w:t>
      </w:r>
      <w:r>
        <w:rPr>
          <w:rFonts w:hint="eastAsia"/>
        </w:rPr>
        <w:t>领域</w:t>
      </w:r>
      <w:r>
        <w:t>发展的</w:t>
      </w:r>
      <w:r>
        <w:rPr>
          <w:rFonts w:hint="eastAsia"/>
        </w:rPr>
        <w:t>政策</w:t>
      </w:r>
      <w:r>
        <w:t>建议</w:t>
      </w:r>
    </w:p>
    <w:p w14:paraId="047D6F6A" w14:textId="77777777" w:rsidR="00AB0B47" w:rsidRDefault="001207CB" w:rsidP="003E1624">
      <w:pPr>
        <w:spacing w:beforeLines="100" w:before="312" w:afterLines="100" w:after="312"/>
        <w:ind w:firstLineChars="200" w:firstLine="420"/>
        <w:rPr>
          <w:rFonts w:ascii="STKaiti" w:eastAsia="STKaiti" w:hAnsi="STKaiti"/>
        </w:rPr>
      </w:pPr>
      <w:r>
        <w:rPr>
          <w:rFonts w:ascii="STKaiti" w:eastAsia="STKaiti" w:hAnsi="STKaiti" w:hint="eastAsia"/>
        </w:rPr>
        <w:t>（</w:t>
      </w:r>
      <w:r w:rsidR="00AB0B47" w:rsidRPr="0072511F">
        <w:rPr>
          <w:rFonts w:ascii="STKaiti" w:eastAsia="STKaiti" w:hAnsi="STKaiti" w:hint="eastAsia"/>
        </w:rPr>
        <w:t>针对关键科学问题、关键技术问题和优先发展领域的表述，提出前沿领域发展的资助策略等政策建议</w:t>
      </w:r>
      <w:r w:rsidR="00AB0B47">
        <w:rPr>
          <w:rFonts w:ascii="STKaiti" w:eastAsia="STKaiti" w:hAnsi="STKaiti" w:hint="eastAsia"/>
        </w:rPr>
        <w:t>。</w:t>
      </w:r>
      <w:r>
        <w:rPr>
          <w:rFonts w:ascii="STKaiti" w:eastAsia="STKaiti" w:hAnsi="STKaiti" w:hint="eastAsia"/>
        </w:rPr>
        <w:t>）</w:t>
      </w:r>
    </w:p>
    <w:p w14:paraId="5B27E157" w14:textId="77777777" w:rsidR="001207CB" w:rsidRPr="00AB0B47" w:rsidRDefault="001207CB" w:rsidP="003E1624">
      <w:pPr>
        <w:spacing w:beforeLines="100" w:before="312" w:afterLines="100" w:after="312"/>
        <w:ind w:firstLineChars="200" w:firstLine="420"/>
        <w:rPr>
          <w:rFonts w:ascii="STKaiti" w:eastAsia="STKaiti" w:hAnsi="STKaiti"/>
        </w:rPr>
      </w:pPr>
    </w:p>
    <w:p w14:paraId="23FCAA69" w14:textId="77777777" w:rsidR="00AB0B47" w:rsidRDefault="00AB0B47" w:rsidP="003E1624">
      <w:pPr>
        <w:pStyle w:val="a5"/>
        <w:numPr>
          <w:ilvl w:val="0"/>
          <w:numId w:val="3"/>
        </w:numPr>
        <w:ind w:firstLineChars="0"/>
      </w:pPr>
      <w:r w:rsidRPr="00AB0B47">
        <w:rPr>
          <w:rFonts w:hint="eastAsia"/>
        </w:rPr>
        <w:t>中国基于加速器的粒子物理</w:t>
      </w:r>
      <w:r>
        <w:rPr>
          <w:rFonts w:hint="eastAsia"/>
        </w:rPr>
        <w:t>领域</w:t>
      </w:r>
      <w:r>
        <w:t>资助战略实现的配套措施</w:t>
      </w:r>
    </w:p>
    <w:p w14:paraId="2F2255E3" w14:textId="77777777" w:rsidR="00AB0B47" w:rsidRDefault="001207CB" w:rsidP="003E1624">
      <w:pPr>
        <w:spacing w:beforeLines="100" w:before="312" w:afterLines="100" w:after="312"/>
        <w:ind w:firstLineChars="200" w:firstLine="420"/>
        <w:rPr>
          <w:rFonts w:ascii="STKaiti" w:eastAsia="STKaiti" w:hAnsi="STKaiti"/>
        </w:rPr>
      </w:pPr>
      <w:r>
        <w:rPr>
          <w:rFonts w:ascii="STKaiti" w:eastAsia="STKaiti" w:hAnsi="STKaiti" w:hint="eastAsia"/>
        </w:rPr>
        <w:t>（</w:t>
      </w:r>
      <w:r w:rsidR="00AB0B47" w:rsidRPr="0072511F">
        <w:rPr>
          <w:rFonts w:ascii="STKaiti" w:eastAsia="STKaiti" w:hAnsi="STKaiti" w:hint="eastAsia"/>
        </w:rPr>
        <w:t>从能力建设、队伍建设、制度建设、法规建设、环境建设、国际合作政策、组织保障等方面出发，提出有利于前沿领域资助战略实现的配套措施</w:t>
      </w:r>
      <w:r w:rsidR="00AB0B47">
        <w:rPr>
          <w:rFonts w:ascii="STKaiti" w:eastAsia="STKaiti" w:hAnsi="STKaiti" w:hint="eastAsia"/>
        </w:rPr>
        <w:t>。</w:t>
      </w:r>
      <w:r>
        <w:rPr>
          <w:rFonts w:ascii="STKaiti" w:eastAsia="STKaiti" w:hAnsi="STKaiti" w:hint="eastAsia"/>
        </w:rPr>
        <w:t>）</w:t>
      </w:r>
    </w:p>
    <w:p w14:paraId="5345B3D7" w14:textId="77777777" w:rsidR="001207CB" w:rsidRDefault="001207CB" w:rsidP="003E1624">
      <w:pPr>
        <w:spacing w:beforeLines="100" w:before="312" w:afterLines="100" w:after="312"/>
        <w:ind w:firstLineChars="200" w:firstLine="420"/>
        <w:rPr>
          <w:rFonts w:ascii="STKaiti" w:eastAsia="STKaiti" w:hAnsi="STKaiti"/>
        </w:rPr>
      </w:pPr>
    </w:p>
    <w:p w14:paraId="341118CC" w14:textId="77777777" w:rsidR="004014BC" w:rsidRPr="004014BC" w:rsidRDefault="004014BC" w:rsidP="003E1624">
      <w:pPr>
        <w:rPr>
          <w:b/>
          <w:sz w:val="22"/>
        </w:rPr>
      </w:pPr>
      <w:r>
        <w:rPr>
          <w:rFonts w:hint="eastAsia"/>
          <w:b/>
          <w:sz w:val="22"/>
        </w:rPr>
        <w:t>第五章：</w:t>
      </w:r>
      <w:r w:rsidRPr="004014BC">
        <w:rPr>
          <w:rFonts w:hint="eastAsia"/>
          <w:b/>
          <w:sz w:val="22"/>
        </w:rPr>
        <w:t>中国基于加速器的粒子物理领域</w:t>
      </w:r>
      <w:r>
        <w:rPr>
          <w:rFonts w:hint="eastAsia"/>
          <w:b/>
          <w:sz w:val="22"/>
        </w:rPr>
        <w:t>发展路线图</w:t>
      </w:r>
    </w:p>
    <w:p w14:paraId="0EF10DD9" w14:textId="17CB1666" w:rsidR="004014BC" w:rsidRDefault="004014BC" w:rsidP="003E1624">
      <w:pPr>
        <w:spacing w:beforeLines="100" w:before="312" w:afterLines="100" w:after="312"/>
        <w:ind w:firstLineChars="200" w:firstLine="420"/>
        <w:rPr>
          <w:rFonts w:ascii="STKaiti" w:eastAsia="STKaiti" w:hAnsi="STKaiti"/>
        </w:rPr>
      </w:pPr>
      <w:r>
        <w:rPr>
          <w:rFonts w:ascii="STKaiti" w:eastAsia="STKaiti" w:hAnsi="STKaiti" w:hint="eastAsia"/>
        </w:rPr>
        <w:t>（总结前面四章内容，对我国基于加速器的粒子物理领域发展给出一个明晰的路线图。）</w:t>
      </w:r>
    </w:p>
    <w:p w14:paraId="18EFE834" w14:textId="77777777" w:rsidR="000C07EE" w:rsidRDefault="000C07EE" w:rsidP="003E1624">
      <w:pPr>
        <w:tabs>
          <w:tab w:val="left" w:pos="6820"/>
        </w:tabs>
        <w:spacing w:beforeLines="100" w:before="312" w:afterLines="100" w:after="312"/>
        <w:ind w:firstLineChars="200" w:firstLine="420"/>
        <w:rPr>
          <w:rFonts w:ascii="STKaiti" w:eastAsia="STKaiti" w:hAnsi="STKaiti"/>
        </w:rPr>
      </w:pPr>
    </w:p>
    <w:p w14:paraId="6527082A" w14:textId="4AF66701" w:rsidR="00311B1B" w:rsidRPr="000C07EE" w:rsidRDefault="000C07EE" w:rsidP="000C07EE">
      <w:pPr>
        <w:tabs>
          <w:tab w:val="left" w:pos="6820"/>
        </w:tabs>
        <w:spacing w:beforeLines="100" w:before="312" w:afterLines="100" w:after="312"/>
        <w:ind w:firstLineChars="200" w:firstLine="420"/>
        <w:jc w:val="left"/>
        <w:rPr>
          <w:rFonts w:ascii="STKaiti" w:eastAsia="STKaiti" w:hAnsi="STKaiti"/>
          <w:b/>
          <w:bCs/>
        </w:rPr>
      </w:pPr>
      <w:r w:rsidRPr="000C07EE">
        <w:rPr>
          <w:rFonts w:ascii="STKaiti" w:eastAsia="STKaiti" w:hAnsi="STKaiti" w:hint="eastAsia"/>
          <w:b/>
          <w:bCs/>
        </w:rPr>
        <w:t>参考文献</w:t>
      </w:r>
      <w:r w:rsidR="00837473" w:rsidRPr="000C07EE">
        <w:rPr>
          <w:rFonts w:ascii="STKaiti" w:eastAsia="STKaiti" w:hAnsi="STKaiti"/>
          <w:b/>
          <w:bCs/>
        </w:rPr>
        <w:tab/>
      </w:r>
    </w:p>
    <w:p w14:paraId="01ECF1C3" w14:textId="1A52F0F5" w:rsidR="00311B1B" w:rsidRDefault="00311B1B" w:rsidP="003E1624">
      <w:pPr>
        <w:numPr>
          <w:ilvl w:val="0"/>
          <w:numId w:val="4"/>
        </w:numPr>
        <w:spacing w:beforeLines="100" w:before="312" w:afterLines="100" w:after="312"/>
        <w:contextualSpacing/>
        <w:rPr>
          <w:rFonts w:ascii="STKaiti" w:eastAsia="STKaiti" w:hAnsi="STKaiti"/>
        </w:rPr>
      </w:pPr>
      <w:r>
        <w:rPr>
          <w:rFonts w:ascii="STKaiti" w:eastAsia="STKaiti" w:hAnsi="STKaiti" w:hint="eastAsia"/>
        </w:rPr>
        <w:t>苑长征，吕晓睿，李海波，北京谱仪实验3</w:t>
      </w:r>
      <w:r>
        <w:rPr>
          <w:rFonts w:ascii="STKaiti" w:eastAsia="STKaiti" w:hAnsi="STKaiti"/>
        </w:rPr>
        <w:t>0</w:t>
      </w:r>
      <w:r>
        <w:rPr>
          <w:rFonts w:ascii="STKaiti" w:eastAsia="STKaiti" w:hAnsi="STKaiti" w:hint="eastAsia"/>
        </w:rPr>
        <w:t>年，现代物理知识</w:t>
      </w:r>
      <w:r w:rsidR="00322A60">
        <w:rPr>
          <w:rFonts w:ascii="STKaiti" w:eastAsia="STKaiti" w:hAnsi="STKaiti" w:hint="eastAsia"/>
        </w:rPr>
        <w:t>3</w:t>
      </w:r>
      <w:r w:rsidR="00322A60">
        <w:rPr>
          <w:rFonts w:ascii="STKaiti" w:eastAsia="STKaiti" w:hAnsi="STKaiti"/>
        </w:rPr>
        <w:t>1</w:t>
      </w:r>
      <w:r w:rsidR="00322A60">
        <w:rPr>
          <w:rFonts w:ascii="STKaiti" w:eastAsia="STKaiti" w:hAnsi="STKaiti" w:hint="eastAsia"/>
        </w:rPr>
        <w:t>卷4期，</w:t>
      </w:r>
      <w:r w:rsidR="005E7AD9">
        <w:rPr>
          <w:rFonts w:ascii="STKaiti" w:eastAsia="STKaiti" w:hAnsi="STKaiti" w:hint="eastAsia"/>
        </w:rPr>
        <w:t>2</w:t>
      </w:r>
      <w:r w:rsidR="005E7AD9">
        <w:rPr>
          <w:rFonts w:ascii="STKaiti" w:eastAsia="STKaiti" w:hAnsi="STKaiti"/>
        </w:rPr>
        <w:t>01</w:t>
      </w:r>
      <w:r w:rsidR="00322A60">
        <w:rPr>
          <w:rFonts w:ascii="STKaiti" w:eastAsia="STKaiti" w:hAnsi="STKaiti"/>
        </w:rPr>
        <w:t>9</w:t>
      </w:r>
    </w:p>
    <w:p w14:paraId="7AF29A67" w14:textId="3B59647B" w:rsidR="00EA5D36" w:rsidRDefault="00C81A9B" w:rsidP="00EA5D36">
      <w:pPr>
        <w:spacing w:beforeLines="100" w:before="312" w:afterLines="100" w:after="312"/>
        <w:ind w:left="360"/>
        <w:contextualSpacing/>
        <w:rPr>
          <w:rFonts w:ascii="STKaiti" w:eastAsia="STKaiti" w:hAnsi="STKaiti"/>
        </w:rPr>
      </w:pPr>
      <w:hyperlink r:id="rId7" w:history="1">
        <w:r w:rsidR="00EA5D36">
          <w:rPr>
            <w:rStyle w:val="a6"/>
          </w:rPr>
          <w:t>http://mp.ihep.ac.cn:8080/jwk_xdwlzs/CN/volumn/volumn_1320.shtml#</w:t>
        </w:r>
      </w:hyperlink>
    </w:p>
    <w:p w14:paraId="66AC426F" w14:textId="380C8C22" w:rsidR="00BF1E04" w:rsidRDefault="00C81A9B" w:rsidP="00BF1E04">
      <w:pPr>
        <w:spacing w:beforeLines="100" w:before="312" w:afterLines="100" w:after="312"/>
        <w:ind w:left="360"/>
        <w:contextualSpacing/>
        <w:rPr>
          <w:rFonts w:ascii="STKaiti" w:eastAsia="STKaiti" w:hAnsi="STKaiti"/>
        </w:rPr>
      </w:pPr>
      <w:hyperlink r:id="rId8" w:history="1">
        <w:r w:rsidR="00BF1E04">
          <w:rPr>
            <w:rStyle w:val="a6"/>
          </w:rPr>
          <w:t>http://www.ihep.cas.cn/exhibit/kxyj/201705/t20170516_4792638.html</w:t>
        </w:r>
      </w:hyperlink>
    </w:p>
    <w:p w14:paraId="0EE16EE9" w14:textId="3FCF8923" w:rsidR="005E7AD9" w:rsidRDefault="00C81A9B" w:rsidP="003E1624">
      <w:pPr>
        <w:numPr>
          <w:ilvl w:val="0"/>
          <w:numId w:val="4"/>
        </w:numPr>
        <w:spacing w:beforeLines="100" w:before="312" w:afterLines="100" w:after="312"/>
        <w:contextualSpacing/>
      </w:pPr>
      <w:hyperlink r:id="rId9" w:history="1">
        <w:r w:rsidR="009A1DFE" w:rsidRPr="00180098">
          <w:rPr>
            <w:rStyle w:val="a6"/>
          </w:rPr>
          <w:t>http://www.ihep.cas.cn/xwdt/cmsm/2019/201909/t20190903_5375006.html</w:t>
        </w:r>
      </w:hyperlink>
    </w:p>
    <w:p w14:paraId="56A04C62" w14:textId="3A747A74" w:rsidR="009A1DFE" w:rsidRDefault="00C81A9B" w:rsidP="003E1624">
      <w:pPr>
        <w:numPr>
          <w:ilvl w:val="0"/>
          <w:numId w:val="4"/>
        </w:numPr>
        <w:spacing w:beforeLines="100" w:before="312" w:afterLines="100" w:after="312"/>
        <w:contextualSpacing/>
      </w:pPr>
      <w:hyperlink r:id="rId10" w:history="1">
        <w:r w:rsidR="00140EFE" w:rsidRPr="00180098">
          <w:rPr>
            <w:rStyle w:val="a6"/>
          </w:rPr>
          <w:t>http://news.sciencenet.cn/htmlnews/2019/11/432413.shtm</w:t>
        </w:r>
      </w:hyperlink>
    </w:p>
    <w:p w14:paraId="10D6A5C0" w14:textId="27FBDFF0" w:rsidR="00693E4B" w:rsidRDefault="00693E4B" w:rsidP="003E1624">
      <w:pPr>
        <w:numPr>
          <w:ilvl w:val="0"/>
          <w:numId w:val="4"/>
        </w:numPr>
        <w:spacing w:beforeLines="100" w:before="312" w:afterLines="100" w:after="312"/>
        <w:contextualSpacing/>
        <w:rPr>
          <w:rFonts w:ascii="STKaiti" w:eastAsia="STKaiti" w:hAnsi="STKaiti"/>
        </w:rPr>
      </w:pPr>
      <w:r>
        <w:rPr>
          <w:rFonts w:ascii="STKaiti" w:eastAsia="STKaiti" w:hAnsi="STKaiti" w:hint="eastAsia"/>
        </w:rPr>
        <w:t>ATLAS</w:t>
      </w:r>
      <w:r>
        <w:rPr>
          <w:rFonts w:ascii="STKaiti" w:eastAsia="STKaiti" w:hAnsi="STKaiti"/>
        </w:rPr>
        <w:t xml:space="preserve"> </w:t>
      </w:r>
      <w:r>
        <w:rPr>
          <w:rFonts w:ascii="STKaiti" w:eastAsia="STKaiti" w:hAnsi="STKaiti" w:hint="eastAsia"/>
        </w:rPr>
        <w:t>Coll</w:t>
      </w:r>
      <w:r>
        <w:rPr>
          <w:rFonts w:ascii="STKaiti" w:eastAsia="STKaiti" w:hAnsi="STKaiti"/>
        </w:rPr>
        <w:t xml:space="preserve">aboration, </w:t>
      </w:r>
      <w:hyperlink r:id="rId11" w:history="1">
        <w:r w:rsidR="00140EFE" w:rsidRPr="00140EFE">
          <w:rPr>
            <w:rStyle w:val="a6"/>
            <w:rFonts w:ascii="STKaiti" w:eastAsia="STKaiti" w:hAnsi="STKaiti" w:hint="eastAsia"/>
          </w:rPr>
          <w:t>http</w:t>
        </w:r>
        <w:r w:rsidR="00140EFE" w:rsidRPr="00140EFE">
          <w:rPr>
            <w:rStyle w:val="a6"/>
            <w:rFonts w:ascii="STKaiti" w:eastAsia="STKaiti" w:hAnsi="STKaiti"/>
          </w:rPr>
          <w:t>s://atlas.cern/</w:t>
        </w:r>
      </w:hyperlink>
    </w:p>
    <w:p w14:paraId="7B49CE68" w14:textId="50B76DCB" w:rsidR="00140EFE" w:rsidRDefault="00693E4B" w:rsidP="00693E4B">
      <w:pPr>
        <w:spacing w:beforeLines="100" w:before="312" w:afterLines="100" w:after="312"/>
        <w:ind w:left="360"/>
        <w:contextualSpacing/>
        <w:rPr>
          <w:rFonts w:ascii="STKaiti" w:eastAsia="STKaiti" w:hAnsi="STKaiti"/>
        </w:rPr>
      </w:pPr>
      <w:r>
        <w:rPr>
          <w:rFonts w:ascii="STKaiti" w:eastAsia="STKaiti" w:hAnsi="STKaiti"/>
        </w:rPr>
        <w:t xml:space="preserve">CMS Collaboration, </w:t>
      </w:r>
      <w:hyperlink r:id="rId12" w:history="1">
        <w:r w:rsidRPr="00180098">
          <w:rPr>
            <w:rStyle w:val="a6"/>
            <w:rFonts w:ascii="STKaiti" w:eastAsia="STKaiti" w:hAnsi="STKaiti"/>
          </w:rPr>
          <w:t>https://cms.cern/</w:t>
        </w:r>
      </w:hyperlink>
    </w:p>
    <w:p w14:paraId="386FD9A5" w14:textId="79FC82BB" w:rsidR="00693E4B" w:rsidRDefault="00693E4B" w:rsidP="003E1624">
      <w:pPr>
        <w:spacing w:beforeLines="100" w:before="312" w:afterLines="100" w:after="312"/>
        <w:ind w:left="360"/>
        <w:contextualSpacing/>
        <w:rPr>
          <w:rFonts w:ascii="STKaiti" w:eastAsia="STKaiti" w:hAnsi="STKaiti"/>
        </w:rPr>
      </w:pPr>
      <w:proofErr w:type="spellStart"/>
      <w:r>
        <w:rPr>
          <w:rFonts w:ascii="STKaiti" w:eastAsia="STKaiti" w:hAnsi="STKaiti"/>
        </w:rPr>
        <w:t>LHCb</w:t>
      </w:r>
      <w:proofErr w:type="spellEnd"/>
      <w:r>
        <w:rPr>
          <w:rFonts w:ascii="STKaiti" w:eastAsia="STKaiti" w:hAnsi="STKaiti"/>
        </w:rPr>
        <w:t xml:space="preserve"> </w:t>
      </w:r>
      <w:r>
        <w:rPr>
          <w:rFonts w:ascii="STKaiti" w:eastAsia="STKaiti" w:hAnsi="STKaiti" w:hint="eastAsia"/>
        </w:rPr>
        <w:t>Co</w:t>
      </w:r>
      <w:r>
        <w:rPr>
          <w:rFonts w:ascii="STKaiti" w:eastAsia="STKaiti" w:hAnsi="STKaiti"/>
        </w:rPr>
        <w:t xml:space="preserve">llaboration, </w:t>
      </w:r>
      <w:hyperlink r:id="rId13" w:history="1">
        <w:r w:rsidRPr="00180098">
          <w:rPr>
            <w:rStyle w:val="a6"/>
            <w:rFonts w:ascii="STKaiti" w:eastAsia="STKaiti" w:hAnsi="STKaiti"/>
          </w:rPr>
          <w:t>https://lhcb-public.web.cern.ch/</w:t>
        </w:r>
      </w:hyperlink>
      <w:r w:rsidR="007F4D09" w:rsidRPr="00140EFE">
        <w:rPr>
          <w:rFonts w:ascii="STKaiti" w:eastAsia="STKaiti" w:hAnsi="STKaiti"/>
        </w:rPr>
        <w:t xml:space="preserve"> </w:t>
      </w:r>
    </w:p>
    <w:p w14:paraId="7FBB4ABB" w14:textId="50BD8FE4" w:rsidR="007F4D09" w:rsidRDefault="00693E4B" w:rsidP="003E1624">
      <w:pPr>
        <w:spacing w:beforeLines="100" w:before="312" w:afterLines="100" w:after="312"/>
        <w:ind w:left="360"/>
        <w:contextualSpacing/>
        <w:rPr>
          <w:rFonts w:ascii="STKaiti" w:eastAsia="STKaiti" w:hAnsi="STKaiti"/>
        </w:rPr>
      </w:pPr>
      <w:r>
        <w:rPr>
          <w:rFonts w:ascii="STKaiti" w:eastAsia="STKaiti" w:hAnsi="STKaiti"/>
        </w:rPr>
        <w:t xml:space="preserve">ALICE Collaboration, </w:t>
      </w:r>
      <w:hyperlink r:id="rId14" w:history="1">
        <w:r w:rsidR="00016DAD" w:rsidRPr="00180098">
          <w:rPr>
            <w:rStyle w:val="a6"/>
            <w:rFonts w:ascii="STKaiti" w:eastAsia="STKaiti" w:hAnsi="STKaiti"/>
          </w:rPr>
          <w:t>https://aliceinfo.cern.ch/</w:t>
        </w:r>
      </w:hyperlink>
      <w:r w:rsidR="00140EFE">
        <w:rPr>
          <w:rFonts w:ascii="STKaiti" w:eastAsia="STKaiti" w:hAnsi="STKaiti"/>
        </w:rPr>
        <w:t xml:space="preserve"> </w:t>
      </w:r>
      <w:r w:rsidR="007F4D09" w:rsidRPr="00140EFE">
        <w:rPr>
          <w:rFonts w:ascii="STKaiti" w:eastAsia="STKaiti" w:hAnsi="STKaiti"/>
        </w:rPr>
        <w:t xml:space="preserve"> </w:t>
      </w:r>
    </w:p>
    <w:p w14:paraId="5A5A0ADF" w14:textId="59E8313C" w:rsidR="000B338B" w:rsidRDefault="000B338B" w:rsidP="003E1624">
      <w:pPr>
        <w:numPr>
          <w:ilvl w:val="0"/>
          <w:numId w:val="4"/>
        </w:numPr>
        <w:spacing w:beforeLines="100" w:before="312" w:afterLines="100" w:after="312"/>
        <w:contextualSpacing/>
        <w:rPr>
          <w:rFonts w:ascii="STKaiti" w:eastAsia="STKaiti" w:hAnsi="STKaiti"/>
        </w:rPr>
      </w:pPr>
      <w:r>
        <w:rPr>
          <w:rFonts w:ascii="STKaiti" w:eastAsia="STKaiti" w:hAnsi="STKaiti" w:hint="eastAsia"/>
        </w:rPr>
        <w:t>FCPPL，</w:t>
      </w:r>
      <w:hyperlink r:id="rId15" w:history="1">
        <w:r>
          <w:rPr>
            <w:rStyle w:val="a6"/>
          </w:rPr>
          <w:t>http://fcppl.in2p3.fr/cgi-bin/twiki.source/bin/view/FCPPL/WebHome</w:t>
        </w:r>
      </w:hyperlink>
    </w:p>
    <w:p w14:paraId="700CB4F3" w14:textId="011694E0" w:rsidR="00A4507A" w:rsidRPr="00AF7846" w:rsidRDefault="00564C01" w:rsidP="003E1624">
      <w:pPr>
        <w:numPr>
          <w:ilvl w:val="0"/>
          <w:numId w:val="4"/>
        </w:numPr>
        <w:spacing w:beforeLines="100" w:before="312" w:afterLines="100" w:after="312"/>
        <w:contextualSpacing/>
        <w:rPr>
          <w:rFonts w:ascii="STKaiti" w:eastAsia="STKaiti" w:hAnsi="STKaiti"/>
        </w:rPr>
      </w:pPr>
      <w:r>
        <w:rPr>
          <w:rFonts w:ascii="STKaiti" w:eastAsia="STKaiti" w:hAnsi="STKaiti"/>
        </w:rPr>
        <w:t xml:space="preserve">CEPC Conceptual Design Report: Volume 2 – Physics and Detector </w:t>
      </w:r>
      <w:r w:rsidR="00A4507A">
        <w:rPr>
          <w:rFonts w:ascii="STKaiti" w:eastAsia="STKaiti" w:hAnsi="STKaiti"/>
        </w:rPr>
        <w:t xml:space="preserve">, </w:t>
      </w:r>
      <w:hyperlink r:id="rId16" w:history="1">
        <w:r>
          <w:rPr>
            <w:rStyle w:val="a6"/>
          </w:rPr>
          <w:t>arxiv:1811.10545</w:t>
        </w:r>
      </w:hyperlink>
      <w:r w:rsidR="00AF7846">
        <w:t xml:space="preserve">, </w:t>
      </w:r>
      <w:hyperlink r:id="rId17" w:history="1">
        <w:r w:rsidR="00AF7846" w:rsidRPr="00180098">
          <w:rPr>
            <w:rStyle w:val="a6"/>
          </w:rPr>
          <w:t>http://cepc.ihep.ac.cn/</w:t>
        </w:r>
      </w:hyperlink>
      <w:r w:rsidR="00AF7846">
        <w:t xml:space="preserve"> </w:t>
      </w:r>
    </w:p>
    <w:p w14:paraId="3A5773EE" w14:textId="2DDE8EF1" w:rsidR="00AF7846" w:rsidRPr="00016DAD" w:rsidRDefault="00693E4B" w:rsidP="003E1624">
      <w:pPr>
        <w:numPr>
          <w:ilvl w:val="0"/>
          <w:numId w:val="4"/>
        </w:numPr>
        <w:spacing w:beforeLines="100" w:before="312" w:afterLines="100" w:after="312"/>
        <w:contextualSpacing/>
        <w:rPr>
          <w:rFonts w:ascii="STKaiti" w:eastAsia="STKaiti" w:hAnsi="STKaiti"/>
        </w:rPr>
      </w:pPr>
      <w:r>
        <w:rPr>
          <w:rFonts w:ascii="STKaiti" w:eastAsia="STKaiti" w:hAnsi="STKaiti" w:hint="eastAsia"/>
        </w:rPr>
        <w:t>CALICE</w:t>
      </w:r>
      <w:r>
        <w:rPr>
          <w:rFonts w:ascii="STKaiti" w:eastAsia="STKaiti" w:hAnsi="STKaiti"/>
        </w:rPr>
        <w:t xml:space="preserve"> </w:t>
      </w:r>
      <w:r w:rsidR="00016DAD">
        <w:rPr>
          <w:rFonts w:ascii="STKaiti" w:eastAsia="STKaiti" w:hAnsi="STKaiti"/>
        </w:rPr>
        <w:t>C</w:t>
      </w:r>
      <w:r>
        <w:rPr>
          <w:rFonts w:ascii="STKaiti" w:eastAsia="STKaiti" w:hAnsi="STKaiti" w:hint="eastAsia"/>
        </w:rPr>
        <w:t>ollaboration</w:t>
      </w:r>
      <w:r w:rsidR="00016DAD">
        <w:rPr>
          <w:rFonts w:ascii="STKaiti" w:eastAsia="STKaiti" w:hAnsi="STKaiti"/>
        </w:rPr>
        <w:t xml:space="preserve">, </w:t>
      </w:r>
      <w:hyperlink r:id="rId18" w:history="1">
        <w:r w:rsidR="00016DAD">
          <w:rPr>
            <w:rStyle w:val="a6"/>
          </w:rPr>
          <w:t>https://twiki.cern.ch/twiki/bin/view/CALICE/WebHome</w:t>
        </w:r>
      </w:hyperlink>
    </w:p>
    <w:p w14:paraId="605119DB" w14:textId="6E6DC235" w:rsidR="00016DAD" w:rsidRDefault="00016DAD" w:rsidP="00016DAD">
      <w:pPr>
        <w:spacing w:beforeLines="100" w:before="312" w:afterLines="100" w:after="312"/>
        <w:ind w:left="360"/>
        <w:contextualSpacing/>
      </w:pPr>
      <w:r>
        <w:rPr>
          <w:rFonts w:ascii="STKaiti" w:eastAsia="STKaiti" w:hAnsi="STKaiti"/>
        </w:rPr>
        <w:t xml:space="preserve">LCTPC Collaboration, </w:t>
      </w:r>
      <w:hyperlink r:id="rId19" w:history="1">
        <w:r>
          <w:rPr>
            <w:rStyle w:val="a6"/>
          </w:rPr>
          <w:t>https://www.lctpc.org/</w:t>
        </w:r>
      </w:hyperlink>
    </w:p>
    <w:p w14:paraId="03C05728" w14:textId="641AAA16" w:rsidR="00016DAD" w:rsidRDefault="00016DAD" w:rsidP="00016DAD">
      <w:pPr>
        <w:spacing w:beforeLines="100" w:before="312" w:afterLines="100" w:after="312"/>
        <w:ind w:left="360"/>
        <w:contextualSpacing/>
      </w:pPr>
      <w:r>
        <w:rPr>
          <w:rFonts w:ascii="STKaiti" w:eastAsia="STKaiti" w:hAnsi="STKaiti"/>
        </w:rPr>
        <w:t xml:space="preserve">RD Collaboration, </w:t>
      </w:r>
      <w:hyperlink r:id="rId20" w:history="1">
        <w:r>
          <w:rPr>
            <w:rStyle w:val="a6"/>
          </w:rPr>
          <w:t>https://rd51-public.web.cern.ch/</w:t>
        </w:r>
      </w:hyperlink>
    </w:p>
    <w:p w14:paraId="6DFC08CC" w14:textId="156A0751" w:rsidR="00016DAD" w:rsidRPr="00016DAD" w:rsidRDefault="00016DAD" w:rsidP="00016DAD">
      <w:pPr>
        <w:spacing w:beforeLines="100" w:before="312" w:afterLines="100" w:after="312"/>
        <w:ind w:left="360"/>
        <w:contextualSpacing/>
        <w:rPr>
          <w:rFonts w:ascii="STKaiti" w:eastAsia="STKaiti" w:hAnsi="STKaiti"/>
        </w:rPr>
      </w:pPr>
      <w:r>
        <w:rPr>
          <w:rFonts w:ascii="STKaiti" w:eastAsia="STKaiti" w:hAnsi="STKaiti"/>
        </w:rPr>
        <w:t xml:space="preserve">AIDA-2020, </w:t>
      </w:r>
      <w:hyperlink r:id="rId21" w:history="1">
        <w:r>
          <w:rPr>
            <w:rStyle w:val="a6"/>
          </w:rPr>
          <w:t>http://cern.ch/aida2020</w:t>
        </w:r>
      </w:hyperlink>
    </w:p>
    <w:p w14:paraId="61BE089C" w14:textId="7C4A66BC" w:rsidR="009755AA" w:rsidRDefault="009755AA" w:rsidP="003E1624">
      <w:pPr>
        <w:numPr>
          <w:ilvl w:val="0"/>
          <w:numId w:val="4"/>
        </w:numPr>
        <w:spacing w:beforeLines="100" w:before="312" w:afterLines="100" w:after="312"/>
        <w:contextualSpacing/>
        <w:rPr>
          <w:rFonts w:ascii="STKaiti" w:eastAsia="STKaiti" w:hAnsi="STKaiti"/>
        </w:rPr>
      </w:pPr>
      <w:r>
        <w:rPr>
          <w:rFonts w:ascii="STKaiti" w:eastAsia="STKaiti" w:hAnsi="STKaiti" w:hint="eastAsia"/>
        </w:rPr>
        <w:t>PFA</w:t>
      </w:r>
      <w:r>
        <w:rPr>
          <w:rFonts w:ascii="STKaiti" w:eastAsia="STKaiti" w:hAnsi="STKaiti"/>
        </w:rPr>
        <w:t xml:space="preserve"> algorithm</w:t>
      </w:r>
      <w:r w:rsidR="008430EF">
        <w:rPr>
          <w:rFonts w:ascii="STKaiti" w:eastAsia="STKaiti" w:hAnsi="STKaiti"/>
        </w:rPr>
        <w:t>s</w:t>
      </w:r>
      <w:r>
        <w:rPr>
          <w:rFonts w:ascii="STKaiti" w:eastAsia="STKaiti" w:hAnsi="STKaiti"/>
        </w:rPr>
        <w:t xml:space="preserve">, </w:t>
      </w:r>
      <w:r w:rsidR="008430EF">
        <w:rPr>
          <w:rFonts w:ascii="STKaiti" w:eastAsia="STKaiti" w:hAnsi="STKaiti"/>
        </w:rPr>
        <w:t xml:space="preserve">Pandora @ </w:t>
      </w:r>
      <w:r>
        <w:rPr>
          <w:rFonts w:ascii="STKaiti" w:eastAsia="STKaiti" w:hAnsi="STKaiti"/>
        </w:rPr>
        <w:t xml:space="preserve">arXiv:1308.4537, </w:t>
      </w:r>
      <w:r w:rsidR="008430EF">
        <w:rPr>
          <w:rFonts w:ascii="STKaiti" w:eastAsia="STKaiti" w:hAnsi="STKaiti"/>
        </w:rPr>
        <w:t xml:space="preserve">Arbor @ </w:t>
      </w:r>
      <w:r>
        <w:rPr>
          <w:rFonts w:ascii="STKaiti" w:eastAsia="STKaiti" w:hAnsi="STKaiti"/>
        </w:rPr>
        <w:t>arXiv:1403.4784</w:t>
      </w:r>
    </w:p>
    <w:p w14:paraId="1756700B" w14:textId="1F0A1B17" w:rsidR="004467AE" w:rsidRDefault="007E054B" w:rsidP="003E1624">
      <w:pPr>
        <w:numPr>
          <w:ilvl w:val="0"/>
          <w:numId w:val="4"/>
        </w:numPr>
        <w:spacing w:beforeLines="100" w:before="312" w:afterLines="100" w:after="312"/>
        <w:contextualSpacing/>
        <w:rPr>
          <w:rFonts w:ascii="STKaiti" w:eastAsia="STKaiti" w:hAnsi="STKaiti"/>
        </w:rPr>
      </w:pPr>
      <w:r>
        <w:rPr>
          <w:rFonts w:ascii="STKaiti" w:eastAsia="STKaiti" w:hAnsi="STKaiti"/>
        </w:rPr>
        <w:t>Test beam facility</w:t>
      </w:r>
      <w:r w:rsidR="0019128D">
        <w:rPr>
          <w:rFonts w:ascii="STKaiti" w:eastAsia="STKaiti" w:hAnsi="STKaiti"/>
        </w:rPr>
        <w:t>, CERN arXiv:1905.07657,</w:t>
      </w:r>
    </w:p>
    <w:p w14:paraId="75C76C7E" w14:textId="4A75E9F4" w:rsidR="00016DAD" w:rsidRDefault="004467AE" w:rsidP="004467AE">
      <w:pPr>
        <w:spacing w:beforeLines="100" w:before="312" w:afterLines="100" w:after="312"/>
        <w:ind w:left="360"/>
        <w:contextualSpacing/>
      </w:pPr>
      <w:r>
        <w:rPr>
          <w:rFonts w:ascii="STKaiti" w:eastAsia="STKaiti" w:hAnsi="STKaiti" w:hint="eastAsia"/>
        </w:rPr>
        <w:t>DESY</w:t>
      </w:r>
      <w:r>
        <w:rPr>
          <w:rFonts w:ascii="STKaiti" w:eastAsia="STKaiti" w:hAnsi="STKaiti"/>
        </w:rPr>
        <w:t xml:space="preserve"> </w:t>
      </w:r>
      <w:r>
        <w:rPr>
          <w:rFonts w:ascii="STKaiti" w:eastAsia="STKaiti" w:hAnsi="STKaiti" w:hint="eastAsia"/>
        </w:rPr>
        <w:t>test</w:t>
      </w:r>
      <w:r>
        <w:rPr>
          <w:rFonts w:ascii="STKaiti" w:eastAsia="STKaiti" w:hAnsi="STKaiti"/>
        </w:rPr>
        <w:t xml:space="preserve"> beam facility, NIM A922 (2019) 265-286</w:t>
      </w:r>
      <w:r w:rsidR="007E054B">
        <w:rPr>
          <w:rFonts w:ascii="STKaiti" w:eastAsia="STKaiti" w:hAnsi="STKaiti"/>
        </w:rPr>
        <w:t xml:space="preserve">, </w:t>
      </w:r>
      <w:hyperlink r:id="rId22" w:history="1">
        <w:r w:rsidR="007E054B">
          <w:rPr>
            <w:rStyle w:val="a6"/>
          </w:rPr>
          <w:t>ar</w:t>
        </w:r>
        <w:r w:rsidR="006B3B96">
          <w:rPr>
            <w:rStyle w:val="a6"/>
          </w:rPr>
          <w:t>X</w:t>
        </w:r>
        <w:r w:rsidR="007E054B">
          <w:rPr>
            <w:rStyle w:val="a6"/>
          </w:rPr>
          <w:t>iv:1807.09328</w:t>
        </w:r>
      </w:hyperlink>
    </w:p>
    <w:p w14:paraId="1628C22E" w14:textId="3C74E74B" w:rsidR="00016DAD" w:rsidRPr="00140EFE" w:rsidRDefault="00C81A9B" w:rsidP="002B2106">
      <w:pPr>
        <w:spacing w:beforeLines="100" w:before="312" w:afterLines="100" w:after="312"/>
        <w:ind w:left="360"/>
        <w:contextualSpacing/>
        <w:rPr>
          <w:rFonts w:ascii="STKaiti" w:eastAsia="STKaiti" w:hAnsi="STKaiti"/>
        </w:rPr>
      </w:pPr>
      <w:hyperlink r:id="rId23" w:history="1">
        <w:r w:rsidR="00A76632">
          <w:rPr>
            <w:rStyle w:val="a6"/>
          </w:rPr>
          <w:t>https://indico.ihep.ac.cn/event/7186/session/4/contribution/24/material/slides/0.pdf</w:t>
        </w:r>
      </w:hyperlink>
    </w:p>
    <w:sectPr w:rsidR="00016DAD" w:rsidRPr="00140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82D37" w14:textId="77777777" w:rsidR="00C81A9B" w:rsidRDefault="00C81A9B" w:rsidP="00B67C41">
      <w:r>
        <w:separator/>
      </w:r>
    </w:p>
  </w:endnote>
  <w:endnote w:type="continuationSeparator" w:id="0">
    <w:p w14:paraId="0AD60670" w14:textId="77777777" w:rsidR="00C81A9B" w:rsidRDefault="00C81A9B" w:rsidP="00B6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1979C" w14:textId="77777777" w:rsidR="00C81A9B" w:rsidRDefault="00C81A9B" w:rsidP="00B67C41">
      <w:r>
        <w:separator/>
      </w:r>
    </w:p>
  </w:footnote>
  <w:footnote w:type="continuationSeparator" w:id="0">
    <w:p w14:paraId="4A4C1473" w14:textId="77777777" w:rsidR="00C81A9B" w:rsidRDefault="00C81A9B" w:rsidP="00B67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3718C"/>
    <w:multiLevelType w:val="hybridMultilevel"/>
    <w:tmpl w:val="4790E564"/>
    <w:lvl w:ilvl="0" w:tplc="5DC241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E441BE"/>
    <w:multiLevelType w:val="hybridMultilevel"/>
    <w:tmpl w:val="1ECE3A66"/>
    <w:lvl w:ilvl="0" w:tplc="7A0EF5A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A92DAE"/>
    <w:multiLevelType w:val="hybridMultilevel"/>
    <w:tmpl w:val="2E26F0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7F7E8A"/>
    <w:multiLevelType w:val="hybridMultilevel"/>
    <w:tmpl w:val="147E677C"/>
    <w:lvl w:ilvl="0" w:tplc="0DD62CAC">
      <w:start w:val="1"/>
      <w:numFmt w:val="japaneseCounting"/>
      <w:lvlText w:val="%1、"/>
      <w:lvlJc w:val="left"/>
      <w:pPr>
        <w:ind w:left="1530" w:hanging="45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066"/>
    <w:rsid w:val="0000228F"/>
    <w:rsid w:val="000030F7"/>
    <w:rsid w:val="00004803"/>
    <w:rsid w:val="00005BE7"/>
    <w:rsid w:val="00007226"/>
    <w:rsid w:val="000139BE"/>
    <w:rsid w:val="00015E26"/>
    <w:rsid w:val="00016DAD"/>
    <w:rsid w:val="00017366"/>
    <w:rsid w:val="0002714E"/>
    <w:rsid w:val="00027F36"/>
    <w:rsid w:val="000308CD"/>
    <w:rsid w:val="00037D32"/>
    <w:rsid w:val="000406C7"/>
    <w:rsid w:val="00040BFF"/>
    <w:rsid w:val="00043D01"/>
    <w:rsid w:val="000440D7"/>
    <w:rsid w:val="00044A4F"/>
    <w:rsid w:val="00044F5E"/>
    <w:rsid w:val="00045833"/>
    <w:rsid w:val="00050B5B"/>
    <w:rsid w:val="00055078"/>
    <w:rsid w:val="000558C7"/>
    <w:rsid w:val="00060C62"/>
    <w:rsid w:val="00061291"/>
    <w:rsid w:val="0006182B"/>
    <w:rsid w:val="00063385"/>
    <w:rsid w:val="000641DC"/>
    <w:rsid w:val="00064CE7"/>
    <w:rsid w:val="00070ADA"/>
    <w:rsid w:val="00071ACC"/>
    <w:rsid w:val="00075662"/>
    <w:rsid w:val="00076B21"/>
    <w:rsid w:val="0007755F"/>
    <w:rsid w:val="00080323"/>
    <w:rsid w:val="00081D44"/>
    <w:rsid w:val="000866C7"/>
    <w:rsid w:val="000879A9"/>
    <w:rsid w:val="00092C0D"/>
    <w:rsid w:val="00092C99"/>
    <w:rsid w:val="0009376D"/>
    <w:rsid w:val="00093D62"/>
    <w:rsid w:val="00094818"/>
    <w:rsid w:val="0009506B"/>
    <w:rsid w:val="00095B69"/>
    <w:rsid w:val="00097FEA"/>
    <w:rsid w:val="000A013E"/>
    <w:rsid w:val="000A103D"/>
    <w:rsid w:val="000A1CFB"/>
    <w:rsid w:val="000A328B"/>
    <w:rsid w:val="000A4A11"/>
    <w:rsid w:val="000A6E60"/>
    <w:rsid w:val="000B338B"/>
    <w:rsid w:val="000B7A24"/>
    <w:rsid w:val="000C07EE"/>
    <w:rsid w:val="000C26D9"/>
    <w:rsid w:val="000C356F"/>
    <w:rsid w:val="000C7BA9"/>
    <w:rsid w:val="000E0C28"/>
    <w:rsid w:val="000E357E"/>
    <w:rsid w:val="000E3B84"/>
    <w:rsid w:val="000E5418"/>
    <w:rsid w:val="000E5F9D"/>
    <w:rsid w:val="000F3F8A"/>
    <w:rsid w:val="000F6346"/>
    <w:rsid w:val="000F75FE"/>
    <w:rsid w:val="0010084E"/>
    <w:rsid w:val="001023DB"/>
    <w:rsid w:val="00104B65"/>
    <w:rsid w:val="001102ED"/>
    <w:rsid w:val="0011185A"/>
    <w:rsid w:val="00112F01"/>
    <w:rsid w:val="00113F69"/>
    <w:rsid w:val="0011453F"/>
    <w:rsid w:val="00114EC3"/>
    <w:rsid w:val="00115065"/>
    <w:rsid w:val="00115249"/>
    <w:rsid w:val="001156D7"/>
    <w:rsid w:val="001207CB"/>
    <w:rsid w:val="00120F5F"/>
    <w:rsid w:val="00122A5E"/>
    <w:rsid w:val="001234F5"/>
    <w:rsid w:val="00123863"/>
    <w:rsid w:val="0012405D"/>
    <w:rsid w:val="001254F4"/>
    <w:rsid w:val="001260F8"/>
    <w:rsid w:val="001273D1"/>
    <w:rsid w:val="00132280"/>
    <w:rsid w:val="00133239"/>
    <w:rsid w:val="001337EC"/>
    <w:rsid w:val="00133819"/>
    <w:rsid w:val="001366F2"/>
    <w:rsid w:val="00136F36"/>
    <w:rsid w:val="00140EFE"/>
    <w:rsid w:val="0014265B"/>
    <w:rsid w:val="0014456D"/>
    <w:rsid w:val="001460B6"/>
    <w:rsid w:val="0014776A"/>
    <w:rsid w:val="00150468"/>
    <w:rsid w:val="00151BD6"/>
    <w:rsid w:val="00152125"/>
    <w:rsid w:val="001544CB"/>
    <w:rsid w:val="00154B1E"/>
    <w:rsid w:val="0016077B"/>
    <w:rsid w:val="0016092B"/>
    <w:rsid w:val="00161428"/>
    <w:rsid w:val="001621C7"/>
    <w:rsid w:val="0017237E"/>
    <w:rsid w:val="00174E48"/>
    <w:rsid w:val="001760B9"/>
    <w:rsid w:val="00177FEB"/>
    <w:rsid w:val="00181ED0"/>
    <w:rsid w:val="00183338"/>
    <w:rsid w:val="0018604B"/>
    <w:rsid w:val="0019128D"/>
    <w:rsid w:val="00193DF3"/>
    <w:rsid w:val="00194406"/>
    <w:rsid w:val="00195DA9"/>
    <w:rsid w:val="001A32A7"/>
    <w:rsid w:val="001A35FF"/>
    <w:rsid w:val="001A4054"/>
    <w:rsid w:val="001A6001"/>
    <w:rsid w:val="001B03AB"/>
    <w:rsid w:val="001B3CFB"/>
    <w:rsid w:val="001B4B51"/>
    <w:rsid w:val="001C0237"/>
    <w:rsid w:val="001C13B3"/>
    <w:rsid w:val="001C1A42"/>
    <w:rsid w:val="001C1F53"/>
    <w:rsid w:val="001C2084"/>
    <w:rsid w:val="001C2FA7"/>
    <w:rsid w:val="001C38C1"/>
    <w:rsid w:val="001C39AE"/>
    <w:rsid w:val="001C4305"/>
    <w:rsid w:val="001C45F3"/>
    <w:rsid w:val="001D181B"/>
    <w:rsid w:val="001D2D39"/>
    <w:rsid w:val="001D42CB"/>
    <w:rsid w:val="001D5785"/>
    <w:rsid w:val="001D5B36"/>
    <w:rsid w:val="001D729C"/>
    <w:rsid w:val="001E1BF7"/>
    <w:rsid w:val="001E7DF4"/>
    <w:rsid w:val="001F1D44"/>
    <w:rsid w:val="001F303F"/>
    <w:rsid w:val="001F348A"/>
    <w:rsid w:val="001F47E4"/>
    <w:rsid w:val="00200544"/>
    <w:rsid w:val="002006F7"/>
    <w:rsid w:val="00200991"/>
    <w:rsid w:val="002014DE"/>
    <w:rsid w:val="0020212A"/>
    <w:rsid w:val="0020296D"/>
    <w:rsid w:val="00202B2C"/>
    <w:rsid w:val="00214405"/>
    <w:rsid w:val="00223424"/>
    <w:rsid w:val="0022353B"/>
    <w:rsid w:val="0022438B"/>
    <w:rsid w:val="002305DE"/>
    <w:rsid w:val="00233CB6"/>
    <w:rsid w:val="0023565F"/>
    <w:rsid w:val="00235966"/>
    <w:rsid w:val="00241136"/>
    <w:rsid w:val="00247DE2"/>
    <w:rsid w:val="00252D81"/>
    <w:rsid w:val="00253741"/>
    <w:rsid w:val="00256374"/>
    <w:rsid w:val="00260015"/>
    <w:rsid w:val="00260062"/>
    <w:rsid w:val="00261767"/>
    <w:rsid w:val="00262375"/>
    <w:rsid w:val="00263A85"/>
    <w:rsid w:val="00263CB9"/>
    <w:rsid w:val="002659BA"/>
    <w:rsid w:val="002677F7"/>
    <w:rsid w:val="00273677"/>
    <w:rsid w:val="0027486D"/>
    <w:rsid w:val="002759F2"/>
    <w:rsid w:val="00282074"/>
    <w:rsid w:val="0028285E"/>
    <w:rsid w:val="00283B84"/>
    <w:rsid w:val="002868B9"/>
    <w:rsid w:val="00290D2D"/>
    <w:rsid w:val="002922A8"/>
    <w:rsid w:val="00292F33"/>
    <w:rsid w:val="002934FB"/>
    <w:rsid w:val="002947EA"/>
    <w:rsid w:val="002A2BA0"/>
    <w:rsid w:val="002A6BBA"/>
    <w:rsid w:val="002A6DDC"/>
    <w:rsid w:val="002A6F5E"/>
    <w:rsid w:val="002A77AA"/>
    <w:rsid w:val="002B2106"/>
    <w:rsid w:val="002B3C70"/>
    <w:rsid w:val="002B6DB1"/>
    <w:rsid w:val="002B7E7D"/>
    <w:rsid w:val="002C28F9"/>
    <w:rsid w:val="002C4E43"/>
    <w:rsid w:val="002C5F4D"/>
    <w:rsid w:val="002D4576"/>
    <w:rsid w:val="002D5962"/>
    <w:rsid w:val="002D64B3"/>
    <w:rsid w:val="002E06F2"/>
    <w:rsid w:val="002E4238"/>
    <w:rsid w:val="002E7A6E"/>
    <w:rsid w:val="002F1247"/>
    <w:rsid w:val="002F21BC"/>
    <w:rsid w:val="002F576E"/>
    <w:rsid w:val="002F596A"/>
    <w:rsid w:val="002F6A4F"/>
    <w:rsid w:val="002F7896"/>
    <w:rsid w:val="002F7900"/>
    <w:rsid w:val="003024A5"/>
    <w:rsid w:val="00302FA3"/>
    <w:rsid w:val="00303043"/>
    <w:rsid w:val="00310195"/>
    <w:rsid w:val="00311B1B"/>
    <w:rsid w:val="00315CFE"/>
    <w:rsid w:val="00321C1D"/>
    <w:rsid w:val="00322A60"/>
    <w:rsid w:val="003237E1"/>
    <w:rsid w:val="00331532"/>
    <w:rsid w:val="003351D6"/>
    <w:rsid w:val="00337260"/>
    <w:rsid w:val="00337834"/>
    <w:rsid w:val="00342414"/>
    <w:rsid w:val="0034334C"/>
    <w:rsid w:val="00352CBD"/>
    <w:rsid w:val="00356C5C"/>
    <w:rsid w:val="00357938"/>
    <w:rsid w:val="0036015F"/>
    <w:rsid w:val="00360B89"/>
    <w:rsid w:val="003611F1"/>
    <w:rsid w:val="00362A22"/>
    <w:rsid w:val="00370E59"/>
    <w:rsid w:val="00372730"/>
    <w:rsid w:val="0037363D"/>
    <w:rsid w:val="00374217"/>
    <w:rsid w:val="003873AA"/>
    <w:rsid w:val="0038749F"/>
    <w:rsid w:val="00390A9E"/>
    <w:rsid w:val="00391698"/>
    <w:rsid w:val="0039293A"/>
    <w:rsid w:val="003A1BFF"/>
    <w:rsid w:val="003A2EE5"/>
    <w:rsid w:val="003A4F4C"/>
    <w:rsid w:val="003A65F4"/>
    <w:rsid w:val="003B2566"/>
    <w:rsid w:val="003B3458"/>
    <w:rsid w:val="003B60B6"/>
    <w:rsid w:val="003B6683"/>
    <w:rsid w:val="003B6AD5"/>
    <w:rsid w:val="003C1B06"/>
    <w:rsid w:val="003C7AD6"/>
    <w:rsid w:val="003D08A2"/>
    <w:rsid w:val="003D404D"/>
    <w:rsid w:val="003E0AF3"/>
    <w:rsid w:val="003E0BEB"/>
    <w:rsid w:val="003E1624"/>
    <w:rsid w:val="003E389D"/>
    <w:rsid w:val="003E5FB9"/>
    <w:rsid w:val="003F2287"/>
    <w:rsid w:val="003F322D"/>
    <w:rsid w:val="003F3379"/>
    <w:rsid w:val="003F5DB6"/>
    <w:rsid w:val="003F703F"/>
    <w:rsid w:val="004014BC"/>
    <w:rsid w:val="00401B17"/>
    <w:rsid w:val="00403263"/>
    <w:rsid w:val="004052D0"/>
    <w:rsid w:val="0040598B"/>
    <w:rsid w:val="00406828"/>
    <w:rsid w:val="00407AFE"/>
    <w:rsid w:val="00412195"/>
    <w:rsid w:val="00412EF7"/>
    <w:rsid w:val="00417573"/>
    <w:rsid w:val="004229FC"/>
    <w:rsid w:val="00425C95"/>
    <w:rsid w:val="004272C6"/>
    <w:rsid w:val="00431DCD"/>
    <w:rsid w:val="00433F03"/>
    <w:rsid w:val="00440CC7"/>
    <w:rsid w:val="004413DD"/>
    <w:rsid w:val="004415CC"/>
    <w:rsid w:val="004416A9"/>
    <w:rsid w:val="00441FFD"/>
    <w:rsid w:val="00442B10"/>
    <w:rsid w:val="00443321"/>
    <w:rsid w:val="0044335F"/>
    <w:rsid w:val="004438C5"/>
    <w:rsid w:val="00444A21"/>
    <w:rsid w:val="00444AED"/>
    <w:rsid w:val="00446149"/>
    <w:rsid w:val="004467AE"/>
    <w:rsid w:val="004479D9"/>
    <w:rsid w:val="00452987"/>
    <w:rsid w:val="00452D4B"/>
    <w:rsid w:val="00453B41"/>
    <w:rsid w:val="0045559C"/>
    <w:rsid w:val="00455E95"/>
    <w:rsid w:val="0045608A"/>
    <w:rsid w:val="00460C69"/>
    <w:rsid w:val="00461393"/>
    <w:rsid w:val="00461F2A"/>
    <w:rsid w:val="0046569C"/>
    <w:rsid w:val="00470A67"/>
    <w:rsid w:val="004715F8"/>
    <w:rsid w:val="00472894"/>
    <w:rsid w:val="0047370E"/>
    <w:rsid w:val="004739A3"/>
    <w:rsid w:val="00476E49"/>
    <w:rsid w:val="004810BB"/>
    <w:rsid w:val="004812B5"/>
    <w:rsid w:val="0048255C"/>
    <w:rsid w:val="00482A21"/>
    <w:rsid w:val="004848E7"/>
    <w:rsid w:val="00485E69"/>
    <w:rsid w:val="004908E5"/>
    <w:rsid w:val="004949C8"/>
    <w:rsid w:val="004972A3"/>
    <w:rsid w:val="004A032A"/>
    <w:rsid w:val="004A1B6C"/>
    <w:rsid w:val="004A2754"/>
    <w:rsid w:val="004B1B25"/>
    <w:rsid w:val="004B2326"/>
    <w:rsid w:val="004B6572"/>
    <w:rsid w:val="004B7318"/>
    <w:rsid w:val="004C2FDB"/>
    <w:rsid w:val="004C5D60"/>
    <w:rsid w:val="004D0271"/>
    <w:rsid w:val="004D3964"/>
    <w:rsid w:val="004D3C84"/>
    <w:rsid w:val="004D3E74"/>
    <w:rsid w:val="004D66D9"/>
    <w:rsid w:val="004D6DDE"/>
    <w:rsid w:val="004E4A13"/>
    <w:rsid w:val="004E6328"/>
    <w:rsid w:val="004E71E1"/>
    <w:rsid w:val="004E7BB8"/>
    <w:rsid w:val="004F2F27"/>
    <w:rsid w:val="004F5495"/>
    <w:rsid w:val="00500138"/>
    <w:rsid w:val="005001EA"/>
    <w:rsid w:val="00500E80"/>
    <w:rsid w:val="00507B02"/>
    <w:rsid w:val="00510A9D"/>
    <w:rsid w:val="00510BDC"/>
    <w:rsid w:val="005140C6"/>
    <w:rsid w:val="0051514B"/>
    <w:rsid w:val="005153C7"/>
    <w:rsid w:val="00516158"/>
    <w:rsid w:val="00516579"/>
    <w:rsid w:val="00516803"/>
    <w:rsid w:val="00517005"/>
    <w:rsid w:val="00520E92"/>
    <w:rsid w:val="00521C88"/>
    <w:rsid w:val="00522213"/>
    <w:rsid w:val="005235C8"/>
    <w:rsid w:val="00523C54"/>
    <w:rsid w:val="00526D30"/>
    <w:rsid w:val="00526F8F"/>
    <w:rsid w:val="00527764"/>
    <w:rsid w:val="00527898"/>
    <w:rsid w:val="00531AB7"/>
    <w:rsid w:val="00533DB3"/>
    <w:rsid w:val="005373ED"/>
    <w:rsid w:val="00540FB8"/>
    <w:rsid w:val="00541207"/>
    <w:rsid w:val="00542DA8"/>
    <w:rsid w:val="00542DD3"/>
    <w:rsid w:val="00543804"/>
    <w:rsid w:val="0054471B"/>
    <w:rsid w:val="00546372"/>
    <w:rsid w:val="005464E9"/>
    <w:rsid w:val="00553C8E"/>
    <w:rsid w:val="0055548C"/>
    <w:rsid w:val="00557556"/>
    <w:rsid w:val="00561004"/>
    <w:rsid w:val="00562185"/>
    <w:rsid w:val="00563953"/>
    <w:rsid w:val="00563D3B"/>
    <w:rsid w:val="00564C01"/>
    <w:rsid w:val="0056650E"/>
    <w:rsid w:val="005667DE"/>
    <w:rsid w:val="00570D25"/>
    <w:rsid w:val="00572F8A"/>
    <w:rsid w:val="0058110B"/>
    <w:rsid w:val="005814BF"/>
    <w:rsid w:val="00582B64"/>
    <w:rsid w:val="0058412B"/>
    <w:rsid w:val="00584D89"/>
    <w:rsid w:val="00586D92"/>
    <w:rsid w:val="00587186"/>
    <w:rsid w:val="0059511C"/>
    <w:rsid w:val="00597EE1"/>
    <w:rsid w:val="005A0EAE"/>
    <w:rsid w:val="005A35BD"/>
    <w:rsid w:val="005A58A6"/>
    <w:rsid w:val="005A60F4"/>
    <w:rsid w:val="005A6B36"/>
    <w:rsid w:val="005A7A66"/>
    <w:rsid w:val="005B2ED5"/>
    <w:rsid w:val="005B6917"/>
    <w:rsid w:val="005B7066"/>
    <w:rsid w:val="005C0425"/>
    <w:rsid w:val="005C2611"/>
    <w:rsid w:val="005C3861"/>
    <w:rsid w:val="005C63B7"/>
    <w:rsid w:val="005C73D5"/>
    <w:rsid w:val="005C7589"/>
    <w:rsid w:val="005D18C0"/>
    <w:rsid w:val="005D3394"/>
    <w:rsid w:val="005D6585"/>
    <w:rsid w:val="005E1662"/>
    <w:rsid w:val="005E2929"/>
    <w:rsid w:val="005E4627"/>
    <w:rsid w:val="005E612C"/>
    <w:rsid w:val="005E6E5A"/>
    <w:rsid w:val="005E7AD9"/>
    <w:rsid w:val="005F3FF4"/>
    <w:rsid w:val="00602645"/>
    <w:rsid w:val="00602C31"/>
    <w:rsid w:val="006051AF"/>
    <w:rsid w:val="00606E11"/>
    <w:rsid w:val="00610A9A"/>
    <w:rsid w:val="0061408C"/>
    <w:rsid w:val="006179DF"/>
    <w:rsid w:val="00625205"/>
    <w:rsid w:val="006303B8"/>
    <w:rsid w:val="006356FF"/>
    <w:rsid w:val="006407E1"/>
    <w:rsid w:val="00640DAD"/>
    <w:rsid w:val="00641C84"/>
    <w:rsid w:val="00643228"/>
    <w:rsid w:val="00643A4C"/>
    <w:rsid w:val="006446F4"/>
    <w:rsid w:val="00644BAE"/>
    <w:rsid w:val="006530A0"/>
    <w:rsid w:val="0065442A"/>
    <w:rsid w:val="006544EC"/>
    <w:rsid w:val="006546EE"/>
    <w:rsid w:val="0065586E"/>
    <w:rsid w:val="00660A1D"/>
    <w:rsid w:val="0066418B"/>
    <w:rsid w:val="0066664C"/>
    <w:rsid w:val="00672FDD"/>
    <w:rsid w:val="0067537B"/>
    <w:rsid w:val="00680900"/>
    <w:rsid w:val="006817F5"/>
    <w:rsid w:val="00685FE0"/>
    <w:rsid w:val="00686A5A"/>
    <w:rsid w:val="00692DEC"/>
    <w:rsid w:val="00693E4B"/>
    <w:rsid w:val="006966BD"/>
    <w:rsid w:val="00697C0C"/>
    <w:rsid w:val="006A0D91"/>
    <w:rsid w:val="006A11D4"/>
    <w:rsid w:val="006A2962"/>
    <w:rsid w:val="006A677A"/>
    <w:rsid w:val="006A767A"/>
    <w:rsid w:val="006B3B96"/>
    <w:rsid w:val="006B6DA3"/>
    <w:rsid w:val="006B794E"/>
    <w:rsid w:val="006C06D2"/>
    <w:rsid w:val="006C0954"/>
    <w:rsid w:val="006C1BD8"/>
    <w:rsid w:val="006C1D6E"/>
    <w:rsid w:val="006C3111"/>
    <w:rsid w:val="006D0336"/>
    <w:rsid w:val="006D7EAE"/>
    <w:rsid w:val="006E3776"/>
    <w:rsid w:val="006E532F"/>
    <w:rsid w:val="006E6C92"/>
    <w:rsid w:val="006F4627"/>
    <w:rsid w:val="006F691A"/>
    <w:rsid w:val="007007F4"/>
    <w:rsid w:val="00702873"/>
    <w:rsid w:val="00705DB8"/>
    <w:rsid w:val="00711496"/>
    <w:rsid w:val="0071161F"/>
    <w:rsid w:val="007123A6"/>
    <w:rsid w:val="00715009"/>
    <w:rsid w:val="00715F45"/>
    <w:rsid w:val="00720729"/>
    <w:rsid w:val="0072511F"/>
    <w:rsid w:val="007300C9"/>
    <w:rsid w:val="007301B4"/>
    <w:rsid w:val="0073141F"/>
    <w:rsid w:val="007324BA"/>
    <w:rsid w:val="00736A8C"/>
    <w:rsid w:val="00736E40"/>
    <w:rsid w:val="0074165D"/>
    <w:rsid w:val="00742242"/>
    <w:rsid w:val="00746D72"/>
    <w:rsid w:val="0075132B"/>
    <w:rsid w:val="007531B4"/>
    <w:rsid w:val="00753265"/>
    <w:rsid w:val="0075448E"/>
    <w:rsid w:val="00754930"/>
    <w:rsid w:val="00754E68"/>
    <w:rsid w:val="00756028"/>
    <w:rsid w:val="00761A5F"/>
    <w:rsid w:val="00761BE9"/>
    <w:rsid w:val="00763500"/>
    <w:rsid w:val="0076446F"/>
    <w:rsid w:val="0076542C"/>
    <w:rsid w:val="00765E17"/>
    <w:rsid w:val="0077066B"/>
    <w:rsid w:val="00770D43"/>
    <w:rsid w:val="0077594A"/>
    <w:rsid w:val="00780DB0"/>
    <w:rsid w:val="0078425B"/>
    <w:rsid w:val="00784910"/>
    <w:rsid w:val="00792EE3"/>
    <w:rsid w:val="00795F78"/>
    <w:rsid w:val="007A079E"/>
    <w:rsid w:val="007A23AD"/>
    <w:rsid w:val="007A3FCF"/>
    <w:rsid w:val="007A4FBE"/>
    <w:rsid w:val="007B0BF8"/>
    <w:rsid w:val="007B0EA9"/>
    <w:rsid w:val="007B1E6F"/>
    <w:rsid w:val="007B44EE"/>
    <w:rsid w:val="007B5A83"/>
    <w:rsid w:val="007C2861"/>
    <w:rsid w:val="007C3182"/>
    <w:rsid w:val="007D1E69"/>
    <w:rsid w:val="007D33BD"/>
    <w:rsid w:val="007D3944"/>
    <w:rsid w:val="007D3DB9"/>
    <w:rsid w:val="007D4FA6"/>
    <w:rsid w:val="007D6091"/>
    <w:rsid w:val="007E054B"/>
    <w:rsid w:val="007E0C64"/>
    <w:rsid w:val="007E1A7A"/>
    <w:rsid w:val="007E25BD"/>
    <w:rsid w:val="007E4C92"/>
    <w:rsid w:val="007E5043"/>
    <w:rsid w:val="007F0872"/>
    <w:rsid w:val="007F2582"/>
    <w:rsid w:val="007F3B10"/>
    <w:rsid w:val="007F4C3B"/>
    <w:rsid w:val="007F4D09"/>
    <w:rsid w:val="007F7A89"/>
    <w:rsid w:val="00800A9F"/>
    <w:rsid w:val="0080247C"/>
    <w:rsid w:val="00803AE1"/>
    <w:rsid w:val="0080626D"/>
    <w:rsid w:val="00820600"/>
    <w:rsid w:val="00822798"/>
    <w:rsid w:val="00825B4C"/>
    <w:rsid w:val="00834645"/>
    <w:rsid w:val="00837473"/>
    <w:rsid w:val="008375CF"/>
    <w:rsid w:val="00840F23"/>
    <w:rsid w:val="00841FC4"/>
    <w:rsid w:val="008430EF"/>
    <w:rsid w:val="00845233"/>
    <w:rsid w:val="00846FFE"/>
    <w:rsid w:val="00853954"/>
    <w:rsid w:val="00853B70"/>
    <w:rsid w:val="008553EF"/>
    <w:rsid w:val="0085716B"/>
    <w:rsid w:val="00860F4B"/>
    <w:rsid w:val="00862582"/>
    <w:rsid w:val="00862957"/>
    <w:rsid w:val="00863A1A"/>
    <w:rsid w:val="00863CD1"/>
    <w:rsid w:val="00863D76"/>
    <w:rsid w:val="00864D92"/>
    <w:rsid w:val="00870D2D"/>
    <w:rsid w:val="00873AAE"/>
    <w:rsid w:val="00874352"/>
    <w:rsid w:val="00875C6C"/>
    <w:rsid w:val="0087662F"/>
    <w:rsid w:val="00885C20"/>
    <w:rsid w:val="00887868"/>
    <w:rsid w:val="008979F3"/>
    <w:rsid w:val="008A00BF"/>
    <w:rsid w:val="008A02D5"/>
    <w:rsid w:val="008A1869"/>
    <w:rsid w:val="008A20E7"/>
    <w:rsid w:val="008A2371"/>
    <w:rsid w:val="008A2844"/>
    <w:rsid w:val="008A2A3F"/>
    <w:rsid w:val="008B1074"/>
    <w:rsid w:val="008B16F9"/>
    <w:rsid w:val="008B3643"/>
    <w:rsid w:val="008B4062"/>
    <w:rsid w:val="008B6395"/>
    <w:rsid w:val="008C1BF6"/>
    <w:rsid w:val="008C3A3A"/>
    <w:rsid w:val="008C75DD"/>
    <w:rsid w:val="008D2DFD"/>
    <w:rsid w:val="008D4C30"/>
    <w:rsid w:val="008D5C12"/>
    <w:rsid w:val="008D64D6"/>
    <w:rsid w:val="008E0313"/>
    <w:rsid w:val="008E1A3F"/>
    <w:rsid w:val="008E2BC4"/>
    <w:rsid w:val="008E4C5F"/>
    <w:rsid w:val="008E52AD"/>
    <w:rsid w:val="008E761F"/>
    <w:rsid w:val="008F0D30"/>
    <w:rsid w:val="008F44D2"/>
    <w:rsid w:val="008F68CE"/>
    <w:rsid w:val="0090077A"/>
    <w:rsid w:val="00901BCC"/>
    <w:rsid w:val="00902E9F"/>
    <w:rsid w:val="009059B9"/>
    <w:rsid w:val="00905A6D"/>
    <w:rsid w:val="00906698"/>
    <w:rsid w:val="00911015"/>
    <w:rsid w:val="009217A7"/>
    <w:rsid w:val="00921E2B"/>
    <w:rsid w:val="00923D3A"/>
    <w:rsid w:val="0092577B"/>
    <w:rsid w:val="009259DF"/>
    <w:rsid w:val="00925A8E"/>
    <w:rsid w:val="00933773"/>
    <w:rsid w:val="0093383D"/>
    <w:rsid w:val="009356B8"/>
    <w:rsid w:val="009356E1"/>
    <w:rsid w:val="00942931"/>
    <w:rsid w:val="00943721"/>
    <w:rsid w:val="00944A9E"/>
    <w:rsid w:val="009450E1"/>
    <w:rsid w:val="00945374"/>
    <w:rsid w:val="00950E0F"/>
    <w:rsid w:val="00952934"/>
    <w:rsid w:val="00952961"/>
    <w:rsid w:val="00953081"/>
    <w:rsid w:val="00954192"/>
    <w:rsid w:val="009621B3"/>
    <w:rsid w:val="009622E9"/>
    <w:rsid w:val="00966D3C"/>
    <w:rsid w:val="00972FA8"/>
    <w:rsid w:val="0097322F"/>
    <w:rsid w:val="009755AA"/>
    <w:rsid w:val="00975994"/>
    <w:rsid w:val="00980CFD"/>
    <w:rsid w:val="0098323C"/>
    <w:rsid w:val="009846AE"/>
    <w:rsid w:val="00985654"/>
    <w:rsid w:val="0098786D"/>
    <w:rsid w:val="0098789F"/>
    <w:rsid w:val="00990031"/>
    <w:rsid w:val="00990E2A"/>
    <w:rsid w:val="00992E88"/>
    <w:rsid w:val="00993412"/>
    <w:rsid w:val="00993FF4"/>
    <w:rsid w:val="00994A87"/>
    <w:rsid w:val="00995F5B"/>
    <w:rsid w:val="009975B4"/>
    <w:rsid w:val="009A1DFE"/>
    <w:rsid w:val="009A268A"/>
    <w:rsid w:val="009A4D48"/>
    <w:rsid w:val="009A73FC"/>
    <w:rsid w:val="009A7A9A"/>
    <w:rsid w:val="009B105A"/>
    <w:rsid w:val="009B2622"/>
    <w:rsid w:val="009B4F68"/>
    <w:rsid w:val="009B7241"/>
    <w:rsid w:val="009C03E6"/>
    <w:rsid w:val="009C2140"/>
    <w:rsid w:val="009C42AA"/>
    <w:rsid w:val="009D0627"/>
    <w:rsid w:val="009D0D5F"/>
    <w:rsid w:val="009D24CA"/>
    <w:rsid w:val="009D4EB5"/>
    <w:rsid w:val="009D592C"/>
    <w:rsid w:val="009D5AC6"/>
    <w:rsid w:val="009D73BE"/>
    <w:rsid w:val="009E0D83"/>
    <w:rsid w:val="009E202D"/>
    <w:rsid w:val="009F333A"/>
    <w:rsid w:val="009F5877"/>
    <w:rsid w:val="00A00810"/>
    <w:rsid w:val="00A056A2"/>
    <w:rsid w:val="00A06546"/>
    <w:rsid w:val="00A06BBE"/>
    <w:rsid w:val="00A104B7"/>
    <w:rsid w:val="00A11090"/>
    <w:rsid w:val="00A11820"/>
    <w:rsid w:val="00A16F7E"/>
    <w:rsid w:val="00A21076"/>
    <w:rsid w:val="00A21254"/>
    <w:rsid w:val="00A2131D"/>
    <w:rsid w:val="00A21FE0"/>
    <w:rsid w:val="00A243F8"/>
    <w:rsid w:val="00A259B1"/>
    <w:rsid w:val="00A277E8"/>
    <w:rsid w:val="00A301EE"/>
    <w:rsid w:val="00A3095D"/>
    <w:rsid w:val="00A332C0"/>
    <w:rsid w:val="00A34F7E"/>
    <w:rsid w:val="00A354DA"/>
    <w:rsid w:val="00A4507A"/>
    <w:rsid w:val="00A4525B"/>
    <w:rsid w:val="00A47632"/>
    <w:rsid w:val="00A50481"/>
    <w:rsid w:val="00A51BC3"/>
    <w:rsid w:val="00A524B6"/>
    <w:rsid w:val="00A5511E"/>
    <w:rsid w:val="00A61F5A"/>
    <w:rsid w:val="00A62364"/>
    <w:rsid w:val="00A62B30"/>
    <w:rsid w:val="00A63317"/>
    <w:rsid w:val="00A63A2B"/>
    <w:rsid w:val="00A670BC"/>
    <w:rsid w:val="00A67480"/>
    <w:rsid w:val="00A70F0E"/>
    <w:rsid w:val="00A710FA"/>
    <w:rsid w:val="00A722BC"/>
    <w:rsid w:val="00A73A34"/>
    <w:rsid w:val="00A73FF5"/>
    <w:rsid w:val="00A7489F"/>
    <w:rsid w:val="00A755B7"/>
    <w:rsid w:val="00A75922"/>
    <w:rsid w:val="00A761EB"/>
    <w:rsid w:val="00A76222"/>
    <w:rsid w:val="00A76632"/>
    <w:rsid w:val="00A80384"/>
    <w:rsid w:val="00A82C64"/>
    <w:rsid w:val="00A84C4B"/>
    <w:rsid w:val="00A869A4"/>
    <w:rsid w:val="00A9013A"/>
    <w:rsid w:val="00A92996"/>
    <w:rsid w:val="00A92BE8"/>
    <w:rsid w:val="00A93316"/>
    <w:rsid w:val="00A95479"/>
    <w:rsid w:val="00A95D5C"/>
    <w:rsid w:val="00A96D8B"/>
    <w:rsid w:val="00A96DB7"/>
    <w:rsid w:val="00A97A88"/>
    <w:rsid w:val="00AA076B"/>
    <w:rsid w:val="00AA0E33"/>
    <w:rsid w:val="00AA11B9"/>
    <w:rsid w:val="00AA129F"/>
    <w:rsid w:val="00AA303A"/>
    <w:rsid w:val="00AA44E6"/>
    <w:rsid w:val="00AA4879"/>
    <w:rsid w:val="00AB0535"/>
    <w:rsid w:val="00AB0B47"/>
    <w:rsid w:val="00AB316F"/>
    <w:rsid w:val="00AB4E32"/>
    <w:rsid w:val="00AB7783"/>
    <w:rsid w:val="00AC1051"/>
    <w:rsid w:val="00AC2197"/>
    <w:rsid w:val="00AC3718"/>
    <w:rsid w:val="00AC42D0"/>
    <w:rsid w:val="00AC4A6C"/>
    <w:rsid w:val="00AC7644"/>
    <w:rsid w:val="00AC7EA4"/>
    <w:rsid w:val="00AD13CC"/>
    <w:rsid w:val="00AD241A"/>
    <w:rsid w:val="00AD2972"/>
    <w:rsid w:val="00AD596E"/>
    <w:rsid w:val="00AD6863"/>
    <w:rsid w:val="00AE2AA1"/>
    <w:rsid w:val="00AE35C3"/>
    <w:rsid w:val="00AE4D16"/>
    <w:rsid w:val="00AE4DE0"/>
    <w:rsid w:val="00AE591D"/>
    <w:rsid w:val="00AE5D3D"/>
    <w:rsid w:val="00AF46EC"/>
    <w:rsid w:val="00AF7846"/>
    <w:rsid w:val="00AF7C4F"/>
    <w:rsid w:val="00B00CBE"/>
    <w:rsid w:val="00B00FE6"/>
    <w:rsid w:val="00B03A2D"/>
    <w:rsid w:val="00B03DDC"/>
    <w:rsid w:val="00B04078"/>
    <w:rsid w:val="00B0666A"/>
    <w:rsid w:val="00B10506"/>
    <w:rsid w:val="00B12626"/>
    <w:rsid w:val="00B144A6"/>
    <w:rsid w:val="00B164CB"/>
    <w:rsid w:val="00B2088E"/>
    <w:rsid w:val="00B218E0"/>
    <w:rsid w:val="00B222EB"/>
    <w:rsid w:val="00B22307"/>
    <w:rsid w:val="00B234D3"/>
    <w:rsid w:val="00B23596"/>
    <w:rsid w:val="00B26102"/>
    <w:rsid w:val="00B300AA"/>
    <w:rsid w:val="00B330A1"/>
    <w:rsid w:val="00B4155F"/>
    <w:rsid w:val="00B423D8"/>
    <w:rsid w:val="00B437B3"/>
    <w:rsid w:val="00B45D87"/>
    <w:rsid w:val="00B53840"/>
    <w:rsid w:val="00B5431D"/>
    <w:rsid w:val="00B55F92"/>
    <w:rsid w:val="00B57B1E"/>
    <w:rsid w:val="00B60BB7"/>
    <w:rsid w:val="00B64CAB"/>
    <w:rsid w:val="00B65887"/>
    <w:rsid w:val="00B6782D"/>
    <w:rsid w:val="00B67C41"/>
    <w:rsid w:val="00B67FA8"/>
    <w:rsid w:val="00B71A70"/>
    <w:rsid w:val="00B737F5"/>
    <w:rsid w:val="00B80897"/>
    <w:rsid w:val="00B80DA6"/>
    <w:rsid w:val="00B81C4B"/>
    <w:rsid w:val="00B84AF0"/>
    <w:rsid w:val="00B84B41"/>
    <w:rsid w:val="00B872F9"/>
    <w:rsid w:val="00B90A22"/>
    <w:rsid w:val="00B9102E"/>
    <w:rsid w:val="00B92E31"/>
    <w:rsid w:val="00B95EC5"/>
    <w:rsid w:val="00B9673F"/>
    <w:rsid w:val="00BA0548"/>
    <w:rsid w:val="00BA09B7"/>
    <w:rsid w:val="00BA3B8B"/>
    <w:rsid w:val="00BA475B"/>
    <w:rsid w:val="00BA6182"/>
    <w:rsid w:val="00BB1F36"/>
    <w:rsid w:val="00BB1FE0"/>
    <w:rsid w:val="00BB62CE"/>
    <w:rsid w:val="00BB7499"/>
    <w:rsid w:val="00BC015C"/>
    <w:rsid w:val="00BC4ABF"/>
    <w:rsid w:val="00BD203A"/>
    <w:rsid w:val="00BD49BB"/>
    <w:rsid w:val="00BD5673"/>
    <w:rsid w:val="00BE1FDD"/>
    <w:rsid w:val="00BE4B53"/>
    <w:rsid w:val="00BE5E29"/>
    <w:rsid w:val="00BF1E04"/>
    <w:rsid w:val="00BF22A7"/>
    <w:rsid w:val="00BF4461"/>
    <w:rsid w:val="00BF543F"/>
    <w:rsid w:val="00BF74A5"/>
    <w:rsid w:val="00BF75DF"/>
    <w:rsid w:val="00BF7BA2"/>
    <w:rsid w:val="00C0057B"/>
    <w:rsid w:val="00C011F6"/>
    <w:rsid w:val="00C0434E"/>
    <w:rsid w:val="00C10DF6"/>
    <w:rsid w:val="00C1197A"/>
    <w:rsid w:val="00C20C83"/>
    <w:rsid w:val="00C2131E"/>
    <w:rsid w:val="00C270ED"/>
    <w:rsid w:val="00C27619"/>
    <w:rsid w:val="00C310D6"/>
    <w:rsid w:val="00C3462C"/>
    <w:rsid w:val="00C3472C"/>
    <w:rsid w:val="00C35F83"/>
    <w:rsid w:val="00C37B93"/>
    <w:rsid w:val="00C41722"/>
    <w:rsid w:val="00C41D96"/>
    <w:rsid w:val="00C475CE"/>
    <w:rsid w:val="00C47EE9"/>
    <w:rsid w:val="00C52819"/>
    <w:rsid w:val="00C577F3"/>
    <w:rsid w:val="00C606D1"/>
    <w:rsid w:val="00C611E2"/>
    <w:rsid w:val="00C65A63"/>
    <w:rsid w:val="00C67BFC"/>
    <w:rsid w:val="00C70795"/>
    <w:rsid w:val="00C7291A"/>
    <w:rsid w:val="00C74A72"/>
    <w:rsid w:val="00C74C18"/>
    <w:rsid w:val="00C74E32"/>
    <w:rsid w:val="00C76315"/>
    <w:rsid w:val="00C81356"/>
    <w:rsid w:val="00C81A9B"/>
    <w:rsid w:val="00C84C83"/>
    <w:rsid w:val="00C90275"/>
    <w:rsid w:val="00C909AC"/>
    <w:rsid w:val="00C91BB9"/>
    <w:rsid w:val="00C92AF8"/>
    <w:rsid w:val="00C938E2"/>
    <w:rsid w:val="00C943C5"/>
    <w:rsid w:val="00C94E8E"/>
    <w:rsid w:val="00C95C17"/>
    <w:rsid w:val="00C96844"/>
    <w:rsid w:val="00C9724C"/>
    <w:rsid w:val="00C97427"/>
    <w:rsid w:val="00CA07E4"/>
    <w:rsid w:val="00CA0F7D"/>
    <w:rsid w:val="00CA0FAF"/>
    <w:rsid w:val="00CA2267"/>
    <w:rsid w:val="00CA3649"/>
    <w:rsid w:val="00CB138C"/>
    <w:rsid w:val="00CB2399"/>
    <w:rsid w:val="00CB31EC"/>
    <w:rsid w:val="00CB339A"/>
    <w:rsid w:val="00CB6AF4"/>
    <w:rsid w:val="00CB7394"/>
    <w:rsid w:val="00CC11B0"/>
    <w:rsid w:val="00CC1E04"/>
    <w:rsid w:val="00CC20C2"/>
    <w:rsid w:val="00CC6AD2"/>
    <w:rsid w:val="00CD072C"/>
    <w:rsid w:val="00CD272B"/>
    <w:rsid w:val="00CD5163"/>
    <w:rsid w:val="00CD5358"/>
    <w:rsid w:val="00CD5C20"/>
    <w:rsid w:val="00CD6A7C"/>
    <w:rsid w:val="00CE0332"/>
    <w:rsid w:val="00CE1CAC"/>
    <w:rsid w:val="00CE2B8F"/>
    <w:rsid w:val="00CE5082"/>
    <w:rsid w:val="00CE7FFC"/>
    <w:rsid w:val="00CF07AF"/>
    <w:rsid w:val="00CF1D3B"/>
    <w:rsid w:val="00CF32AF"/>
    <w:rsid w:val="00CF34E0"/>
    <w:rsid w:val="00CF3D70"/>
    <w:rsid w:val="00D03B01"/>
    <w:rsid w:val="00D03D4B"/>
    <w:rsid w:val="00D049B4"/>
    <w:rsid w:val="00D11218"/>
    <w:rsid w:val="00D17D21"/>
    <w:rsid w:val="00D2090D"/>
    <w:rsid w:val="00D20E11"/>
    <w:rsid w:val="00D22E00"/>
    <w:rsid w:val="00D31C84"/>
    <w:rsid w:val="00D32035"/>
    <w:rsid w:val="00D33742"/>
    <w:rsid w:val="00D36F50"/>
    <w:rsid w:val="00D374D0"/>
    <w:rsid w:val="00D41276"/>
    <w:rsid w:val="00D428EE"/>
    <w:rsid w:val="00D44163"/>
    <w:rsid w:val="00D47F5A"/>
    <w:rsid w:val="00D535D9"/>
    <w:rsid w:val="00D57BB7"/>
    <w:rsid w:val="00D654EF"/>
    <w:rsid w:val="00D66029"/>
    <w:rsid w:val="00D67D01"/>
    <w:rsid w:val="00D700A3"/>
    <w:rsid w:val="00D73C5C"/>
    <w:rsid w:val="00D74678"/>
    <w:rsid w:val="00D75371"/>
    <w:rsid w:val="00D76712"/>
    <w:rsid w:val="00D8371E"/>
    <w:rsid w:val="00D8769A"/>
    <w:rsid w:val="00D877B4"/>
    <w:rsid w:val="00D877BC"/>
    <w:rsid w:val="00D97496"/>
    <w:rsid w:val="00DA391F"/>
    <w:rsid w:val="00DA53AB"/>
    <w:rsid w:val="00DA7B11"/>
    <w:rsid w:val="00DA7C20"/>
    <w:rsid w:val="00DB18F1"/>
    <w:rsid w:val="00DB39B1"/>
    <w:rsid w:val="00DB3DAE"/>
    <w:rsid w:val="00DB62D4"/>
    <w:rsid w:val="00DC048C"/>
    <w:rsid w:val="00DC29F8"/>
    <w:rsid w:val="00DC3C76"/>
    <w:rsid w:val="00DC62E1"/>
    <w:rsid w:val="00DD0823"/>
    <w:rsid w:val="00DD0E6E"/>
    <w:rsid w:val="00DD53DE"/>
    <w:rsid w:val="00DD684C"/>
    <w:rsid w:val="00DD70A5"/>
    <w:rsid w:val="00DE5045"/>
    <w:rsid w:val="00DE6365"/>
    <w:rsid w:val="00DF1EFE"/>
    <w:rsid w:val="00DF23C8"/>
    <w:rsid w:val="00DF3CD9"/>
    <w:rsid w:val="00DF5DC4"/>
    <w:rsid w:val="00DF77E1"/>
    <w:rsid w:val="00E010F9"/>
    <w:rsid w:val="00E04687"/>
    <w:rsid w:val="00E07304"/>
    <w:rsid w:val="00E10DE7"/>
    <w:rsid w:val="00E14B13"/>
    <w:rsid w:val="00E1501A"/>
    <w:rsid w:val="00E15FFC"/>
    <w:rsid w:val="00E171FF"/>
    <w:rsid w:val="00E172B9"/>
    <w:rsid w:val="00E21E1C"/>
    <w:rsid w:val="00E229D0"/>
    <w:rsid w:val="00E24A24"/>
    <w:rsid w:val="00E26946"/>
    <w:rsid w:val="00E31966"/>
    <w:rsid w:val="00E327F8"/>
    <w:rsid w:val="00E339B7"/>
    <w:rsid w:val="00E33D13"/>
    <w:rsid w:val="00E36DF1"/>
    <w:rsid w:val="00E37499"/>
    <w:rsid w:val="00E37F59"/>
    <w:rsid w:val="00E422C2"/>
    <w:rsid w:val="00E50FB1"/>
    <w:rsid w:val="00E5103C"/>
    <w:rsid w:val="00E51476"/>
    <w:rsid w:val="00E53B41"/>
    <w:rsid w:val="00E56C18"/>
    <w:rsid w:val="00E56DAD"/>
    <w:rsid w:val="00E57689"/>
    <w:rsid w:val="00E62F95"/>
    <w:rsid w:val="00E63022"/>
    <w:rsid w:val="00E67D15"/>
    <w:rsid w:val="00E707E5"/>
    <w:rsid w:val="00E70B63"/>
    <w:rsid w:val="00E71B26"/>
    <w:rsid w:val="00E71D35"/>
    <w:rsid w:val="00E766C2"/>
    <w:rsid w:val="00E818D4"/>
    <w:rsid w:val="00E82081"/>
    <w:rsid w:val="00E83123"/>
    <w:rsid w:val="00E85E88"/>
    <w:rsid w:val="00E918CC"/>
    <w:rsid w:val="00E91C78"/>
    <w:rsid w:val="00EA17E1"/>
    <w:rsid w:val="00EA3EF2"/>
    <w:rsid w:val="00EA4ABB"/>
    <w:rsid w:val="00EA5D36"/>
    <w:rsid w:val="00EA6C4C"/>
    <w:rsid w:val="00EA6DC6"/>
    <w:rsid w:val="00EA780A"/>
    <w:rsid w:val="00EB0D41"/>
    <w:rsid w:val="00EB1952"/>
    <w:rsid w:val="00EB493D"/>
    <w:rsid w:val="00EB506F"/>
    <w:rsid w:val="00EB5EF9"/>
    <w:rsid w:val="00EB70C0"/>
    <w:rsid w:val="00EC2379"/>
    <w:rsid w:val="00EC30DE"/>
    <w:rsid w:val="00EC4A4E"/>
    <w:rsid w:val="00EC4D36"/>
    <w:rsid w:val="00EC74DD"/>
    <w:rsid w:val="00EC752E"/>
    <w:rsid w:val="00ED39E3"/>
    <w:rsid w:val="00ED5163"/>
    <w:rsid w:val="00EE34BC"/>
    <w:rsid w:val="00EE56D9"/>
    <w:rsid w:val="00EF15C7"/>
    <w:rsid w:val="00EF6D6B"/>
    <w:rsid w:val="00F007BE"/>
    <w:rsid w:val="00F03681"/>
    <w:rsid w:val="00F074D8"/>
    <w:rsid w:val="00F116F8"/>
    <w:rsid w:val="00F11748"/>
    <w:rsid w:val="00F13BA4"/>
    <w:rsid w:val="00F14360"/>
    <w:rsid w:val="00F16864"/>
    <w:rsid w:val="00F22958"/>
    <w:rsid w:val="00F243F6"/>
    <w:rsid w:val="00F32A51"/>
    <w:rsid w:val="00F33C8B"/>
    <w:rsid w:val="00F34A02"/>
    <w:rsid w:val="00F37EA8"/>
    <w:rsid w:val="00F4040B"/>
    <w:rsid w:val="00F4150C"/>
    <w:rsid w:val="00F4159B"/>
    <w:rsid w:val="00F45D85"/>
    <w:rsid w:val="00F52045"/>
    <w:rsid w:val="00F52DEC"/>
    <w:rsid w:val="00F54C9B"/>
    <w:rsid w:val="00F56346"/>
    <w:rsid w:val="00F572BA"/>
    <w:rsid w:val="00F574D8"/>
    <w:rsid w:val="00F62226"/>
    <w:rsid w:val="00F70055"/>
    <w:rsid w:val="00F7155D"/>
    <w:rsid w:val="00F72F8A"/>
    <w:rsid w:val="00F740E9"/>
    <w:rsid w:val="00F8163F"/>
    <w:rsid w:val="00F846F8"/>
    <w:rsid w:val="00F84EAA"/>
    <w:rsid w:val="00F84EE3"/>
    <w:rsid w:val="00F865C0"/>
    <w:rsid w:val="00F9289A"/>
    <w:rsid w:val="00F96D03"/>
    <w:rsid w:val="00FA1C47"/>
    <w:rsid w:val="00FA227D"/>
    <w:rsid w:val="00FA2280"/>
    <w:rsid w:val="00FA248D"/>
    <w:rsid w:val="00FA4A8E"/>
    <w:rsid w:val="00FA656E"/>
    <w:rsid w:val="00FB04BF"/>
    <w:rsid w:val="00FB20AE"/>
    <w:rsid w:val="00FB315C"/>
    <w:rsid w:val="00FB43A1"/>
    <w:rsid w:val="00FB71AE"/>
    <w:rsid w:val="00FC4191"/>
    <w:rsid w:val="00FC4640"/>
    <w:rsid w:val="00FC5845"/>
    <w:rsid w:val="00FC68EA"/>
    <w:rsid w:val="00FC6CF5"/>
    <w:rsid w:val="00FD1142"/>
    <w:rsid w:val="00FD1158"/>
    <w:rsid w:val="00FD5191"/>
    <w:rsid w:val="00FD59D6"/>
    <w:rsid w:val="00FD5C9D"/>
    <w:rsid w:val="00FD7C3C"/>
    <w:rsid w:val="00FD7D08"/>
    <w:rsid w:val="00FD7DE9"/>
    <w:rsid w:val="00FE0529"/>
    <w:rsid w:val="00FE2EBA"/>
    <w:rsid w:val="00FE6BFC"/>
    <w:rsid w:val="00FF1191"/>
    <w:rsid w:val="00FF4EE3"/>
    <w:rsid w:val="00FF54E8"/>
    <w:rsid w:val="00FF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D27ED"/>
  <w15:docId w15:val="{8AB1265C-C03D-4177-82FE-1484D601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6DAD"/>
    <w:pPr>
      <w:widowControl w:val="0"/>
      <w:autoSpaceDE w:val="0"/>
      <w:autoSpaceDN w:val="0"/>
      <w:adjustRightInd w:val="0"/>
    </w:pPr>
    <w:rPr>
      <w:rFonts w:ascii="SimHei" w:eastAsia="SimHei" w:cs="SimHei"/>
      <w:color w:val="000000"/>
      <w:kern w:val="0"/>
      <w:sz w:val="24"/>
      <w:szCs w:val="24"/>
    </w:rPr>
  </w:style>
  <w:style w:type="paragraph" w:styleId="a3">
    <w:name w:val="Closing"/>
    <w:basedOn w:val="a"/>
    <w:link w:val="a4"/>
    <w:rsid w:val="000308CD"/>
    <w:pPr>
      <w:ind w:leftChars="2100" w:left="100"/>
    </w:pPr>
    <w:rPr>
      <w:rFonts w:ascii="Times New Roman" w:eastAsia="SimSun" w:hAnsi="Times New Roman" w:cs="Times New Roman"/>
      <w:sz w:val="28"/>
      <w:szCs w:val="28"/>
    </w:rPr>
  </w:style>
  <w:style w:type="character" w:customStyle="1" w:styleId="a4">
    <w:name w:val="结束语 字符"/>
    <w:basedOn w:val="a0"/>
    <w:link w:val="a3"/>
    <w:rsid w:val="000308CD"/>
    <w:rPr>
      <w:rFonts w:ascii="Times New Roman" w:eastAsia="SimSun" w:hAnsi="Times New Roman" w:cs="Times New Roman"/>
      <w:sz w:val="28"/>
      <w:szCs w:val="28"/>
    </w:rPr>
  </w:style>
  <w:style w:type="paragraph" w:styleId="a5">
    <w:name w:val="List Paragraph"/>
    <w:basedOn w:val="a"/>
    <w:uiPriority w:val="34"/>
    <w:qFormat/>
    <w:rsid w:val="00AB0B47"/>
    <w:pPr>
      <w:ind w:firstLineChars="200" w:firstLine="420"/>
    </w:pPr>
  </w:style>
  <w:style w:type="character" w:styleId="a6">
    <w:name w:val="Hyperlink"/>
    <w:basedOn w:val="a0"/>
    <w:uiPriority w:val="99"/>
    <w:unhideWhenUsed/>
    <w:rsid w:val="008B4062"/>
    <w:rPr>
      <w:color w:val="0000FF"/>
      <w:u w:val="single"/>
    </w:rPr>
  </w:style>
  <w:style w:type="character" w:styleId="a7">
    <w:name w:val="Unresolved Mention"/>
    <w:basedOn w:val="a0"/>
    <w:uiPriority w:val="99"/>
    <w:semiHidden/>
    <w:unhideWhenUsed/>
    <w:rsid w:val="008B4062"/>
    <w:rPr>
      <w:color w:val="605E5C"/>
      <w:shd w:val="clear" w:color="auto" w:fill="E1DFDD"/>
    </w:rPr>
  </w:style>
  <w:style w:type="table" w:styleId="a8">
    <w:name w:val="Table Grid"/>
    <w:basedOn w:val="a1"/>
    <w:uiPriority w:val="39"/>
    <w:unhideWhenUsed/>
    <w:rsid w:val="00452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67C41"/>
    <w:pPr>
      <w:tabs>
        <w:tab w:val="center" w:pos="4680"/>
        <w:tab w:val="right" w:pos="9360"/>
      </w:tabs>
    </w:pPr>
  </w:style>
  <w:style w:type="character" w:customStyle="1" w:styleId="aa">
    <w:name w:val="页眉 字符"/>
    <w:basedOn w:val="a0"/>
    <w:link w:val="a9"/>
    <w:uiPriority w:val="99"/>
    <w:rsid w:val="00B67C41"/>
  </w:style>
  <w:style w:type="paragraph" w:styleId="ab">
    <w:name w:val="footer"/>
    <w:basedOn w:val="a"/>
    <w:link w:val="ac"/>
    <w:uiPriority w:val="99"/>
    <w:unhideWhenUsed/>
    <w:rsid w:val="00B67C41"/>
    <w:pPr>
      <w:tabs>
        <w:tab w:val="center" w:pos="4680"/>
        <w:tab w:val="right" w:pos="9360"/>
      </w:tabs>
    </w:pPr>
  </w:style>
  <w:style w:type="character" w:customStyle="1" w:styleId="ac">
    <w:name w:val="页脚 字符"/>
    <w:basedOn w:val="a0"/>
    <w:link w:val="ab"/>
    <w:uiPriority w:val="99"/>
    <w:rsid w:val="00B67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12433">
      <w:bodyDiv w:val="1"/>
      <w:marLeft w:val="0"/>
      <w:marRight w:val="0"/>
      <w:marTop w:val="0"/>
      <w:marBottom w:val="0"/>
      <w:divBdr>
        <w:top w:val="none" w:sz="0" w:space="0" w:color="auto"/>
        <w:left w:val="none" w:sz="0" w:space="0" w:color="auto"/>
        <w:bottom w:val="none" w:sz="0" w:space="0" w:color="auto"/>
        <w:right w:val="none" w:sz="0" w:space="0" w:color="auto"/>
      </w:divBdr>
      <w:divsChild>
        <w:div w:id="1235774737">
          <w:marLeft w:val="907"/>
          <w:marRight w:val="0"/>
          <w:marTop w:val="0"/>
          <w:marBottom w:val="0"/>
          <w:divBdr>
            <w:top w:val="none" w:sz="0" w:space="0" w:color="auto"/>
            <w:left w:val="none" w:sz="0" w:space="0" w:color="auto"/>
            <w:bottom w:val="none" w:sz="0" w:space="0" w:color="auto"/>
            <w:right w:val="none" w:sz="0" w:space="0" w:color="auto"/>
          </w:divBdr>
        </w:div>
        <w:div w:id="1294294060">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ep.cas.cn/exhibit/kxyj/201705/t20170516_4792638.html" TargetMode="External"/><Relationship Id="rId13" Type="http://schemas.openxmlformats.org/officeDocument/2006/relationships/hyperlink" Target="https://lhcb-public.web.cern.ch/" TargetMode="External"/><Relationship Id="rId18" Type="http://schemas.openxmlformats.org/officeDocument/2006/relationships/hyperlink" Target="https://twiki.cern.ch/twiki/bin/view/CALICE/WebHome" TargetMode="External"/><Relationship Id="rId3" Type="http://schemas.openxmlformats.org/officeDocument/2006/relationships/settings" Target="settings.xml"/><Relationship Id="rId21" Type="http://schemas.openxmlformats.org/officeDocument/2006/relationships/hyperlink" Target="http://cern.ch/aida2020" TargetMode="External"/><Relationship Id="rId7" Type="http://schemas.openxmlformats.org/officeDocument/2006/relationships/hyperlink" Target="http://mp.ihep.ac.cn:8080/jwk_xdwlzs/CN/volumn/volumn_1320.shtml" TargetMode="External"/><Relationship Id="rId12" Type="http://schemas.openxmlformats.org/officeDocument/2006/relationships/hyperlink" Target="https://cms.cern/" TargetMode="External"/><Relationship Id="rId17" Type="http://schemas.openxmlformats.org/officeDocument/2006/relationships/hyperlink" Target="http://cepc.ihep.ac.c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rxiv.org/abs/1811.10545" TargetMode="External"/><Relationship Id="rId20" Type="http://schemas.openxmlformats.org/officeDocument/2006/relationships/hyperlink" Target="https://rd51-public.web.cern.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las.cer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cppl.in2p3.fr/cgi-bin/twiki.source/bin/view/FCPPL/WebHome" TargetMode="External"/><Relationship Id="rId23" Type="http://schemas.openxmlformats.org/officeDocument/2006/relationships/hyperlink" Target="https://indico.ihep.ac.cn/event/7186/session/4/contribution/24/material/slides/0.pdf" TargetMode="External"/><Relationship Id="rId10" Type="http://schemas.openxmlformats.org/officeDocument/2006/relationships/hyperlink" Target="http://news.sciencenet.cn/htmlnews/2019/11/432413.shtm" TargetMode="External"/><Relationship Id="rId19" Type="http://schemas.openxmlformats.org/officeDocument/2006/relationships/hyperlink" Target="https://www.lctpc.org/" TargetMode="External"/><Relationship Id="rId4" Type="http://schemas.openxmlformats.org/officeDocument/2006/relationships/webSettings" Target="webSettings.xml"/><Relationship Id="rId9" Type="http://schemas.openxmlformats.org/officeDocument/2006/relationships/hyperlink" Target="http://www.ihep.cas.cn/xwdt/cmsm/2019/201909/t20190903_5375006.html" TargetMode="External"/><Relationship Id="rId14" Type="http://schemas.openxmlformats.org/officeDocument/2006/relationships/hyperlink" Target="https://aliceinfo.cern.ch/" TargetMode="External"/><Relationship Id="rId22" Type="http://schemas.openxmlformats.org/officeDocument/2006/relationships/hyperlink" Target="https://arxiv.org/abs/1807.093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3993</TotalTime>
  <Pages>6</Pages>
  <Words>1241</Words>
  <Characters>7075</Characters>
  <Application>Microsoft Office Word</Application>
  <DocSecurity>0</DocSecurity>
  <Lines>58</Lines>
  <Paragraphs>16</Paragraphs>
  <ScaleCrop>false</ScaleCrop>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qiang</dc:creator>
  <cp:keywords/>
  <dc:description/>
  <cp:lastModifiedBy>Haijun Yang</cp:lastModifiedBy>
  <cp:revision>1105</cp:revision>
  <dcterms:created xsi:type="dcterms:W3CDTF">2020-07-01T19:34:00Z</dcterms:created>
  <dcterms:modified xsi:type="dcterms:W3CDTF">2020-07-29T03:12:00Z</dcterms:modified>
</cp:coreProperties>
</file>