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52" w:rsidRPr="00902C27" w:rsidRDefault="00685652" w:rsidP="00685652">
      <w:pPr>
        <w:spacing w:line="360" w:lineRule="auto"/>
        <w:outlineLvl w:val="0"/>
        <w:rPr>
          <w:rFonts w:eastAsia="黑体"/>
          <w:color w:val="000000" w:themeColor="text1"/>
          <w:sz w:val="28"/>
          <w:szCs w:val="30"/>
        </w:rPr>
      </w:pPr>
      <w:r w:rsidRPr="00902C27">
        <w:rPr>
          <w:rFonts w:eastAsia="黑体"/>
          <w:color w:val="000000" w:themeColor="text1"/>
          <w:sz w:val="28"/>
          <w:szCs w:val="30"/>
        </w:rPr>
        <w:t>附件</w:t>
      </w:r>
      <w:r w:rsidRPr="00902C27">
        <w:rPr>
          <w:rFonts w:eastAsia="黑体" w:hint="eastAsia"/>
          <w:color w:val="000000" w:themeColor="text1"/>
          <w:sz w:val="28"/>
          <w:szCs w:val="30"/>
        </w:rPr>
        <w:t>3</w:t>
      </w:r>
    </w:p>
    <w:p w:rsidR="00685652" w:rsidRPr="00FF6652" w:rsidRDefault="00685652" w:rsidP="00FF6652">
      <w:pPr>
        <w:jc w:val="center"/>
        <w:rPr>
          <w:rFonts w:eastAsia="长城小标宋体"/>
          <w:b/>
          <w:bCs/>
          <w:spacing w:val="-4"/>
          <w:sz w:val="32"/>
          <w:szCs w:val="36"/>
        </w:rPr>
      </w:pPr>
      <w:r w:rsidRPr="00902C27">
        <w:rPr>
          <w:rFonts w:eastAsia="长城小标宋体" w:hint="eastAsia"/>
          <w:b/>
          <w:bCs/>
          <w:spacing w:val="-4"/>
          <w:sz w:val="32"/>
          <w:szCs w:val="36"/>
        </w:rPr>
        <w:t>国家重点研发计划</w:t>
      </w:r>
      <w:r w:rsidR="00882F08">
        <w:rPr>
          <w:rFonts w:eastAsia="长城小标宋体" w:hint="eastAsia"/>
          <w:b/>
          <w:bCs/>
          <w:spacing w:val="-4"/>
          <w:sz w:val="32"/>
          <w:szCs w:val="36"/>
        </w:rPr>
        <w:t>课题</w:t>
      </w:r>
      <w:r w:rsidRPr="00902C27">
        <w:rPr>
          <w:rFonts w:eastAsia="长城小标宋体" w:hint="eastAsia"/>
          <w:b/>
          <w:bCs/>
          <w:spacing w:val="-4"/>
          <w:sz w:val="32"/>
          <w:szCs w:val="36"/>
        </w:rPr>
        <w:t>中期检查专家个人意见表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2021"/>
        <w:gridCol w:w="1695"/>
        <w:gridCol w:w="1860"/>
        <w:gridCol w:w="2099"/>
      </w:tblGrid>
      <w:tr w:rsidR="00685652" w:rsidRPr="00902C27" w:rsidTr="0036168B">
        <w:trPr>
          <w:trHeight w:hRule="exact" w:val="418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5652" w:rsidRPr="00902C27" w:rsidRDefault="00685652" w:rsidP="0036168B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重点专项名称</w:t>
            </w:r>
          </w:p>
        </w:tc>
        <w:tc>
          <w:tcPr>
            <w:tcW w:w="76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5652" w:rsidRPr="00902C27" w:rsidRDefault="004742D4" w:rsidP="0036168B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  <w:r w:rsidRPr="004742D4">
              <w:rPr>
                <w:rFonts w:eastAsia="仿宋_GB2312" w:hint="eastAsia"/>
                <w:b/>
                <w:bCs/>
                <w:spacing w:val="-4"/>
                <w:sz w:val="22"/>
                <w:szCs w:val="44"/>
              </w:rPr>
              <w:t>大科学装置前沿研究</w:t>
            </w:r>
          </w:p>
        </w:tc>
      </w:tr>
      <w:tr w:rsidR="004742D4" w:rsidRPr="00902C27" w:rsidTr="004742D4">
        <w:trPr>
          <w:trHeight w:hRule="exact" w:val="836"/>
          <w:jc w:val="center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4742D4" w:rsidRPr="00902C27" w:rsidRDefault="004742D4" w:rsidP="004742D4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项目编号</w:t>
            </w:r>
          </w:p>
        </w:tc>
        <w:tc>
          <w:tcPr>
            <w:tcW w:w="2021" w:type="dxa"/>
            <w:vAlign w:val="center"/>
          </w:tcPr>
          <w:p w:rsidR="004742D4" w:rsidRPr="00902C27" w:rsidRDefault="004742D4" w:rsidP="0036168B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  <w:r w:rsidRPr="004742D4">
              <w:rPr>
                <w:rFonts w:eastAsia="仿宋_GB2312"/>
                <w:b/>
                <w:bCs/>
                <w:spacing w:val="-4"/>
                <w:sz w:val="22"/>
                <w:szCs w:val="44"/>
              </w:rPr>
              <w:t>2018YFA0404300</w:t>
            </w:r>
          </w:p>
        </w:tc>
        <w:tc>
          <w:tcPr>
            <w:tcW w:w="1695" w:type="dxa"/>
            <w:vAlign w:val="center"/>
          </w:tcPr>
          <w:p w:rsidR="004742D4" w:rsidRPr="00902C27" w:rsidRDefault="004742D4" w:rsidP="0036168B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项目名称</w:t>
            </w:r>
          </w:p>
        </w:tc>
        <w:tc>
          <w:tcPr>
            <w:tcW w:w="3959" w:type="dxa"/>
            <w:gridSpan w:val="2"/>
            <w:tcBorders>
              <w:right w:val="single" w:sz="12" w:space="0" w:color="auto"/>
            </w:tcBorders>
            <w:vAlign w:val="center"/>
          </w:tcPr>
          <w:p w:rsidR="004742D4" w:rsidRPr="004742D4" w:rsidRDefault="004742D4" w:rsidP="004742D4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  <w:r w:rsidRPr="004742D4">
              <w:rPr>
                <w:rFonts w:eastAsia="仿宋_GB2312" w:hint="eastAsia"/>
                <w:b/>
                <w:bCs/>
                <w:spacing w:val="-4"/>
                <w:sz w:val="22"/>
                <w:szCs w:val="44"/>
              </w:rPr>
              <w:t>高能环形正负电子对撞机关键技术研发和验证</w:t>
            </w:r>
          </w:p>
        </w:tc>
      </w:tr>
      <w:tr w:rsidR="004742D4" w:rsidRPr="00902C27" w:rsidTr="004742D4">
        <w:trPr>
          <w:trHeight w:hRule="exact" w:val="706"/>
          <w:jc w:val="center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4742D4" w:rsidRPr="00902C27" w:rsidRDefault="004742D4" w:rsidP="004742D4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项目负责人</w:t>
            </w:r>
          </w:p>
        </w:tc>
        <w:tc>
          <w:tcPr>
            <w:tcW w:w="2021" w:type="dxa"/>
            <w:vAlign w:val="center"/>
          </w:tcPr>
          <w:p w:rsidR="004742D4" w:rsidRPr="004742D4" w:rsidRDefault="004742D4" w:rsidP="004742D4">
            <w:pPr>
              <w:snapToGrid w:val="0"/>
              <w:spacing w:beforeLines="10" w:before="31"/>
              <w:jc w:val="center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  <w:r w:rsidRPr="004742D4">
              <w:rPr>
                <w:rFonts w:eastAsia="仿宋_GB2312" w:hint="eastAsia"/>
                <w:b/>
                <w:bCs/>
                <w:spacing w:val="-4"/>
                <w:sz w:val="22"/>
                <w:szCs w:val="44"/>
              </w:rPr>
              <w:t>Joao Guimaraes da Costa</w:t>
            </w:r>
          </w:p>
        </w:tc>
        <w:tc>
          <w:tcPr>
            <w:tcW w:w="1695" w:type="dxa"/>
            <w:vAlign w:val="center"/>
          </w:tcPr>
          <w:p w:rsidR="004742D4" w:rsidRPr="00902C27" w:rsidRDefault="004742D4" w:rsidP="0036168B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项目牵头单位</w:t>
            </w:r>
          </w:p>
        </w:tc>
        <w:tc>
          <w:tcPr>
            <w:tcW w:w="3959" w:type="dxa"/>
            <w:gridSpan w:val="2"/>
            <w:tcBorders>
              <w:right w:val="single" w:sz="12" w:space="0" w:color="auto"/>
            </w:tcBorders>
            <w:vAlign w:val="center"/>
          </w:tcPr>
          <w:p w:rsidR="004742D4" w:rsidRPr="004742D4" w:rsidRDefault="004742D4" w:rsidP="004742D4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  <w:r w:rsidRPr="004742D4">
              <w:rPr>
                <w:rFonts w:eastAsia="仿宋_GB2312" w:hint="eastAsia"/>
                <w:b/>
                <w:bCs/>
                <w:spacing w:val="-4"/>
                <w:sz w:val="22"/>
                <w:szCs w:val="44"/>
              </w:rPr>
              <w:t>中国科学院高能物理研究所</w:t>
            </w:r>
          </w:p>
        </w:tc>
      </w:tr>
      <w:tr w:rsidR="00FF6652" w:rsidRPr="00902C27" w:rsidTr="004742D4">
        <w:trPr>
          <w:trHeight w:hRule="exact" w:val="706"/>
          <w:jc w:val="center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>
              <w:rPr>
                <w:rFonts w:eastAsia="仿宋_GB2312" w:hint="eastAsia"/>
                <w:spacing w:val="-4"/>
                <w:sz w:val="22"/>
              </w:rPr>
              <w:t>课题</w:t>
            </w:r>
            <w:r w:rsidRPr="00902C27">
              <w:rPr>
                <w:rFonts w:eastAsia="仿宋_GB2312"/>
                <w:spacing w:val="-4"/>
                <w:sz w:val="22"/>
              </w:rPr>
              <w:t>编号</w:t>
            </w:r>
          </w:p>
        </w:tc>
        <w:tc>
          <w:tcPr>
            <w:tcW w:w="2021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  <w:r w:rsidRPr="004742D4">
              <w:rPr>
                <w:rFonts w:eastAsia="仿宋_GB2312"/>
                <w:b/>
                <w:bCs/>
                <w:spacing w:val="-4"/>
                <w:sz w:val="22"/>
                <w:szCs w:val="44"/>
              </w:rPr>
              <w:t>2018YFA040430</w:t>
            </w:r>
            <w:r w:rsidR="00882F08">
              <w:rPr>
                <w:rFonts w:eastAsia="仿宋_GB2312"/>
                <w:b/>
                <w:bCs/>
                <w:spacing w:val="-4"/>
                <w:sz w:val="22"/>
                <w:szCs w:val="44"/>
              </w:rPr>
              <w:t>3</w:t>
            </w:r>
          </w:p>
        </w:tc>
        <w:tc>
          <w:tcPr>
            <w:tcW w:w="1695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>
              <w:rPr>
                <w:rFonts w:eastAsia="仿宋_GB2312" w:hint="eastAsia"/>
                <w:spacing w:val="-4"/>
                <w:sz w:val="22"/>
              </w:rPr>
              <w:t>课题</w:t>
            </w:r>
            <w:r w:rsidRPr="00902C27">
              <w:rPr>
                <w:rFonts w:eastAsia="仿宋_GB2312"/>
                <w:spacing w:val="-4"/>
                <w:sz w:val="22"/>
              </w:rPr>
              <w:t>名称</w:t>
            </w:r>
          </w:p>
        </w:tc>
        <w:tc>
          <w:tcPr>
            <w:tcW w:w="3959" w:type="dxa"/>
            <w:gridSpan w:val="2"/>
            <w:tcBorders>
              <w:right w:val="single" w:sz="12" w:space="0" w:color="auto"/>
            </w:tcBorders>
            <w:vAlign w:val="center"/>
          </w:tcPr>
          <w:p w:rsidR="00FF6652" w:rsidRPr="004742D4" w:rsidRDefault="00882F08" w:rsidP="00FF6652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  <w:r w:rsidRPr="00882F08">
              <w:rPr>
                <w:rFonts w:eastAsia="仿宋_GB2312" w:hint="eastAsia"/>
                <w:b/>
                <w:bCs/>
                <w:spacing w:val="-4"/>
                <w:sz w:val="22"/>
                <w:szCs w:val="44"/>
              </w:rPr>
              <w:t>成像型强子</w:t>
            </w:r>
            <w:proofErr w:type="gramStart"/>
            <w:r w:rsidRPr="00882F08">
              <w:rPr>
                <w:rFonts w:eastAsia="仿宋_GB2312" w:hint="eastAsia"/>
                <w:b/>
                <w:bCs/>
                <w:spacing w:val="-4"/>
                <w:sz w:val="22"/>
                <w:szCs w:val="44"/>
              </w:rPr>
              <w:t>量能器技术</w:t>
            </w:r>
            <w:proofErr w:type="gramEnd"/>
            <w:r w:rsidRPr="00882F08">
              <w:rPr>
                <w:rFonts w:eastAsia="仿宋_GB2312" w:hint="eastAsia"/>
                <w:b/>
                <w:bCs/>
                <w:spacing w:val="-4"/>
                <w:sz w:val="22"/>
                <w:szCs w:val="44"/>
              </w:rPr>
              <w:t>验证</w:t>
            </w:r>
          </w:p>
        </w:tc>
      </w:tr>
      <w:tr w:rsidR="00FF6652" w:rsidRPr="00902C27" w:rsidTr="004742D4">
        <w:trPr>
          <w:trHeight w:hRule="exact" w:val="706"/>
          <w:jc w:val="center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>
              <w:rPr>
                <w:rFonts w:eastAsia="仿宋_GB2312" w:hint="eastAsia"/>
                <w:spacing w:val="-4"/>
                <w:sz w:val="22"/>
              </w:rPr>
              <w:t>课题</w:t>
            </w:r>
            <w:r w:rsidRPr="00902C27">
              <w:rPr>
                <w:rFonts w:eastAsia="仿宋_GB2312"/>
                <w:spacing w:val="-4"/>
                <w:sz w:val="22"/>
              </w:rPr>
              <w:t>负责人</w:t>
            </w:r>
          </w:p>
        </w:tc>
        <w:tc>
          <w:tcPr>
            <w:tcW w:w="2021" w:type="dxa"/>
            <w:vAlign w:val="center"/>
          </w:tcPr>
          <w:p w:rsidR="00FF6652" w:rsidRPr="004742D4" w:rsidRDefault="00882F08" w:rsidP="00FF6652">
            <w:pPr>
              <w:snapToGrid w:val="0"/>
              <w:spacing w:beforeLines="10" w:before="31"/>
              <w:jc w:val="center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  <w:r>
              <w:rPr>
                <w:rFonts w:eastAsia="仿宋_GB2312" w:hint="eastAsia"/>
                <w:b/>
                <w:bCs/>
                <w:spacing w:val="-4"/>
                <w:sz w:val="22"/>
                <w:szCs w:val="44"/>
              </w:rPr>
              <w:t>刘建北</w:t>
            </w:r>
          </w:p>
        </w:tc>
        <w:tc>
          <w:tcPr>
            <w:tcW w:w="1695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>
              <w:rPr>
                <w:rFonts w:eastAsia="仿宋_GB2312" w:hint="eastAsia"/>
                <w:spacing w:val="-4"/>
                <w:sz w:val="22"/>
              </w:rPr>
              <w:t>课题</w:t>
            </w:r>
            <w:r w:rsidRPr="00902C27">
              <w:rPr>
                <w:rFonts w:eastAsia="仿宋_GB2312"/>
                <w:spacing w:val="-4"/>
                <w:sz w:val="22"/>
              </w:rPr>
              <w:t>牵头单位</w:t>
            </w:r>
          </w:p>
        </w:tc>
        <w:tc>
          <w:tcPr>
            <w:tcW w:w="3959" w:type="dxa"/>
            <w:gridSpan w:val="2"/>
            <w:tcBorders>
              <w:right w:val="single" w:sz="12" w:space="0" w:color="auto"/>
            </w:tcBorders>
            <w:vAlign w:val="center"/>
          </w:tcPr>
          <w:p w:rsidR="00FF6652" w:rsidRPr="004742D4" w:rsidRDefault="00882F08" w:rsidP="00FF6652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  <w:r>
              <w:rPr>
                <w:rFonts w:eastAsia="仿宋_GB2312" w:hint="eastAsia"/>
                <w:b/>
                <w:bCs/>
                <w:spacing w:val="-4"/>
                <w:sz w:val="22"/>
                <w:szCs w:val="44"/>
              </w:rPr>
              <w:t>中国科学技术大学</w:t>
            </w:r>
          </w:p>
        </w:tc>
      </w:tr>
      <w:tr w:rsidR="00FF6652" w:rsidRPr="00902C27" w:rsidTr="0036168B">
        <w:trPr>
          <w:trHeight w:hRule="exact" w:val="418"/>
          <w:jc w:val="center"/>
        </w:trPr>
        <w:tc>
          <w:tcPr>
            <w:tcW w:w="5184" w:type="dxa"/>
            <w:gridSpan w:val="3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评价内容</w:t>
            </w:r>
          </w:p>
        </w:tc>
        <w:tc>
          <w:tcPr>
            <w:tcW w:w="1860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分值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得分</w:t>
            </w:r>
          </w:p>
        </w:tc>
      </w:tr>
      <w:tr w:rsidR="00FF6652" w:rsidRPr="00902C27" w:rsidTr="0036168B">
        <w:trPr>
          <w:trHeight w:val="680"/>
          <w:jc w:val="center"/>
        </w:trPr>
        <w:tc>
          <w:tcPr>
            <w:tcW w:w="5184" w:type="dxa"/>
            <w:gridSpan w:val="3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left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一、研发任务完成情况</w:t>
            </w:r>
          </w:p>
        </w:tc>
        <w:tc>
          <w:tcPr>
            <w:tcW w:w="1860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25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</w:p>
        </w:tc>
      </w:tr>
      <w:tr w:rsidR="00FF6652" w:rsidRPr="00902C27" w:rsidTr="0036168B">
        <w:trPr>
          <w:trHeight w:val="759"/>
          <w:jc w:val="center"/>
        </w:trPr>
        <w:tc>
          <w:tcPr>
            <w:tcW w:w="5184" w:type="dxa"/>
            <w:gridSpan w:val="3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left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二、考核指标完成情况</w:t>
            </w:r>
          </w:p>
        </w:tc>
        <w:tc>
          <w:tcPr>
            <w:tcW w:w="1860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25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</w:p>
        </w:tc>
      </w:tr>
      <w:tr w:rsidR="00FF6652" w:rsidRPr="00902C27" w:rsidTr="0036168B">
        <w:trPr>
          <w:trHeight w:val="828"/>
          <w:jc w:val="center"/>
        </w:trPr>
        <w:tc>
          <w:tcPr>
            <w:tcW w:w="5184" w:type="dxa"/>
            <w:gridSpan w:val="3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left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三、研究成果的水平及创新性</w:t>
            </w:r>
          </w:p>
        </w:tc>
        <w:tc>
          <w:tcPr>
            <w:tcW w:w="1860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15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</w:p>
        </w:tc>
      </w:tr>
      <w:tr w:rsidR="00FF6652" w:rsidRPr="00902C27" w:rsidTr="0036168B">
        <w:trPr>
          <w:trHeight w:val="680"/>
          <w:jc w:val="center"/>
        </w:trPr>
        <w:tc>
          <w:tcPr>
            <w:tcW w:w="5184" w:type="dxa"/>
            <w:gridSpan w:val="3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left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四、组织管理情况</w:t>
            </w:r>
          </w:p>
        </w:tc>
        <w:tc>
          <w:tcPr>
            <w:tcW w:w="1860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15</w:t>
            </w:r>
          </w:p>
        </w:tc>
        <w:tc>
          <w:tcPr>
            <w:tcW w:w="2099" w:type="dxa"/>
            <w:tcBorders>
              <w:right w:val="single" w:sz="12" w:space="0" w:color="auto"/>
            </w:tcBorders>
          </w:tcPr>
          <w:p w:rsidR="00FF6652" w:rsidRPr="00902C27" w:rsidRDefault="00FF6652" w:rsidP="00FF6652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</w:p>
        </w:tc>
      </w:tr>
      <w:tr w:rsidR="00FF6652" w:rsidRPr="00902C27" w:rsidTr="0036168B">
        <w:trPr>
          <w:trHeight w:val="680"/>
          <w:jc w:val="center"/>
        </w:trPr>
        <w:tc>
          <w:tcPr>
            <w:tcW w:w="5184" w:type="dxa"/>
            <w:gridSpan w:val="3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left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五、经费管理使用情况</w:t>
            </w:r>
          </w:p>
        </w:tc>
        <w:tc>
          <w:tcPr>
            <w:tcW w:w="1860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10</w:t>
            </w:r>
          </w:p>
        </w:tc>
        <w:tc>
          <w:tcPr>
            <w:tcW w:w="2099" w:type="dxa"/>
            <w:tcBorders>
              <w:right w:val="single" w:sz="12" w:space="0" w:color="auto"/>
            </w:tcBorders>
          </w:tcPr>
          <w:p w:rsidR="00FF6652" w:rsidRPr="00902C27" w:rsidRDefault="00FF6652" w:rsidP="00FF6652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</w:p>
        </w:tc>
      </w:tr>
      <w:tr w:rsidR="00FF6652" w:rsidRPr="00902C27" w:rsidTr="0036168B">
        <w:trPr>
          <w:trHeight w:val="680"/>
          <w:jc w:val="center"/>
        </w:trPr>
        <w:tc>
          <w:tcPr>
            <w:tcW w:w="5184" w:type="dxa"/>
            <w:gridSpan w:val="3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left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六、技术资料完整情况</w:t>
            </w:r>
          </w:p>
        </w:tc>
        <w:tc>
          <w:tcPr>
            <w:tcW w:w="1860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10</w:t>
            </w:r>
          </w:p>
        </w:tc>
        <w:tc>
          <w:tcPr>
            <w:tcW w:w="2099" w:type="dxa"/>
            <w:tcBorders>
              <w:right w:val="single" w:sz="12" w:space="0" w:color="auto"/>
            </w:tcBorders>
          </w:tcPr>
          <w:p w:rsidR="00FF6652" w:rsidRPr="00902C27" w:rsidRDefault="00FF6652" w:rsidP="00FF6652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</w:p>
        </w:tc>
      </w:tr>
      <w:tr w:rsidR="00FF6652" w:rsidRPr="00902C27" w:rsidTr="0036168B">
        <w:trPr>
          <w:trHeight w:val="680"/>
          <w:jc w:val="center"/>
        </w:trPr>
        <w:tc>
          <w:tcPr>
            <w:tcW w:w="5184" w:type="dxa"/>
            <w:gridSpan w:val="3"/>
            <w:tcBorders>
              <w:lef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总分</w:t>
            </w:r>
          </w:p>
        </w:tc>
        <w:tc>
          <w:tcPr>
            <w:tcW w:w="1860" w:type="dxa"/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jc w:val="center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100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FF6652" w:rsidRPr="00902C27" w:rsidRDefault="00FF6652" w:rsidP="00FF6652">
            <w:pPr>
              <w:snapToGrid w:val="0"/>
              <w:spacing w:beforeLines="10" w:before="31"/>
              <w:rPr>
                <w:rFonts w:eastAsia="仿宋_GB2312"/>
                <w:b/>
                <w:bCs/>
                <w:spacing w:val="-4"/>
                <w:sz w:val="22"/>
                <w:szCs w:val="44"/>
              </w:rPr>
            </w:pPr>
          </w:p>
        </w:tc>
      </w:tr>
      <w:tr w:rsidR="00FF6652" w:rsidRPr="00902C27" w:rsidTr="0036168B">
        <w:trPr>
          <w:trHeight w:val="3360"/>
          <w:jc w:val="center"/>
        </w:trPr>
        <w:tc>
          <w:tcPr>
            <w:tcW w:w="914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652" w:rsidRPr="00902C27" w:rsidRDefault="00FF6652" w:rsidP="00FF6652">
            <w:pPr>
              <w:snapToGrid w:val="0"/>
              <w:spacing w:beforeLines="10" w:before="31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意见及建议：（包括对</w:t>
            </w:r>
            <w:r w:rsidR="006B4CB6">
              <w:rPr>
                <w:rFonts w:eastAsia="仿宋_GB2312" w:hint="eastAsia"/>
                <w:spacing w:val="-4"/>
                <w:sz w:val="22"/>
              </w:rPr>
              <w:t>课题</w:t>
            </w:r>
            <w:bookmarkStart w:id="0" w:name="_GoBack"/>
            <w:bookmarkEnd w:id="0"/>
            <w:r w:rsidRPr="00902C27">
              <w:rPr>
                <w:rFonts w:eastAsia="仿宋_GB2312"/>
                <w:spacing w:val="-4"/>
                <w:sz w:val="22"/>
              </w:rPr>
              <w:t>中期执行进展的意见，对项目更好达到预期目标的具体建议</w:t>
            </w:r>
            <w:r w:rsidRPr="00902C27">
              <w:rPr>
                <w:rFonts w:eastAsia="仿宋_GB2312" w:hint="eastAsia"/>
                <w:spacing w:val="-4"/>
                <w:sz w:val="22"/>
              </w:rPr>
              <w:t>及中期检查等级建议</w:t>
            </w:r>
            <w:r w:rsidRPr="00902C27">
              <w:rPr>
                <w:rFonts w:eastAsia="仿宋_GB2312"/>
                <w:spacing w:val="-4"/>
                <w:sz w:val="22"/>
              </w:rPr>
              <w:t>等。）</w:t>
            </w:r>
          </w:p>
          <w:p w:rsidR="00FF6652" w:rsidRPr="00902C27" w:rsidRDefault="00FF6652" w:rsidP="00FF6652">
            <w:pPr>
              <w:snapToGrid w:val="0"/>
              <w:spacing w:beforeLines="10" w:before="31"/>
              <w:ind w:firstLine="420"/>
              <w:rPr>
                <w:rFonts w:eastAsia="仿宋_GB2312"/>
                <w:b/>
                <w:spacing w:val="-4"/>
                <w:sz w:val="22"/>
              </w:rPr>
            </w:pPr>
          </w:p>
          <w:p w:rsidR="00FF6652" w:rsidRPr="00902C27" w:rsidRDefault="00FF6652" w:rsidP="00FF6652">
            <w:pPr>
              <w:snapToGrid w:val="0"/>
              <w:spacing w:beforeLines="10" w:before="31"/>
              <w:ind w:firstLine="420"/>
              <w:rPr>
                <w:rFonts w:eastAsia="仿宋_GB2312"/>
                <w:b/>
                <w:spacing w:val="-4"/>
                <w:sz w:val="22"/>
              </w:rPr>
            </w:pPr>
          </w:p>
          <w:p w:rsidR="00FF6652" w:rsidRPr="00902C27" w:rsidRDefault="00FF6652" w:rsidP="00FF6652">
            <w:pPr>
              <w:snapToGrid w:val="0"/>
              <w:ind w:firstLineChars="800" w:firstLine="1696"/>
              <w:rPr>
                <w:rFonts w:eastAsia="仿宋_GB2312"/>
                <w:spacing w:val="-4"/>
                <w:sz w:val="22"/>
              </w:rPr>
            </w:pPr>
          </w:p>
          <w:p w:rsidR="00FF6652" w:rsidRPr="00902C27" w:rsidRDefault="00FF6652" w:rsidP="00FF6652">
            <w:pPr>
              <w:snapToGrid w:val="0"/>
              <w:ind w:firstLineChars="800" w:firstLine="1696"/>
              <w:rPr>
                <w:rFonts w:eastAsia="仿宋_GB2312"/>
                <w:spacing w:val="-4"/>
                <w:sz w:val="22"/>
              </w:rPr>
            </w:pPr>
          </w:p>
          <w:p w:rsidR="00FF6652" w:rsidRPr="00902C27" w:rsidRDefault="00FF6652" w:rsidP="00FF6652">
            <w:pPr>
              <w:snapToGrid w:val="0"/>
              <w:ind w:firstLineChars="800" w:firstLine="1696"/>
              <w:rPr>
                <w:rFonts w:eastAsia="仿宋_GB2312"/>
                <w:spacing w:val="-4"/>
                <w:sz w:val="22"/>
              </w:rPr>
            </w:pPr>
          </w:p>
          <w:p w:rsidR="00FF6652" w:rsidRPr="00902C27" w:rsidRDefault="00FF6652" w:rsidP="00FF6652">
            <w:pPr>
              <w:snapToGrid w:val="0"/>
              <w:ind w:firstLineChars="800" w:firstLine="1696"/>
              <w:rPr>
                <w:rFonts w:eastAsia="仿宋_GB2312"/>
                <w:spacing w:val="-4"/>
                <w:sz w:val="22"/>
              </w:rPr>
            </w:pPr>
          </w:p>
          <w:p w:rsidR="00FF6652" w:rsidRPr="00902C27" w:rsidRDefault="00FF6652" w:rsidP="00FF6652">
            <w:pPr>
              <w:snapToGrid w:val="0"/>
              <w:ind w:firstLineChars="800" w:firstLine="1696"/>
              <w:rPr>
                <w:rFonts w:eastAsia="仿宋_GB2312"/>
                <w:spacing w:val="-4"/>
                <w:sz w:val="22"/>
              </w:rPr>
            </w:pPr>
          </w:p>
          <w:p w:rsidR="00FF6652" w:rsidRPr="00902C27" w:rsidRDefault="00FF6652" w:rsidP="00FF6652">
            <w:pPr>
              <w:wordWrap w:val="0"/>
              <w:snapToGrid w:val="0"/>
              <w:ind w:right="420" w:firstLineChars="800" w:firstLine="1696"/>
              <w:jc w:val="right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/>
                <w:spacing w:val="-4"/>
                <w:sz w:val="22"/>
              </w:rPr>
              <w:t>签名：</w:t>
            </w:r>
            <w:r>
              <w:rPr>
                <w:rFonts w:eastAsia="仿宋_GB2312" w:hint="eastAsia"/>
                <w:spacing w:val="-4"/>
                <w:sz w:val="22"/>
              </w:rPr>
              <w:t xml:space="preserve"> </w:t>
            </w:r>
            <w:r>
              <w:rPr>
                <w:rFonts w:eastAsia="仿宋_GB2312"/>
                <w:spacing w:val="-4"/>
                <w:sz w:val="22"/>
              </w:rPr>
              <w:t xml:space="preserve">                 </w:t>
            </w:r>
          </w:p>
          <w:p w:rsidR="00FF6652" w:rsidRPr="00902C27" w:rsidRDefault="00FF6652" w:rsidP="00FF6652">
            <w:pPr>
              <w:snapToGrid w:val="0"/>
              <w:ind w:right="420" w:firstLineChars="800" w:firstLine="1696"/>
              <w:jc w:val="right"/>
              <w:rPr>
                <w:rFonts w:eastAsia="仿宋_GB2312"/>
                <w:spacing w:val="-4"/>
                <w:sz w:val="22"/>
              </w:rPr>
            </w:pPr>
          </w:p>
          <w:p w:rsidR="00FF6652" w:rsidRPr="00902C27" w:rsidRDefault="00FF6652" w:rsidP="00FF6652">
            <w:pPr>
              <w:wordWrap w:val="0"/>
              <w:snapToGrid w:val="0"/>
              <w:ind w:right="420" w:firstLineChars="800" w:firstLine="1696"/>
              <w:jc w:val="right"/>
              <w:rPr>
                <w:rFonts w:eastAsia="仿宋_GB2312"/>
                <w:spacing w:val="-4"/>
                <w:sz w:val="22"/>
              </w:rPr>
            </w:pPr>
            <w:r w:rsidRPr="00902C27">
              <w:rPr>
                <w:rFonts w:eastAsia="仿宋_GB2312" w:hint="eastAsia"/>
                <w:spacing w:val="-4"/>
                <w:sz w:val="22"/>
              </w:rPr>
              <w:t>年</w:t>
            </w:r>
            <w:r w:rsidRPr="00902C27">
              <w:rPr>
                <w:rFonts w:eastAsia="仿宋_GB2312" w:hint="eastAsia"/>
                <w:spacing w:val="-4"/>
                <w:sz w:val="22"/>
              </w:rPr>
              <w:t xml:space="preserve">   </w:t>
            </w:r>
            <w:r w:rsidRPr="00902C27">
              <w:rPr>
                <w:rFonts w:eastAsia="仿宋_GB2312" w:hint="eastAsia"/>
                <w:spacing w:val="-4"/>
                <w:sz w:val="22"/>
              </w:rPr>
              <w:t>月</w:t>
            </w:r>
            <w:r w:rsidRPr="00902C27">
              <w:rPr>
                <w:rFonts w:eastAsia="仿宋_GB2312" w:hint="eastAsia"/>
                <w:spacing w:val="-4"/>
                <w:sz w:val="22"/>
              </w:rPr>
              <w:t xml:space="preserve">   </w:t>
            </w:r>
            <w:r w:rsidRPr="00902C27">
              <w:rPr>
                <w:rFonts w:eastAsia="仿宋_GB2312" w:hint="eastAsia"/>
                <w:spacing w:val="-4"/>
                <w:sz w:val="22"/>
              </w:rPr>
              <w:t>日</w:t>
            </w:r>
          </w:p>
        </w:tc>
      </w:tr>
    </w:tbl>
    <w:p w:rsidR="00685652" w:rsidRPr="00902C27" w:rsidRDefault="00685652" w:rsidP="00685652">
      <w:pPr>
        <w:snapToGrid w:val="0"/>
        <w:spacing w:beforeLines="50" w:before="156" w:line="400" w:lineRule="exact"/>
        <w:rPr>
          <w:rFonts w:eastAsia="仿宋_GB2312"/>
          <w:spacing w:val="-6"/>
          <w:sz w:val="20"/>
          <w:szCs w:val="21"/>
        </w:rPr>
      </w:pPr>
      <w:r w:rsidRPr="00902C27">
        <w:rPr>
          <w:rFonts w:eastAsia="仿宋_GB2312"/>
          <w:spacing w:val="-4"/>
          <w:sz w:val="20"/>
          <w:szCs w:val="21"/>
        </w:rPr>
        <w:t>注：</w:t>
      </w:r>
      <w:r w:rsidRPr="00902C27">
        <w:rPr>
          <w:rFonts w:eastAsia="仿宋_GB2312"/>
          <w:spacing w:val="-4"/>
          <w:sz w:val="20"/>
          <w:szCs w:val="21"/>
        </w:rPr>
        <w:t xml:space="preserve">1. </w:t>
      </w:r>
      <w:r w:rsidRPr="00902C27">
        <w:rPr>
          <w:rFonts w:eastAsia="仿宋_GB2312"/>
          <w:spacing w:val="-6"/>
          <w:sz w:val="20"/>
          <w:szCs w:val="21"/>
        </w:rPr>
        <w:t>本表由专家填写，每人一份。</w:t>
      </w:r>
    </w:p>
    <w:p w:rsidR="00685652" w:rsidRPr="00902C27" w:rsidRDefault="00685652" w:rsidP="00685652">
      <w:pPr>
        <w:snapToGrid w:val="0"/>
        <w:spacing w:line="400" w:lineRule="exact"/>
        <w:ind w:firstLine="360"/>
        <w:rPr>
          <w:rFonts w:eastAsia="仿宋_GB2312"/>
          <w:spacing w:val="-4"/>
          <w:sz w:val="20"/>
          <w:szCs w:val="21"/>
        </w:rPr>
      </w:pPr>
      <w:r w:rsidRPr="00902C27">
        <w:rPr>
          <w:rFonts w:eastAsia="仿宋_GB2312"/>
          <w:spacing w:val="-4"/>
          <w:sz w:val="20"/>
          <w:szCs w:val="21"/>
        </w:rPr>
        <w:t xml:space="preserve">2. </w:t>
      </w:r>
      <w:r w:rsidRPr="00902C27">
        <w:rPr>
          <w:rFonts w:eastAsia="仿宋_GB2312"/>
          <w:spacing w:val="-4"/>
          <w:sz w:val="20"/>
          <w:szCs w:val="21"/>
        </w:rPr>
        <w:t>意见及</w:t>
      </w:r>
      <w:proofErr w:type="gramStart"/>
      <w:r w:rsidRPr="00902C27">
        <w:rPr>
          <w:rFonts w:eastAsia="仿宋_GB2312"/>
          <w:spacing w:val="-4"/>
          <w:sz w:val="20"/>
          <w:szCs w:val="21"/>
        </w:rPr>
        <w:t>建议栏可另附页</w:t>
      </w:r>
      <w:proofErr w:type="gramEnd"/>
      <w:r w:rsidRPr="00902C27">
        <w:rPr>
          <w:rFonts w:eastAsia="仿宋_GB2312"/>
          <w:spacing w:val="-4"/>
          <w:sz w:val="20"/>
          <w:szCs w:val="21"/>
        </w:rPr>
        <w:t>。</w:t>
      </w:r>
    </w:p>
    <w:p w:rsidR="00685652" w:rsidRPr="00685652" w:rsidRDefault="00685652" w:rsidP="00685652">
      <w:pPr>
        <w:snapToGrid w:val="0"/>
        <w:spacing w:line="400" w:lineRule="exact"/>
        <w:ind w:firstLine="360"/>
        <w:rPr>
          <w:rFonts w:eastAsia="仿宋_GB2312"/>
          <w:spacing w:val="-4"/>
          <w:sz w:val="20"/>
          <w:szCs w:val="21"/>
        </w:rPr>
      </w:pPr>
      <w:r w:rsidRPr="00902C27">
        <w:rPr>
          <w:rFonts w:eastAsia="仿宋_GB2312"/>
          <w:spacing w:val="-4"/>
          <w:sz w:val="20"/>
          <w:szCs w:val="21"/>
        </w:rPr>
        <w:t xml:space="preserve">3. </w:t>
      </w:r>
      <w:r w:rsidRPr="00902C27">
        <w:rPr>
          <w:rFonts w:eastAsia="仿宋_GB2312"/>
          <w:spacing w:val="-4"/>
          <w:sz w:val="20"/>
          <w:szCs w:val="21"/>
        </w:rPr>
        <w:t>各专业机构可根据专项项目特点对各项评价内容的内涵作具体阐述。</w:t>
      </w:r>
    </w:p>
    <w:p w:rsidR="00B15024" w:rsidRPr="00685652" w:rsidRDefault="00B15024"/>
    <w:sectPr w:rsidR="00B15024" w:rsidRPr="00685652" w:rsidSect="00FF6652">
      <w:pgSz w:w="11906" w:h="16838"/>
      <w:pgMar w:top="1135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A25" w:rsidRDefault="00FC1A25" w:rsidP="004742D4">
      <w:r>
        <w:separator/>
      </w:r>
    </w:p>
  </w:endnote>
  <w:endnote w:type="continuationSeparator" w:id="0">
    <w:p w:rsidR="00FC1A25" w:rsidRDefault="00FC1A25" w:rsidP="004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黑体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A25" w:rsidRDefault="00FC1A25" w:rsidP="004742D4">
      <w:r>
        <w:separator/>
      </w:r>
    </w:p>
  </w:footnote>
  <w:footnote w:type="continuationSeparator" w:id="0">
    <w:p w:rsidR="00FC1A25" w:rsidRDefault="00FC1A25" w:rsidP="0047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52"/>
    <w:rsid w:val="003451D9"/>
    <w:rsid w:val="004742D4"/>
    <w:rsid w:val="004F56A0"/>
    <w:rsid w:val="006761A5"/>
    <w:rsid w:val="00685652"/>
    <w:rsid w:val="006B4CB6"/>
    <w:rsid w:val="00882F08"/>
    <w:rsid w:val="008A27EA"/>
    <w:rsid w:val="00AA48D9"/>
    <w:rsid w:val="00B15024"/>
    <w:rsid w:val="00C15403"/>
    <w:rsid w:val="00D36F3E"/>
    <w:rsid w:val="00D50416"/>
    <w:rsid w:val="00FC1A25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0F0A9"/>
  <w15:docId w15:val="{5F8264A7-0646-4D60-97D8-8F6F21B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6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742D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7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742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Zhaoru Zhang</dc:creator>
  <cp:keywords/>
  <dc:description/>
  <cp:lastModifiedBy>Zhaoru Zhang</cp:lastModifiedBy>
  <cp:revision>6</cp:revision>
  <cp:lastPrinted>2020-08-19T12:08:00Z</cp:lastPrinted>
  <dcterms:created xsi:type="dcterms:W3CDTF">2020-07-23T07:11:00Z</dcterms:created>
  <dcterms:modified xsi:type="dcterms:W3CDTF">2020-08-20T04:45:00Z</dcterms:modified>
</cp:coreProperties>
</file>