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C13" w:rsidRPr="009F0FCD" w:rsidRDefault="00EC6189" w:rsidP="00F82C07">
      <w:pPr>
        <w:spacing w:line="240" w:lineRule="auto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Charge</w:t>
      </w:r>
      <w:r>
        <w:rPr>
          <w:sz w:val="28"/>
          <w:szCs w:val="28"/>
        </w:rPr>
        <w:t xml:space="preserve"> to t</w:t>
      </w:r>
      <w:r w:rsidR="00771C13" w:rsidRPr="009F0FCD">
        <w:rPr>
          <w:sz w:val="28"/>
          <w:szCs w:val="28"/>
        </w:rPr>
        <w:t>he CEPC I</w:t>
      </w:r>
      <w:r w:rsidR="008107E6">
        <w:rPr>
          <w:sz w:val="28"/>
          <w:szCs w:val="28"/>
        </w:rPr>
        <w:t>nternational Advisory Committee</w:t>
      </w:r>
    </w:p>
    <w:p w:rsidR="00771C13" w:rsidRPr="0051203E" w:rsidRDefault="006108C1" w:rsidP="0030627B">
      <w:pPr>
        <w:spacing w:line="240" w:lineRule="auto"/>
        <w:jc w:val="center"/>
        <w:rPr>
          <w:sz w:val="24"/>
        </w:rPr>
      </w:pPr>
      <w:r>
        <w:rPr>
          <w:rFonts w:hint="eastAsia"/>
          <w:sz w:val="24"/>
        </w:rPr>
        <w:t>October</w:t>
      </w:r>
      <w:r>
        <w:rPr>
          <w:sz w:val="24"/>
        </w:rPr>
        <w:t>, 2020</w:t>
      </w:r>
      <w:r w:rsidR="00E113D6">
        <w:rPr>
          <w:sz w:val="24"/>
        </w:rPr>
        <w:t xml:space="preserve"> </w:t>
      </w:r>
    </w:p>
    <w:p w:rsidR="006C6776" w:rsidRDefault="00771C13" w:rsidP="0051203E">
      <w:pPr>
        <w:rPr>
          <w:sz w:val="24"/>
        </w:rPr>
      </w:pPr>
      <w:r>
        <w:rPr>
          <w:sz w:val="24"/>
        </w:rPr>
        <w:t>The Circular Electron Positron Collider</w:t>
      </w:r>
      <w:r>
        <w:rPr>
          <w:rFonts w:hint="eastAsia"/>
          <w:sz w:val="24"/>
        </w:rPr>
        <w:t>（</w:t>
      </w:r>
      <w:proofErr w:type="spellStart"/>
      <w:r>
        <w:rPr>
          <w:sz w:val="24"/>
        </w:rPr>
        <w:t>CEPC</w:t>
      </w:r>
      <w:r w:rsidR="001E054D">
        <w:rPr>
          <w:sz w:val="24"/>
        </w:rPr>
        <w:t>+SppC</w:t>
      </w:r>
      <w:proofErr w:type="spellEnd"/>
      <w:r>
        <w:rPr>
          <w:rFonts w:hint="eastAsia"/>
          <w:sz w:val="24"/>
        </w:rPr>
        <w:t>）</w:t>
      </w:r>
      <w:r>
        <w:rPr>
          <w:sz w:val="24"/>
        </w:rPr>
        <w:t>Study Group</w:t>
      </w:r>
      <w:r w:rsidR="006F6AFD">
        <w:rPr>
          <w:sz w:val="24"/>
        </w:rPr>
        <w:t xml:space="preserve">, </w:t>
      </w:r>
      <w:r>
        <w:rPr>
          <w:sz w:val="24"/>
        </w:rPr>
        <w:t>currently hosted by the I</w:t>
      </w:r>
      <w:r w:rsidR="005600B9">
        <w:rPr>
          <w:sz w:val="24"/>
        </w:rPr>
        <w:t>nstitute of High Energy Physics of the</w:t>
      </w:r>
      <w:r>
        <w:rPr>
          <w:sz w:val="24"/>
        </w:rPr>
        <w:t xml:space="preserve"> Chinese Academy of Sciences,  </w:t>
      </w:r>
      <w:r w:rsidR="00C7195B">
        <w:rPr>
          <w:sz w:val="24"/>
        </w:rPr>
        <w:t xml:space="preserve">has </w:t>
      </w:r>
      <w:r w:rsidR="006108C1">
        <w:rPr>
          <w:rFonts w:hint="eastAsia"/>
          <w:sz w:val="24"/>
        </w:rPr>
        <w:t>been</w:t>
      </w:r>
      <w:r w:rsidR="006108C1">
        <w:rPr>
          <w:sz w:val="24"/>
        </w:rPr>
        <w:t xml:space="preserve"> developing</w:t>
      </w:r>
      <w:r w:rsidR="00C7195B">
        <w:rPr>
          <w:sz w:val="24"/>
        </w:rPr>
        <w:t xml:space="preserve"> the </w:t>
      </w:r>
      <w:r w:rsidR="006108C1">
        <w:rPr>
          <w:sz w:val="24"/>
        </w:rPr>
        <w:t xml:space="preserve">technical design of the CEPC </w:t>
      </w:r>
      <w:r w:rsidR="00C7195B">
        <w:rPr>
          <w:sz w:val="24"/>
        </w:rPr>
        <w:t>accelerator,</w:t>
      </w:r>
      <w:r w:rsidR="00CA6160">
        <w:rPr>
          <w:sz w:val="24"/>
        </w:rPr>
        <w:t xml:space="preserve"> continues to </w:t>
      </w:r>
      <w:r w:rsidR="003A2A87">
        <w:rPr>
          <w:rFonts w:hint="eastAsia"/>
          <w:sz w:val="24"/>
        </w:rPr>
        <w:t>refine</w:t>
      </w:r>
      <w:r w:rsidR="00C7195B">
        <w:rPr>
          <w:sz w:val="24"/>
        </w:rPr>
        <w:t xml:space="preserve"> the design to enhance the </w:t>
      </w:r>
      <w:r w:rsidR="00E57797">
        <w:rPr>
          <w:sz w:val="24"/>
        </w:rPr>
        <w:t>performance</w:t>
      </w:r>
      <w:r w:rsidR="00E44EB4">
        <w:rPr>
          <w:sz w:val="24"/>
        </w:rPr>
        <w:t xml:space="preserve"> of the </w:t>
      </w:r>
      <w:r w:rsidR="00E44EB4">
        <w:rPr>
          <w:rFonts w:hint="eastAsia"/>
          <w:sz w:val="24"/>
        </w:rPr>
        <w:t>accelerator</w:t>
      </w:r>
      <w:r w:rsidR="00E44EB4">
        <w:rPr>
          <w:sz w:val="24"/>
        </w:rPr>
        <w:t xml:space="preserve"> and the detectors</w:t>
      </w:r>
      <w:r w:rsidR="006108C1">
        <w:rPr>
          <w:sz w:val="24"/>
        </w:rPr>
        <w:t xml:space="preserve">, </w:t>
      </w:r>
      <w:r w:rsidR="003A2A87">
        <w:rPr>
          <w:sz w:val="24"/>
        </w:rPr>
        <w:t>and is carrying</w:t>
      </w:r>
      <w:r w:rsidR="00C7195B">
        <w:rPr>
          <w:sz w:val="24"/>
        </w:rPr>
        <w:t xml:space="preserve"> out the R&amp;D program</w:t>
      </w:r>
      <w:r w:rsidR="006108C1">
        <w:rPr>
          <w:sz w:val="24"/>
        </w:rPr>
        <w:t xml:space="preserve">, the development of its software, </w:t>
      </w:r>
      <w:r w:rsidR="00C7195B">
        <w:rPr>
          <w:sz w:val="24"/>
        </w:rPr>
        <w:t xml:space="preserve"> and the site preparation. </w:t>
      </w:r>
    </w:p>
    <w:p w:rsidR="00925290" w:rsidRDefault="00E57797" w:rsidP="003B6057">
      <w:pPr>
        <w:rPr>
          <w:sz w:val="24"/>
        </w:rPr>
      </w:pPr>
      <w:r>
        <w:rPr>
          <w:sz w:val="24"/>
        </w:rPr>
        <w:t>T</w:t>
      </w:r>
      <w:r w:rsidR="00B34199">
        <w:rPr>
          <w:sz w:val="24"/>
        </w:rPr>
        <w:t xml:space="preserve">he present </w:t>
      </w:r>
      <w:r w:rsidR="00B00399">
        <w:rPr>
          <w:sz w:val="24"/>
        </w:rPr>
        <w:t xml:space="preserve">goals </w:t>
      </w:r>
      <w:r w:rsidR="006F6AFD">
        <w:rPr>
          <w:sz w:val="24"/>
        </w:rPr>
        <w:t xml:space="preserve">of the </w:t>
      </w:r>
      <w:r>
        <w:rPr>
          <w:sz w:val="24"/>
        </w:rPr>
        <w:t xml:space="preserve">CEPC </w:t>
      </w:r>
      <w:r w:rsidR="006F6AFD">
        <w:rPr>
          <w:sz w:val="24"/>
        </w:rPr>
        <w:t xml:space="preserve">Study Group </w:t>
      </w:r>
      <w:r w:rsidR="00EE4EEE">
        <w:rPr>
          <w:sz w:val="24"/>
        </w:rPr>
        <w:t>remain</w:t>
      </w:r>
      <w:r w:rsidR="00B50B16">
        <w:rPr>
          <w:sz w:val="24"/>
        </w:rPr>
        <w:t xml:space="preserve"> to </w:t>
      </w:r>
      <w:r w:rsidR="00EE4EEE">
        <w:rPr>
          <w:sz w:val="24"/>
        </w:rPr>
        <w:t>be the completion of</w:t>
      </w:r>
      <w:r w:rsidR="00B50B16">
        <w:rPr>
          <w:sz w:val="24"/>
        </w:rPr>
        <w:t xml:space="preserve"> </w:t>
      </w:r>
      <w:r w:rsidR="0094578C">
        <w:rPr>
          <w:sz w:val="24"/>
        </w:rPr>
        <w:t xml:space="preserve">the </w:t>
      </w:r>
      <w:r w:rsidR="00B50B16">
        <w:rPr>
          <w:sz w:val="24"/>
        </w:rPr>
        <w:t xml:space="preserve">necessary R&amp;D </w:t>
      </w:r>
      <w:r w:rsidR="0094578C">
        <w:rPr>
          <w:sz w:val="24"/>
        </w:rPr>
        <w:t xml:space="preserve">work </w:t>
      </w:r>
      <w:r w:rsidR="002032E9">
        <w:rPr>
          <w:sz w:val="24"/>
        </w:rPr>
        <w:t xml:space="preserve">and the </w:t>
      </w:r>
      <w:r w:rsidR="002032E9">
        <w:rPr>
          <w:rFonts w:hint="eastAsia"/>
          <w:sz w:val="24"/>
        </w:rPr>
        <w:t>T</w:t>
      </w:r>
      <w:r w:rsidR="002032E9">
        <w:rPr>
          <w:sz w:val="24"/>
        </w:rPr>
        <w:t xml:space="preserve">echnical </w:t>
      </w:r>
      <w:r w:rsidR="002032E9">
        <w:rPr>
          <w:rFonts w:hint="eastAsia"/>
          <w:sz w:val="24"/>
        </w:rPr>
        <w:t>D</w:t>
      </w:r>
      <w:r w:rsidR="00B50B16">
        <w:rPr>
          <w:sz w:val="24"/>
        </w:rPr>
        <w:t xml:space="preserve">esign </w:t>
      </w:r>
      <w:r w:rsidR="002032E9">
        <w:rPr>
          <w:rFonts w:hint="eastAsia"/>
          <w:sz w:val="24"/>
        </w:rPr>
        <w:t>R</w:t>
      </w:r>
      <w:r w:rsidR="00EE4EEE">
        <w:rPr>
          <w:sz w:val="24"/>
        </w:rPr>
        <w:t xml:space="preserve">eport, the demonstration of </w:t>
      </w:r>
      <w:r w:rsidR="00B50B16">
        <w:rPr>
          <w:sz w:val="24"/>
        </w:rPr>
        <w:t>the validity of critical subsystems</w:t>
      </w:r>
      <w:r w:rsidR="0094578C">
        <w:rPr>
          <w:sz w:val="24"/>
        </w:rPr>
        <w:t xml:space="preserve">, </w:t>
      </w:r>
      <w:r w:rsidR="00EE4EEE">
        <w:rPr>
          <w:sz w:val="24"/>
        </w:rPr>
        <w:t>the</w:t>
      </w:r>
      <w:r w:rsidR="006F6AFD">
        <w:rPr>
          <w:sz w:val="24"/>
        </w:rPr>
        <w:t xml:space="preserve"> </w:t>
      </w:r>
      <w:r w:rsidR="0094578C">
        <w:rPr>
          <w:sz w:val="24"/>
        </w:rPr>
        <w:t>enhance</w:t>
      </w:r>
      <w:r w:rsidR="00EE4EEE">
        <w:rPr>
          <w:sz w:val="24"/>
        </w:rPr>
        <w:t>ment of</w:t>
      </w:r>
      <w:r w:rsidR="0094578C">
        <w:rPr>
          <w:sz w:val="24"/>
        </w:rPr>
        <w:t xml:space="preserve"> the organization</w:t>
      </w:r>
      <w:r w:rsidR="006F6AFD">
        <w:rPr>
          <w:sz w:val="24"/>
        </w:rPr>
        <w:t xml:space="preserve"> and global collaboration</w:t>
      </w:r>
      <w:r w:rsidR="006108C1">
        <w:rPr>
          <w:sz w:val="24"/>
        </w:rPr>
        <w:t xml:space="preserve">. </w:t>
      </w:r>
    </w:p>
    <w:p w:rsidR="00771C13" w:rsidRDefault="00771C13" w:rsidP="0051203E">
      <w:pPr>
        <w:rPr>
          <w:sz w:val="24"/>
        </w:rPr>
      </w:pPr>
      <w:r>
        <w:rPr>
          <w:sz w:val="24"/>
        </w:rPr>
        <w:t xml:space="preserve">The CEPC International Advisory Committee shall advise on all related matters for the CEPC project, </w:t>
      </w:r>
      <w:r w:rsidR="00223F28">
        <w:rPr>
          <w:sz w:val="24"/>
        </w:rPr>
        <w:t>in particular</w:t>
      </w:r>
      <w:r>
        <w:rPr>
          <w:sz w:val="24"/>
        </w:rPr>
        <w:t xml:space="preserve"> on the following aspects:</w:t>
      </w:r>
    </w:p>
    <w:p w:rsidR="00223F28" w:rsidRPr="006C6776" w:rsidRDefault="00EE4EEE" w:rsidP="006C6776">
      <w:pPr>
        <w:pStyle w:val="1"/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A</w:t>
      </w:r>
      <w:r>
        <w:rPr>
          <w:sz w:val="24"/>
        </w:rPr>
        <w:t>re the accelerator TDR, overall R&amp;D</w:t>
      </w:r>
      <w:r w:rsidR="008107E6">
        <w:rPr>
          <w:sz w:val="24"/>
        </w:rPr>
        <w:t>,</w:t>
      </w:r>
      <w:r>
        <w:rPr>
          <w:sz w:val="24"/>
        </w:rPr>
        <w:t xml:space="preserve"> and design enhancement on track? </w:t>
      </w:r>
      <w:r w:rsidR="00B47600">
        <w:rPr>
          <w:sz w:val="24"/>
        </w:rPr>
        <w:t xml:space="preserve">How and where </w:t>
      </w:r>
      <w:r w:rsidR="003A2A87">
        <w:rPr>
          <w:sz w:val="24"/>
        </w:rPr>
        <w:t>can the CEPC team innovate and make the CEPC ac</w:t>
      </w:r>
      <w:r w:rsidR="00E44EB4">
        <w:rPr>
          <w:sz w:val="24"/>
        </w:rPr>
        <w:t>celerator and detector best they</w:t>
      </w:r>
      <w:r w:rsidR="003A2A87">
        <w:rPr>
          <w:sz w:val="24"/>
        </w:rPr>
        <w:t xml:space="preserve"> can be</w:t>
      </w:r>
      <w:r>
        <w:rPr>
          <w:sz w:val="24"/>
        </w:rPr>
        <w:t>?</w:t>
      </w:r>
    </w:p>
    <w:p w:rsidR="00FA1D0D" w:rsidRDefault="00FA46E1" w:rsidP="006C6776">
      <w:pPr>
        <w:pStyle w:val="1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The European Particle Physics Strategy Update (EPPSU) </w:t>
      </w:r>
      <w:r w:rsidR="00FA1D0D">
        <w:rPr>
          <w:sz w:val="24"/>
        </w:rPr>
        <w:t>was releas</w:t>
      </w:r>
      <w:r w:rsidR="00B47600">
        <w:rPr>
          <w:sz w:val="24"/>
        </w:rPr>
        <w:t>ed in June 2020, which places the</w:t>
      </w:r>
      <w:r w:rsidR="00FA1D0D">
        <w:rPr>
          <w:sz w:val="24"/>
        </w:rPr>
        <w:t xml:space="preserve"> </w:t>
      </w:r>
      <w:proofErr w:type="spellStart"/>
      <w:r w:rsidR="00FA1D0D">
        <w:rPr>
          <w:sz w:val="24"/>
        </w:rPr>
        <w:t>e</w:t>
      </w:r>
      <w:r w:rsidR="00FA1D0D" w:rsidRPr="00FA1D0D">
        <w:rPr>
          <w:sz w:val="24"/>
          <w:vertAlign w:val="superscript"/>
        </w:rPr>
        <w:t>+</w:t>
      </w:r>
      <w:r w:rsidR="00FA1D0D">
        <w:rPr>
          <w:sz w:val="24"/>
        </w:rPr>
        <w:t>e</w:t>
      </w:r>
      <w:proofErr w:type="spellEnd"/>
      <w:r w:rsidR="00FA1D0D" w:rsidRPr="00FA1D0D">
        <w:rPr>
          <w:sz w:val="24"/>
          <w:vertAlign w:val="superscript"/>
        </w:rPr>
        <w:t>-</w:t>
      </w:r>
      <w:r w:rsidR="00FA1D0D">
        <w:rPr>
          <w:sz w:val="24"/>
        </w:rPr>
        <w:t xml:space="preserve"> Higgs factory at the highest priority for a future facility, </w:t>
      </w:r>
      <w:r>
        <w:rPr>
          <w:sz w:val="24"/>
        </w:rPr>
        <w:t xml:space="preserve">and </w:t>
      </w:r>
      <w:r w:rsidR="00AE48EA">
        <w:rPr>
          <w:sz w:val="24"/>
        </w:rPr>
        <w:t xml:space="preserve">the </w:t>
      </w:r>
      <w:r w:rsidR="00FA1D0D">
        <w:rPr>
          <w:sz w:val="24"/>
        </w:rPr>
        <w:t>US Snowmass</w:t>
      </w:r>
      <w:r>
        <w:rPr>
          <w:sz w:val="24"/>
        </w:rPr>
        <w:t xml:space="preserve"> process </w:t>
      </w:r>
      <w:r w:rsidR="00FA1D0D">
        <w:rPr>
          <w:sz w:val="24"/>
        </w:rPr>
        <w:t>has begun</w:t>
      </w:r>
      <w:r>
        <w:rPr>
          <w:sz w:val="24"/>
        </w:rPr>
        <w:t xml:space="preserve">. How should CEPC </w:t>
      </w:r>
      <w:r w:rsidR="00FA1D0D">
        <w:rPr>
          <w:sz w:val="24"/>
        </w:rPr>
        <w:t xml:space="preserve">R&amp;D and future work be coordinated </w:t>
      </w:r>
      <w:r w:rsidR="00E44EB4">
        <w:rPr>
          <w:sz w:val="24"/>
        </w:rPr>
        <w:t>internationally</w:t>
      </w:r>
      <w:r w:rsidR="00B47600">
        <w:rPr>
          <w:sz w:val="24"/>
        </w:rPr>
        <w:t xml:space="preserve"> and make major impact on</w:t>
      </w:r>
      <w:r w:rsidR="00FA1D0D">
        <w:rPr>
          <w:sz w:val="24"/>
        </w:rPr>
        <w:t xml:space="preserve"> the future accelerator project</w:t>
      </w:r>
      <w:r w:rsidR="00AB3571">
        <w:rPr>
          <w:sz w:val="24"/>
        </w:rPr>
        <w:t xml:space="preserve"> regardless where the </w:t>
      </w:r>
      <w:proofErr w:type="spellStart"/>
      <w:r w:rsidR="00FA1D0D">
        <w:rPr>
          <w:sz w:val="24"/>
        </w:rPr>
        <w:t>e</w:t>
      </w:r>
      <w:r w:rsidR="00FA1D0D" w:rsidRPr="00FA1D0D">
        <w:rPr>
          <w:sz w:val="24"/>
          <w:vertAlign w:val="superscript"/>
        </w:rPr>
        <w:t>+</w:t>
      </w:r>
      <w:r w:rsidR="00FA1D0D">
        <w:rPr>
          <w:sz w:val="24"/>
        </w:rPr>
        <w:t>e</w:t>
      </w:r>
      <w:proofErr w:type="spellEnd"/>
      <w:r w:rsidR="00FA1D0D" w:rsidRPr="00FA1D0D">
        <w:rPr>
          <w:sz w:val="24"/>
          <w:vertAlign w:val="superscript"/>
        </w:rPr>
        <w:t>-</w:t>
      </w:r>
      <w:r w:rsidR="00FA1D0D">
        <w:rPr>
          <w:sz w:val="24"/>
        </w:rPr>
        <w:t xml:space="preserve"> Higgs factory</w:t>
      </w:r>
      <w:r w:rsidR="00AB3571">
        <w:rPr>
          <w:sz w:val="24"/>
        </w:rPr>
        <w:t xml:space="preserve"> will be built</w:t>
      </w:r>
      <w:r w:rsidR="00FA1D0D">
        <w:rPr>
          <w:sz w:val="24"/>
        </w:rPr>
        <w:t>?</w:t>
      </w:r>
    </w:p>
    <w:p w:rsidR="00995588" w:rsidRDefault="00FA1D0D" w:rsidP="00E47FE7">
      <w:pPr>
        <w:pStyle w:val="1"/>
        <w:numPr>
          <w:ilvl w:val="0"/>
          <w:numId w:val="1"/>
        </w:numPr>
        <w:rPr>
          <w:sz w:val="24"/>
        </w:rPr>
      </w:pPr>
      <w:r>
        <w:rPr>
          <w:sz w:val="24"/>
        </w:rPr>
        <w:t>In light of the new global reality, how should we carry out international collaboration with the CEPC</w:t>
      </w:r>
      <w:r w:rsidR="00995588">
        <w:rPr>
          <w:sz w:val="24"/>
        </w:rPr>
        <w:t>?</w:t>
      </w:r>
    </w:p>
    <w:p w:rsidR="00A52C33" w:rsidRPr="00E47FE7" w:rsidRDefault="00A52C33" w:rsidP="00A52C33">
      <w:pPr>
        <w:pStyle w:val="1"/>
        <w:rPr>
          <w:sz w:val="24"/>
        </w:rPr>
      </w:pPr>
    </w:p>
    <w:p w:rsidR="00771C13" w:rsidRDefault="000D2085" w:rsidP="00E47FE7">
      <w:pPr>
        <w:pStyle w:val="1"/>
        <w:ind w:left="0"/>
        <w:rPr>
          <w:sz w:val="24"/>
        </w:rPr>
      </w:pPr>
      <w:r>
        <w:rPr>
          <w:sz w:val="24"/>
        </w:rPr>
        <w:t xml:space="preserve">We would very much appreciate additional guidance on global </w:t>
      </w:r>
      <w:r w:rsidR="006C6776">
        <w:rPr>
          <w:sz w:val="24"/>
        </w:rPr>
        <w:t xml:space="preserve">TDR, </w:t>
      </w:r>
      <w:r>
        <w:rPr>
          <w:sz w:val="24"/>
        </w:rPr>
        <w:t xml:space="preserve">R&amp;D </w:t>
      </w:r>
      <w:r w:rsidR="00A03E52">
        <w:rPr>
          <w:sz w:val="24"/>
        </w:rPr>
        <w:t xml:space="preserve">and </w:t>
      </w:r>
      <w:r w:rsidR="00D463D5">
        <w:rPr>
          <w:sz w:val="24"/>
        </w:rPr>
        <w:t>international collaboration</w:t>
      </w:r>
      <w:r w:rsidR="00E47FE7">
        <w:rPr>
          <w:sz w:val="24"/>
        </w:rPr>
        <w:t xml:space="preserve">. </w:t>
      </w:r>
      <w:r w:rsidR="00771C13" w:rsidRPr="00D86993">
        <w:rPr>
          <w:sz w:val="24"/>
        </w:rPr>
        <w:t xml:space="preserve">The committee is invited to </w:t>
      </w:r>
      <w:r w:rsidR="00771C13">
        <w:rPr>
          <w:sz w:val="24"/>
        </w:rPr>
        <w:t>give</w:t>
      </w:r>
      <w:r w:rsidR="00771C13" w:rsidRPr="00D86993">
        <w:rPr>
          <w:sz w:val="24"/>
        </w:rPr>
        <w:t xml:space="preserve"> suggestio</w:t>
      </w:r>
      <w:r w:rsidR="00D463D5">
        <w:rPr>
          <w:sz w:val="24"/>
        </w:rPr>
        <w:t xml:space="preserve">ns </w:t>
      </w:r>
      <w:r w:rsidR="00771C13">
        <w:rPr>
          <w:sz w:val="24"/>
        </w:rPr>
        <w:t xml:space="preserve">on any aspect of CEPC </w:t>
      </w:r>
      <w:r w:rsidR="00771C13" w:rsidRPr="00D86993">
        <w:rPr>
          <w:sz w:val="24"/>
        </w:rPr>
        <w:t>beyond those specifically included in this charge.</w:t>
      </w:r>
      <w:r w:rsidR="00E47FE7">
        <w:rPr>
          <w:sz w:val="24"/>
        </w:rPr>
        <w:t xml:space="preserve"> </w:t>
      </w:r>
    </w:p>
    <w:p w:rsidR="00E47FE7" w:rsidRDefault="00E47FE7" w:rsidP="00E47FE7">
      <w:pPr>
        <w:pStyle w:val="1"/>
        <w:ind w:left="0"/>
        <w:rPr>
          <w:sz w:val="24"/>
        </w:rPr>
      </w:pPr>
    </w:p>
    <w:p w:rsidR="00771C13" w:rsidRDefault="00E47FE7" w:rsidP="00E47FE7">
      <w:pPr>
        <w:pStyle w:val="1"/>
        <w:ind w:left="0"/>
        <w:rPr>
          <w:sz w:val="24"/>
        </w:rPr>
      </w:pPr>
      <w:r w:rsidRPr="00E47FE7">
        <w:rPr>
          <w:sz w:val="24"/>
        </w:rPr>
        <w:t>It is requested that a committee report responding to this charge be delivered to</w:t>
      </w:r>
      <w:r>
        <w:rPr>
          <w:sz w:val="24"/>
        </w:rPr>
        <w:t xml:space="preserve"> the IHEP dir</w:t>
      </w:r>
      <w:r w:rsidR="00712B14">
        <w:rPr>
          <w:sz w:val="24"/>
        </w:rPr>
        <w:t xml:space="preserve">ector </w:t>
      </w:r>
      <w:proofErr w:type="spellStart"/>
      <w:r w:rsidR="00712B14">
        <w:rPr>
          <w:sz w:val="24"/>
        </w:rPr>
        <w:t>Yifang</w:t>
      </w:r>
      <w:proofErr w:type="spellEnd"/>
      <w:r w:rsidR="00712B14">
        <w:rPr>
          <w:sz w:val="24"/>
        </w:rPr>
        <w:t xml:space="preserve"> Wang by December 1</w:t>
      </w:r>
      <w:r w:rsidR="00FA1D0D">
        <w:rPr>
          <w:sz w:val="24"/>
        </w:rPr>
        <w:t>, 2020</w:t>
      </w:r>
      <w:r>
        <w:rPr>
          <w:sz w:val="24"/>
        </w:rPr>
        <w:t>.</w:t>
      </w:r>
      <w:r w:rsidR="00771C13">
        <w:rPr>
          <w:sz w:val="24"/>
        </w:rPr>
        <w:br w:type="page"/>
      </w:r>
    </w:p>
    <w:p w:rsidR="00771C13" w:rsidRPr="00E426EB" w:rsidRDefault="00771C13" w:rsidP="00102105">
      <w:pPr>
        <w:rPr>
          <w:rFonts w:ascii="Times New Roman" w:hAnsi="Times New Roman"/>
          <w:sz w:val="28"/>
          <w:u w:val="single"/>
        </w:rPr>
      </w:pPr>
      <w:r w:rsidRPr="00E426EB">
        <w:rPr>
          <w:rFonts w:ascii="Times New Roman" w:hAnsi="Times New Roman"/>
          <w:sz w:val="28"/>
          <w:u w:val="single"/>
        </w:rPr>
        <w:lastRenderedPageBreak/>
        <w:t xml:space="preserve">Members of the </w:t>
      </w:r>
      <w:r w:rsidR="00E102F3">
        <w:rPr>
          <w:rFonts w:ascii="Times New Roman" w:hAnsi="Times New Roman"/>
          <w:sz w:val="28"/>
          <w:u w:val="single"/>
        </w:rPr>
        <w:t xml:space="preserve">CEPC </w:t>
      </w:r>
      <w:r w:rsidRPr="00E426EB">
        <w:rPr>
          <w:rFonts w:ascii="Times New Roman" w:hAnsi="Times New Roman"/>
          <w:sz w:val="28"/>
          <w:u w:val="single"/>
        </w:rPr>
        <w:t>International Advisory Committee:</w:t>
      </w:r>
    </w:p>
    <w:p w:rsidR="00C163D2" w:rsidRPr="00FE6111" w:rsidRDefault="00C163D2" w:rsidP="00C163D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E6111">
        <w:rPr>
          <w:rFonts w:ascii="Times New Roman" w:hAnsi="Times New Roman"/>
          <w:sz w:val="24"/>
          <w:szCs w:val="24"/>
        </w:rPr>
        <w:t>Young-Kee Kim</w:t>
      </w:r>
      <w:r>
        <w:rPr>
          <w:rFonts w:ascii="Times New Roman" w:hAnsi="Times New Roman"/>
          <w:sz w:val="24"/>
          <w:szCs w:val="24"/>
        </w:rPr>
        <w:t xml:space="preserve"> (Chair)</w:t>
      </w:r>
      <w:r w:rsidRPr="00FE6111">
        <w:rPr>
          <w:rFonts w:ascii="Times New Roman" w:hAnsi="Times New Roman"/>
          <w:sz w:val="24"/>
          <w:szCs w:val="24"/>
        </w:rPr>
        <w:t xml:space="preserve">, University of Chicago (USA)   </w:t>
      </w:r>
      <w:r w:rsidRPr="00FE6111">
        <w:rPr>
          <w:rFonts w:ascii="Times New Roman" w:hAnsi="Times New Roman"/>
          <w:sz w:val="24"/>
          <w:szCs w:val="24"/>
        </w:rPr>
        <w:tab/>
      </w:r>
      <w:r w:rsidRPr="001E781D">
        <w:rPr>
          <w:rFonts w:ascii="Times New Roman" w:hAnsi="Times New Roman"/>
          <w:sz w:val="24"/>
          <w:szCs w:val="24"/>
        </w:rPr>
        <w:t>ykkim@hep.uchicago.edu</w:t>
      </w:r>
    </w:p>
    <w:p w:rsidR="00C163D2" w:rsidRPr="00664BC2" w:rsidRDefault="00C163D2" w:rsidP="00C163D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64BC2">
        <w:rPr>
          <w:rFonts w:ascii="Times New Roman" w:hAnsi="Times New Roman"/>
          <w:sz w:val="24"/>
          <w:szCs w:val="24"/>
        </w:rPr>
        <w:t xml:space="preserve">Barry </w:t>
      </w:r>
      <w:proofErr w:type="spellStart"/>
      <w:r w:rsidRPr="00664BC2">
        <w:rPr>
          <w:rFonts w:ascii="Times New Roman" w:hAnsi="Times New Roman"/>
          <w:sz w:val="24"/>
          <w:szCs w:val="24"/>
        </w:rPr>
        <w:t>Barish</w:t>
      </w:r>
      <w:proofErr w:type="spellEnd"/>
      <w:r w:rsidRPr="00664BC2">
        <w:rPr>
          <w:rFonts w:ascii="Times New Roman" w:hAnsi="Times New Roman"/>
          <w:sz w:val="24"/>
          <w:szCs w:val="24"/>
        </w:rPr>
        <w:t>, Caltech</w:t>
      </w:r>
      <w:r w:rsidR="006E7BF0">
        <w:rPr>
          <w:rFonts w:ascii="Times New Roman" w:hAnsi="Times New Roman" w:hint="eastAsia"/>
          <w:sz w:val="24"/>
          <w:szCs w:val="24"/>
        </w:rPr>
        <w:t xml:space="preserve"> </w:t>
      </w:r>
      <w:r w:rsidRPr="00664BC2">
        <w:rPr>
          <w:rFonts w:ascii="Times New Roman" w:hAnsi="Times New Roman"/>
          <w:sz w:val="24"/>
          <w:szCs w:val="24"/>
        </w:rPr>
        <w:t>(USA)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6E7BF0">
        <w:rPr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6E7BF0">
        <w:rPr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664BC2">
        <w:rPr>
          <w:rFonts w:ascii="Times New Roman" w:hAnsi="Times New Roman"/>
          <w:sz w:val="24"/>
          <w:szCs w:val="24"/>
        </w:rPr>
        <w:t xml:space="preserve"> barish@ligo.caltech.edu</w:t>
      </w:r>
    </w:p>
    <w:p w:rsidR="00C163D2" w:rsidRPr="007876D5" w:rsidRDefault="00C163D2" w:rsidP="00C163D2">
      <w:pPr>
        <w:spacing w:after="0" w:line="360" w:lineRule="auto"/>
        <w:rPr>
          <w:rFonts w:ascii="Times New Roman" w:hAnsi="Times New Roman"/>
          <w:sz w:val="24"/>
          <w:szCs w:val="24"/>
          <w:lang w:val="de-DE"/>
        </w:rPr>
      </w:pPr>
      <w:r w:rsidRPr="007876D5">
        <w:rPr>
          <w:rFonts w:ascii="Times New Roman" w:hAnsi="Times New Roman"/>
          <w:sz w:val="24"/>
          <w:szCs w:val="24"/>
          <w:lang w:val="de-DE"/>
        </w:rPr>
        <w:t xml:space="preserve">Hesheng Chen, IHEP(China)                                          </w:t>
      </w:r>
      <w:r w:rsidR="006E7BF0">
        <w:rPr>
          <w:rFonts w:ascii="Times New Roman" w:hAnsi="Times New Roman" w:hint="eastAsia"/>
          <w:sz w:val="24"/>
          <w:szCs w:val="24"/>
          <w:lang w:val="de-DE"/>
        </w:rPr>
        <w:t xml:space="preserve"> </w:t>
      </w:r>
      <w:r w:rsidRPr="007876D5">
        <w:rPr>
          <w:rFonts w:ascii="Times New Roman" w:hAnsi="Times New Roman"/>
          <w:sz w:val="24"/>
          <w:szCs w:val="24"/>
          <w:lang w:val="de-DE"/>
        </w:rPr>
        <w:t xml:space="preserve">       chenhs@ihep.ac.cn</w:t>
      </w:r>
    </w:p>
    <w:p w:rsidR="00C163D2" w:rsidRPr="007876D5" w:rsidRDefault="00C163D2" w:rsidP="00C163D2">
      <w:pPr>
        <w:spacing w:after="0" w:line="360" w:lineRule="auto"/>
        <w:rPr>
          <w:rFonts w:ascii="Times New Roman" w:hAnsi="Times New Roman"/>
          <w:sz w:val="24"/>
          <w:szCs w:val="24"/>
          <w:lang w:val="fr-FR"/>
        </w:rPr>
      </w:pPr>
      <w:r w:rsidRPr="007876D5">
        <w:rPr>
          <w:rFonts w:ascii="Times New Roman" w:hAnsi="Times New Roman"/>
          <w:sz w:val="24"/>
          <w:szCs w:val="24"/>
          <w:lang w:val="fr-FR"/>
        </w:rPr>
        <w:t>Michael Davier, LAL</w:t>
      </w:r>
      <w:r w:rsidR="006E7BF0">
        <w:rPr>
          <w:rFonts w:ascii="Times New Roman" w:hAnsi="Times New Roman" w:hint="eastAsia"/>
          <w:sz w:val="24"/>
          <w:szCs w:val="24"/>
          <w:lang w:val="fr-FR"/>
        </w:rPr>
        <w:t xml:space="preserve"> </w:t>
      </w:r>
      <w:r w:rsidRPr="007876D5">
        <w:rPr>
          <w:rFonts w:ascii="Times New Roman" w:hAnsi="Times New Roman"/>
          <w:sz w:val="24"/>
          <w:szCs w:val="24"/>
          <w:lang w:val="fr-FR"/>
        </w:rPr>
        <w:t>(</w:t>
      </w:r>
      <w:proofErr w:type="gramStart"/>
      <w:r w:rsidRPr="007876D5">
        <w:rPr>
          <w:rFonts w:ascii="Times New Roman" w:hAnsi="Times New Roman"/>
          <w:sz w:val="24"/>
          <w:szCs w:val="24"/>
          <w:lang w:val="fr-FR"/>
        </w:rPr>
        <w:t>France )</w:t>
      </w:r>
      <w:proofErr w:type="gramEnd"/>
      <w:r w:rsidRPr="007876D5">
        <w:rPr>
          <w:rFonts w:ascii="Times New Roman" w:hAnsi="Times New Roman"/>
          <w:sz w:val="24"/>
          <w:szCs w:val="24"/>
          <w:lang w:val="fr-FR"/>
        </w:rPr>
        <w:t xml:space="preserve">                                              </w:t>
      </w:r>
      <w:hyperlink r:id="rId7" w:history="1">
        <w:r w:rsidRPr="007876D5">
          <w:rPr>
            <w:rFonts w:ascii="Times New Roman" w:hAnsi="Times New Roman"/>
            <w:sz w:val="24"/>
            <w:szCs w:val="24"/>
            <w:lang w:val="fr-FR"/>
          </w:rPr>
          <w:t>davier@lal.in2p3.fr</w:t>
        </w:r>
      </w:hyperlink>
    </w:p>
    <w:p w:rsidR="00253B35" w:rsidRDefault="00253B35" w:rsidP="00C163D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705D5">
        <w:rPr>
          <w:rFonts w:ascii="Times New Roman" w:hAnsi="Times New Roman"/>
          <w:sz w:val="24"/>
          <w:szCs w:val="24"/>
        </w:rPr>
        <w:t xml:space="preserve">Marcel </w:t>
      </w:r>
      <w:proofErr w:type="spellStart"/>
      <w:r w:rsidRPr="007705D5">
        <w:rPr>
          <w:rFonts w:ascii="Times New Roman" w:hAnsi="Times New Roman"/>
          <w:sz w:val="24"/>
          <w:szCs w:val="24"/>
        </w:rPr>
        <w:t>Demarteau</w:t>
      </w:r>
      <w:proofErr w:type="spellEnd"/>
      <w:r w:rsidRPr="007705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ORNL</w:t>
      </w:r>
      <w:r w:rsidRPr="00BC2470">
        <w:rPr>
          <w:rFonts w:ascii="Times New Roman" w:hAnsi="Times New Roman" w:hint="eastAsia"/>
          <w:sz w:val="24"/>
          <w:szCs w:val="24"/>
        </w:rPr>
        <w:t xml:space="preserve"> (USA)</w:t>
      </w:r>
      <w:r w:rsidRPr="00BC2470">
        <w:rPr>
          <w:rFonts w:ascii="Times New Roman" w:hAnsi="Times New Roman" w:hint="eastAsia"/>
          <w:sz w:val="24"/>
          <w:szCs w:val="24"/>
        </w:rPr>
        <w:t xml:space="preserve">　</w:t>
      </w:r>
      <w:r w:rsidRPr="00BC2470">
        <w:rPr>
          <w:rFonts w:ascii="Times New Roman" w:hAnsi="Times New Roman" w:hint="eastAsia"/>
          <w:sz w:val="24"/>
          <w:szCs w:val="24"/>
        </w:rPr>
        <w:tab/>
      </w:r>
      <w:r w:rsidRPr="00BC2470">
        <w:rPr>
          <w:rFonts w:ascii="Times New Roman" w:hAnsi="Times New Roman" w:hint="eastAsia"/>
          <w:sz w:val="24"/>
          <w:szCs w:val="24"/>
        </w:rPr>
        <w:tab/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8B18FB">
        <w:rPr>
          <w:rFonts w:ascii="Times New Roman" w:hAnsi="Times New Roman"/>
          <w:sz w:val="24"/>
          <w:szCs w:val="24"/>
        </w:rPr>
        <w:t>demarteau@ornl.gov</w:t>
      </w:r>
      <w:r w:rsidRPr="00BC2470">
        <w:rPr>
          <w:rFonts w:ascii="Times New Roman" w:hAnsi="Times New Roman" w:hint="eastAsia"/>
          <w:sz w:val="24"/>
          <w:szCs w:val="24"/>
        </w:rPr>
        <w:t xml:space="preserve">　</w:t>
      </w:r>
      <w:bookmarkStart w:id="0" w:name="_GoBack"/>
      <w:bookmarkEnd w:id="0"/>
    </w:p>
    <w:p w:rsidR="00C163D2" w:rsidRPr="00664BC2" w:rsidRDefault="00C163D2" w:rsidP="00C163D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64BC2">
        <w:rPr>
          <w:rFonts w:ascii="Times New Roman" w:hAnsi="Times New Roman"/>
          <w:sz w:val="24"/>
          <w:szCs w:val="24"/>
        </w:rPr>
        <w:t xml:space="preserve">Brian Foster, </w:t>
      </w:r>
      <w:r w:rsidRPr="006D1505">
        <w:rPr>
          <w:rFonts w:ascii="Times New Roman" w:hAnsi="Times New Roman"/>
          <w:sz w:val="24"/>
          <w:szCs w:val="24"/>
        </w:rPr>
        <w:t xml:space="preserve">DESY/U. </w:t>
      </w:r>
      <w:smartTag w:uri="urn:schemas-microsoft-com:office:smarttags" w:element="State">
        <w:r w:rsidRPr="006D1505">
          <w:rPr>
            <w:rFonts w:ascii="Times New Roman" w:hAnsi="Times New Roman"/>
            <w:sz w:val="24"/>
            <w:szCs w:val="24"/>
          </w:rPr>
          <w:t>Hamburg</w:t>
        </w:r>
      </w:smartTag>
      <w:r w:rsidR="006E7BF0">
        <w:rPr>
          <w:rFonts w:ascii="Times New Roman" w:hAnsi="Times New Roman" w:hint="eastAsia"/>
          <w:sz w:val="24"/>
          <w:szCs w:val="24"/>
        </w:rPr>
        <w:t xml:space="preserve"> </w:t>
      </w:r>
      <w:r w:rsidRPr="006D1505">
        <w:rPr>
          <w:rFonts w:ascii="Times New Roman" w:hAnsi="Times New Roman"/>
          <w:sz w:val="24"/>
          <w:szCs w:val="24"/>
        </w:rPr>
        <w:t>(</w:t>
      </w:r>
      <w:proofErr w:type="gramStart"/>
      <w:smartTag w:uri="urn:schemas-microsoft-com:office:smarttags" w:element="place">
        <w:smartTag w:uri="urn:schemas-microsoft-com:office:smarttags" w:element="country-region">
          <w:r w:rsidRPr="00664BC2">
            <w:rPr>
              <w:rFonts w:ascii="Times New Roman" w:hAnsi="Times New Roman"/>
              <w:sz w:val="24"/>
              <w:szCs w:val="24"/>
            </w:rPr>
            <w:t>Germany</w:t>
          </w:r>
        </w:smartTag>
      </w:smartTag>
      <w:r w:rsidRPr="006D150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664BC2">
        <w:rPr>
          <w:rFonts w:ascii="Times New Roman" w:hAnsi="Times New Roman"/>
          <w:sz w:val="24"/>
          <w:szCs w:val="24"/>
        </w:rPr>
        <w:t>Brian.Foster@physics.ox.ac.uk</w:t>
      </w:r>
    </w:p>
    <w:p w:rsidR="00C163D2" w:rsidRPr="00286226" w:rsidRDefault="00C163D2" w:rsidP="00C163D2">
      <w:pPr>
        <w:spacing w:after="0" w:line="360" w:lineRule="auto"/>
        <w:rPr>
          <w:rFonts w:ascii="Times New Roman" w:hAnsi="Times New Roman"/>
          <w:sz w:val="24"/>
          <w:szCs w:val="24"/>
          <w:lang w:val="pt-BR"/>
        </w:rPr>
      </w:pPr>
      <w:r w:rsidRPr="00286226">
        <w:rPr>
          <w:rFonts w:ascii="Times New Roman" w:hAnsi="Times New Roman"/>
          <w:sz w:val="24"/>
          <w:szCs w:val="24"/>
          <w:lang w:val="pt-BR"/>
        </w:rPr>
        <w:t>Rohini Godbole, CHEP, Bangalore</w:t>
      </w:r>
      <w:r w:rsidR="006E7BF0">
        <w:rPr>
          <w:rFonts w:ascii="Times New Roman" w:hAnsi="Times New Roman" w:hint="eastAsia"/>
          <w:sz w:val="24"/>
          <w:szCs w:val="24"/>
          <w:lang w:val="pt-BR"/>
        </w:rPr>
        <w:t xml:space="preserve"> </w:t>
      </w:r>
      <w:r w:rsidRPr="00286226">
        <w:rPr>
          <w:rFonts w:ascii="Times New Roman" w:hAnsi="Times New Roman"/>
          <w:sz w:val="24"/>
          <w:szCs w:val="24"/>
          <w:lang w:val="pt-BR"/>
        </w:rPr>
        <w:t>(India)                             rohini@cts.iisc.ernet.in</w:t>
      </w:r>
    </w:p>
    <w:p w:rsidR="00C163D2" w:rsidRPr="001E781D" w:rsidRDefault="00C163D2" w:rsidP="00C163D2">
      <w:pPr>
        <w:spacing w:after="0" w:line="360" w:lineRule="auto"/>
        <w:rPr>
          <w:rFonts w:ascii="Times New Roman" w:hAnsi="Times New Roman"/>
          <w:sz w:val="24"/>
          <w:szCs w:val="24"/>
          <w:lang w:val="pt-BR"/>
        </w:rPr>
      </w:pPr>
      <w:r w:rsidRPr="001E781D">
        <w:rPr>
          <w:rFonts w:ascii="Times New Roman" w:hAnsi="Times New Roman"/>
          <w:sz w:val="24"/>
          <w:szCs w:val="24"/>
          <w:lang w:val="pt-BR"/>
        </w:rPr>
        <w:t>David Gross, UC Santa Barbara</w:t>
      </w:r>
      <w:r w:rsidR="006E7BF0">
        <w:rPr>
          <w:rFonts w:ascii="Times New Roman" w:hAnsi="Times New Roman" w:hint="eastAsia"/>
          <w:sz w:val="24"/>
          <w:szCs w:val="24"/>
          <w:lang w:val="pt-BR"/>
        </w:rPr>
        <w:t xml:space="preserve"> </w:t>
      </w:r>
      <w:r w:rsidRPr="001E781D">
        <w:rPr>
          <w:rFonts w:ascii="Times New Roman" w:hAnsi="Times New Roman"/>
          <w:sz w:val="24"/>
          <w:szCs w:val="24"/>
          <w:lang w:val="pt-BR"/>
        </w:rPr>
        <w:t xml:space="preserve">(USA)                                  </w:t>
      </w:r>
      <w:hyperlink r:id="rId8" w:history="1">
        <w:r w:rsidRPr="001E781D">
          <w:rPr>
            <w:rFonts w:ascii="Times New Roman" w:hAnsi="Times New Roman"/>
            <w:sz w:val="24"/>
            <w:szCs w:val="24"/>
            <w:lang w:val="pt-BR"/>
          </w:rPr>
          <w:t>gross@kitp.ucsb.edu</w:t>
        </w:r>
      </w:hyperlink>
    </w:p>
    <w:p w:rsidR="00C163D2" w:rsidRPr="00C163D2" w:rsidRDefault="00C163D2" w:rsidP="00C163D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163D2">
        <w:rPr>
          <w:rFonts w:ascii="Times New Roman" w:hAnsi="Times New Roman"/>
          <w:sz w:val="24"/>
          <w:szCs w:val="24"/>
        </w:rPr>
        <w:t xml:space="preserve">George Hou, </w:t>
      </w:r>
      <w:smartTag w:uri="urn:schemas-microsoft-com:office:smarttags" w:element="PlaceName">
        <w:r w:rsidRPr="00C163D2">
          <w:rPr>
            <w:rFonts w:ascii="Times New Roman" w:hAnsi="Times New Roman"/>
            <w:sz w:val="24"/>
            <w:szCs w:val="24"/>
          </w:rPr>
          <w:t>Taiwan</w:t>
        </w:r>
      </w:smartTag>
      <w:r w:rsidRPr="00C163D2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laceType">
        <w:r w:rsidRPr="00C163D2">
          <w:rPr>
            <w:rFonts w:ascii="Times New Roman" w:hAnsi="Times New Roman"/>
            <w:sz w:val="24"/>
            <w:szCs w:val="24"/>
          </w:rPr>
          <w:t>U.</w:t>
        </w:r>
      </w:smartTag>
      <w:r w:rsidR="006E7BF0">
        <w:rPr>
          <w:rFonts w:ascii="Times New Roman" w:hAnsi="Times New Roman" w:hint="eastAsia"/>
          <w:sz w:val="24"/>
          <w:szCs w:val="24"/>
        </w:rPr>
        <w:t xml:space="preserve"> </w:t>
      </w:r>
      <w:r w:rsidRPr="00C163D2">
        <w:rPr>
          <w:rFonts w:ascii="Times New Roman" w:hAnsi="Times New Roman"/>
          <w:sz w:val="24"/>
          <w:szCs w:val="24"/>
        </w:rPr>
        <w:t>( Taiwan)                                         wshou@phys.ntu.edu.tw</w:t>
      </w:r>
    </w:p>
    <w:p w:rsidR="00C163D2" w:rsidRPr="00C163D2" w:rsidRDefault="00E113D6" w:rsidP="00C163D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Peter Jenni, CERN &amp;</w:t>
      </w:r>
      <w:r w:rsidRPr="00E113D6">
        <w:rPr>
          <w:rFonts w:ascii="Times New Roman" w:hAnsi="Times New Roman"/>
          <w:sz w:val="24"/>
          <w:szCs w:val="24"/>
        </w:rPr>
        <w:t xml:space="preserve"> Alb</w:t>
      </w:r>
      <w:r>
        <w:rPr>
          <w:rFonts w:ascii="Times New Roman" w:hAnsi="Times New Roman"/>
          <w:sz w:val="24"/>
          <w:szCs w:val="24"/>
        </w:rPr>
        <w:t>ert-</w:t>
      </w:r>
      <w:proofErr w:type="spellStart"/>
      <w:r>
        <w:rPr>
          <w:rFonts w:ascii="Times New Roman" w:hAnsi="Times New Roman"/>
          <w:sz w:val="24"/>
          <w:szCs w:val="24"/>
        </w:rPr>
        <w:t>Ludwigs</w:t>
      </w:r>
      <w:proofErr w:type="spellEnd"/>
      <w:r>
        <w:rPr>
          <w:rFonts w:ascii="Times New Roman" w:hAnsi="Times New Roman"/>
          <w:sz w:val="24"/>
          <w:szCs w:val="24"/>
        </w:rPr>
        <w:t xml:space="preserve">-University Freiburg  </w:t>
      </w:r>
      <w:r w:rsidR="00C163D2" w:rsidRPr="00C163D2">
        <w:rPr>
          <w:rFonts w:ascii="Times New Roman" w:hAnsi="Times New Roman"/>
          <w:sz w:val="24"/>
          <w:szCs w:val="24"/>
        </w:rPr>
        <w:t>Peter.Jenni@cern.ch</w:t>
      </w:r>
    </w:p>
    <w:p w:rsidR="00C163D2" w:rsidRPr="006E7BF0" w:rsidRDefault="00C163D2" w:rsidP="00C163D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E7BF0">
        <w:rPr>
          <w:rFonts w:ascii="Times New Roman" w:hAnsi="Times New Roman"/>
          <w:sz w:val="24"/>
          <w:szCs w:val="24"/>
        </w:rPr>
        <w:t xml:space="preserve">Eugene </w:t>
      </w:r>
      <w:proofErr w:type="spellStart"/>
      <w:r w:rsidRPr="006E7BF0">
        <w:rPr>
          <w:rFonts w:ascii="Times New Roman" w:hAnsi="Times New Roman"/>
          <w:sz w:val="24"/>
          <w:szCs w:val="24"/>
        </w:rPr>
        <w:t>Levichev</w:t>
      </w:r>
      <w:proofErr w:type="spellEnd"/>
      <w:r w:rsidRPr="006E7BF0">
        <w:rPr>
          <w:rFonts w:ascii="Times New Roman" w:hAnsi="Times New Roman"/>
          <w:sz w:val="24"/>
          <w:szCs w:val="24"/>
        </w:rPr>
        <w:t>, BINP</w:t>
      </w:r>
      <w:r w:rsidR="006E7BF0" w:rsidRPr="006E7BF0">
        <w:rPr>
          <w:rFonts w:ascii="Times New Roman" w:hAnsi="Times New Roman" w:hint="eastAsia"/>
          <w:sz w:val="24"/>
          <w:szCs w:val="24"/>
        </w:rPr>
        <w:t xml:space="preserve"> </w:t>
      </w:r>
      <w:r w:rsidRPr="006E7BF0">
        <w:rPr>
          <w:rFonts w:ascii="Times New Roman" w:hAnsi="Times New Roman"/>
          <w:sz w:val="24"/>
          <w:szCs w:val="24"/>
        </w:rPr>
        <w:t>(</w:t>
      </w:r>
      <w:smartTag w:uri="urn:schemas-microsoft-com:office:smarttags" w:element="country-region">
        <w:smartTag w:uri="urn:schemas-microsoft-com:office:smarttags" w:element="place">
          <w:r w:rsidRPr="006E7BF0">
            <w:rPr>
              <w:rFonts w:ascii="Times New Roman" w:hAnsi="Times New Roman"/>
              <w:sz w:val="24"/>
              <w:szCs w:val="24"/>
            </w:rPr>
            <w:t>Russia</w:t>
          </w:r>
        </w:smartTag>
      </w:smartTag>
      <w:r w:rsidRPr="006E7BF0">
        <w:rPr>
          <w:rFonts w:ascii="Times New Roman" w:hAnsi="Times New Roman"/>
          <w:sz w:val="24"/>
          <w:szCs w:val="24"/>
        </w:rPr>
        <w:t xml:space="preserve">)       </w:t>
      </w:r>
      <w:r w:rsidR="00162802" w:rsidRPr="006E7BF0">
        <w:rPr>
          <w:rFonts w:ascii="Times New Roman" w:hAnsi="Times New Roman"/>
          <w:sz w:val="24"/>
          <w:szCs w:val="24"/>
        </w:rPr>
        <w:t xml:space="preserve">                               </w:t>
      </w:r>
      <w:r w:rsidRPr="006E7BF0">
        <w:rPr>
          <w:rFonts w:ascii="Times New Roman" w:hAnsi="Times New Roman"/>
          <w:sz w:val="24"/>
          <w:szCs w:val="24"/>
        </w:rPr>
        <w:t xml:space="preserve">     E.B.Levichev@inp.nsk.su</w:t>
      </w:r>
    </w:p>
    <w:p w:rsidR="00C163D2" w:rsidRPr="00C163D2" w:rsidRDefault="00C163D2" w:rsidP="00C163D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163D2">
        <w:rPr>
          <w:rFonts w:ascii="Times New Roman" w:hAnsi="Times New Roman"/>
          <w:sz w:val="24"/>
          <w:szCs w:val="24"/>
        </w:rPr>
        <w:t xml:space="preserve">Lucie </w:t>
      </w:r>
      <w:proofErr w:type="spellStart"/>
      <w:r w:rsidRPr="00C163D2">
        <w:rPr>
          <w:rFonts w:ascii="Times New Roman" w:hAnsi="Times New Roman"/>
          <w:sz w:val="24"/>
          <w:szCs w:val="24"/>
        </w:rPr>
        <w:t>Linssen</w:t>
      </w:r>
      <w:proofErr w:type="spellEnd"/>
      <w:r w:rsidRPr="00C163D2">
        <w:rPr>
          <w:rFonts w:ascii="Times New Roman" w:hAnsi="Times New Roman"/>
          <w:sz w:val="24"/>
          <w:szCs w:val="24"/>
        </w:rPr>
        <w:t> , CERN</w:t>
      </w:r>
      <w:r w:rsidR="006E7BF0">
        <w:rPr>
          <w:rFonts w:ascii="Times New Roman" w:hAnsi="Times New Roman" w:hint="eastAsia"/>
          <w:sz w:val="24"/>
          <w:szCs w:val="24"/>
        </w:rPr>
        <w:t xml:space="preserve"> </w:t>
      </w:r>
      <w:r w:rsidR="005C5C7A">
        <w:rPr>
          <w:rFonts w:ascii="Times New Roman" w:hAnsi="Times New Roman"/>
          <w:sz w:val="24"/>
          <w:szCs w:val="24"/>
        </w:rPr>
        <w:t xml:space="preserve">           </w:t>
      </w:r>
      <w:r w:rsidRPr="00C163D2">
        <w:rPr>
          <w:rFonts w:ascii="Times New Roman" w:hAnsi="Times New Roman"/>
          <w:sz w:val="24"/>
          <w:szCs w:val="24"/>
        </w:rPr>
        <w:t xml:space="preserve">                                                Lucie.Linssen@cern.ch</w:t>
      </w:r>
    </w:p>
    <w:p w:rsidR="00C163D2" w:rsidRPr="001E781D" w:rsidRDefault="00C163D2" w:rsidP="00C163D2">
      <w:pPr>
        <w:spacing w:after="0" w:line="360" w:lineRule="auto"/>
        <w:rPr>
          <w:rFonts w:ascii="Times New Roman" w:hAnsi="Times New Roman"/>
          <w:sz w:val="24"/>
          <w:szCs w:val="24"/>
          <w:lang w:val="de-DE"/>
        </w:rPr>
      </w:pPr>
      <w:r w:rsidRPr="001E781D">
        <w:rPr>
          <w:rFonts w:ascii="Times New Roman" w:hAnsi="Times New Roman"/>
          <w:sz w:val="24"/>
          <w:szCs w:val="24"/>
          <w:lang w:val="de-DE"/>
        </w:rPr>
        <w:t>Joe Lykken, Fermilab</w:t>
      </w:r>
      <w:r w:rsidR="006E7BF0">
        <w:rPr>
          <w:rFonts w:ascii="Times New Roman" w:hAnsi="Times New Roman" w:hint="eastAsia"/>
          <w:sz w:val="24"/>
          <w:szCs w:val="24"/>
          <w:lang w:val="de-DE"/>
        </w:rPr>
        <w:t xml:space="preserve"> </w:t>
      </w:r>
      <w:r w:rsidRPr="001E781D">
        <w:rPr>
          <w:rFonts w:ascii="Times New Roman" w:hAnsi="Times New Roman"/>
          <w:sz w:val="24"/>
          <w:szCs w:val="24"/>
          <w:lang w:val="de-DE"/>
        </w:rPr>
        <w:t>(USA)                                                  lykken@fnal.gov</w:t>
      </w:r>
    </w:p>
    <w:p w:rsidR="00C163D2" w:rsidRPr="00286226" w:rsidRDefault="00C163D2" w:rsidP="00C163D2">
      <w:pPr>
        <w:spacing w:after="0" w:line="360" w:lineRule="auto"/>
        <w:rPr>
          <w:rFonts w:ascii="Times New Roman" w:hAnsi="Times New Roman"/>
          <w:sz w:val="24"/>
          <w:szCs w:val="24"/>
          <w:lang w:val="pt-BR"/>
        </w:rPr>
      </w:pPr>
      <w:r w:rsidRPr="00286226">
        <w:rPr>
          <w:rFonts w:ascii="Times New Roman" w:hAnsi="Times New Roman"/>
          <w:sz w:val="24"/>
          <w:szCs w:val="24"/>
          <w:lang w:val="pt-BR"/>
        </w:rPr>
        <w:t>Luciano Maiani, U. Rome</w:t>
      </w:r>
      <w:r w:rsidR="006E7BF0">
        <w:rPr>
          <w:rFonts w:ascii="Times New Roman" w:hAnsi="Times New Roman" w:hint="eastAsia"/>
          <w:sz w:val="24"/>
          <w:szCs w:val="24"/>
          <w:lang w:val="pt-BR"/>
        </w:rPr>
        <w:t xml:space="preserve"> </w:t>
      </w:r>
      <w:r w:rsidRPr="00286226">
        <w:rPr>
          <w:rFonts w:ascii="Times New Roman" w:hAnsi="Times New Roman"/>
          <w:sz w:val="24"/>
          <w:szCs w:val="24"/>
          <w:lang w:val="pt-BR"/>
        </w:rPr>
        <w:t>(Italy)                                            luciano.maiani@roma1.infn.it</w:t>
      </w:r>
    </w:p>
    <w:p w:rsidR="00C163D2" w:rsidRPr="00286226" w:rsidRDefault="00C163D2" w:rsidP="00C163D2">
      <w:pPr>
        <w:spacing w:after="0" w:line="360" w:lineRule="auto"/>
        <w:rPr>
          <w:rFonts w:ascii="Times New Roman" w:hAnsi="Times New Roman"/>
          <w:sz w:val="24"/>
          <w:szCs w:val="24"/>
          <w:lang w:val="pt-BR"/>
        </w:rPr>
      </w:pPr>
      <w:r w:rsidRPr="00286226">
        <w:rPr>
          <w:rFonts w:ascii="Times New Roman" w:hAnsi="Times New Roman"/>
          <w:sz w:val="24"/>
          <w:szCs w:val="24"/>
          <w:lang w:val="pt-BR"/>
        </w:rPr>
        <w:t xml:space="preserve">Michelangelo Mangano, CERN                                     </w:t>
      </w:r>
      <w:r w:rsidR="006E7BF0">
        <w:rPr>
          <w:rFonts w:ascii="Times New Roman" w:hAnsi="Times New Roman" w:hint="eastAsia"/>
          <w:sz w:val="24"/>
          <w:szCs w:val="24"/>
          <w:lang w:val="pt-BR"/>
        </w:rPr>
        <w:t xml:space="preserve"> </w:t>
      </w:r>
      <w:r w:rsidRPr="00286226">
        <w:rPr>
          <w:rFonts w:ascii="Times New Roman" w:hAnsi="Times New Roman"/>
          <w:sz w:val="24"/>
          <w:szCs w:val="24"/>
          <w:lang w:val="pt-BR"/>
        </w:rPr>
        <w:t xml:space="preserve">        michelangelo.mangano@cern.ch</w:t>
      </w:r>
    </w:p>
    <w:p w:rsidR="00C163D2" w:rsidRPr="00286226" w:rsidRDefault="00C163D2" w:rsidP="00C163D2">
      <w:pPr>
        <w:spacing w:after="0" w:line="360" w:lineRule="auto"/>
        <w:rPr>
          <w:rFonts w:ascii="Times New Roman" w:hAnsi="Times New Roman"/>
          <w:sz w:val="24"/>
          <w:szCs w:val="24"/>
          <w:lang w:val="pt-BR"/>
        </w:rPr>
      </w:pPr>
      <w:r w:rsidRPr="00286226">
        <w:rPr>
          <w:rFonts w:ascii="Times New Roman" w:hAnsi="Times New Roman"/>
          <w:sz w:val="24"/>
          <w:szCs w:val="24"/>
          <w:lang w:val="pt-BR"/>
        </w:rPr>
        <w:t>Hitoshi Murayama, IPMU/UC Berkeley</w:t>
      </w:r>
      <w:r w:rsidR="006E7BF0">
        <w:rPr>
          <w:rFonts w:ascii="Times New Roman" w:hAnsi="Times New Roman" w:hint="eastAsia"/>
          <w:sz w:val="24"/>
          <w:szCs w:val="24"/>
          <w:lang w:val="pt-BR"/>
        </w:rPr>
        <w:t xml:space="preserve"> </w:t>
      </w:r>
      <w:r w:rsidRPr="00286226">
        <w:rPr>
          <w:rFonts w:ascii="Times New Roman" w:hAnsi="Times New Roman"/>
          <w:sz w:val="24"/>
          <w:szCs w:val="24"/>
          <w:lang w:val="pt-BR"/>
        </w:rPr>
        <w:t>(Japan)                    hitoshi.murayama@ipmu.jp</w:t>
      </w:r>
    </w:p>
    <w:p w:rsidR="00EC7B6B" w:rsidRDefault="00EC7B6B" w:rsidP="00C163D2">
      <w:pPr>
        <w:spacing w:after="0" w:line="360" w:lineRule="auto"/>
        <w:rPr>
          <w:rFonts w:ascii="Times New Roman" w:hAnsi="Times New Roman"/>
          <w:sz w:val="24"/>
          <w:szCs w:val="24"/>
          <w:lang w:val="de-DE"/>
        </w:rPr>
      </w:pPr>
      <w:r w:rsidRPr="00EC7B6B">
        <w:rPr>
          <w:rFonts w:ascii="Times New Roman" w:hAnsi="Times New Roman"/>
          <w:sz w:val="24"/>
          <w:szCs w:val="24"/>
          <w:lang w:val="de-DE"/>
        </w:rPr>
        <w:t>Tatsuya Nakada, EPFL (Switzerland)                                    Tatsuya.Nakada@cern.ch</w:t>
      </w:r>
    </w:p>
    <w:p w:rsidR="00C163D2" w:rsidRPr="001E781D" w:rsidRDefault="00C163D2" w:rsidP="00C163D2">
      <w:pPr>
        <w:spacing w:after="0" w:line="360" w:lineRule="auto"/>
        <w:rPr>
          <w:rFonts w:ascii="Times New Roman" w:hAnsi="Times New Roman"/>
          <w:sz w:val="24"/>
          <w:szCs w:val="24"/>
          <w:lang w:val="de-DE"/>
        </w:rPr>
      </w:pPr>
      <w:r w:rsidRPr="001E781D">
        <w:rPr>
          <w:rFonts w:ascii="Times New Roman" w:hAnsi="Times New Roman"/>
          <w:sz w:val="24"/>
          <w:szCs w:val="24"/>
          <w:lang w:val="de-DE"/>
        </w:rPr>
        <w:t>Katsunobu Oide, KEK</w:t>
      </w:r>
      <w:r w:rsidR="006E7BF0">
        <w:rPr>
          <w:rFonts w:ascii="Times New Roman" w:hAnsi="Times New Roman" w:hint="eastAsia"/>
          <w:sz w:val="24"/>
          <w:szCs w:val="24"/>
          <w:lang w:val="de-DE"/>
        </w:rPr>
        <w:t xml:space="preserve"> </w:t>
      </w:r>
      <w:r w:rsidRPr="001E781D">
        <w:rPr>
          <w:rFonts w:ascii="Times New Roman" w:hAnsi="Times New Roman"/>
          <w:sz w:val="24"/>
          <w:szCs w:val="24"/>
          <w:lang w:val="de-DE"/>
        </w:rPr>
        <w:t>(Japan)                                                oide1@icloud.com</w:t>
      </w:r>
    </w:p>
    <w:p w:rsidR="00C163D2" w:rsidRPr="007876D5" w:rsidRDefault="00C163D2" w:rsidP="00C163D2">
      <w:pPr>
        <w:spacing w:after="0" w:line="360" w:lineRule="auto"/>
        <w:rPr>
          <w:rFonts w:ascii="Times New Roman" w:hAnsi="Times New Roman"/>
          <w:sz w:val="24"/>
          <w:szCs w:val="24"/>
          <w:lang w:val="de-DE"/>
        </w:rPr>
      </w:pPr>
      <w:r w:rsidRPr="007876D5">
        <w:rPr>
          <w:rFonts w:ascii="Times New Roman" w:hAnsi="Times New Roman"/>
          <w:sz w:val="24"/>
          <w:szCs w:val="24"/>
          <w:lang w:val="de-DE"/>
        </w:rPr>
        <w:t>Robert Palmer, BNL</w:t>
      </w:r>
      <w:r w:rsidR="006E7BF0">
        <w:rPr>
          <w:rFonts w:ascii="Times New Roman" w:hAnsi="Times New Roman" w:hint="eastAsia"/>
          <w:sz w:val="24"/>
          <w:szCs w:val="24"/>
          <w:lang w:val="de-DE"/>
        </w:rPr>
        <w:t xml:space="preserve"> </w:t>
      </w:r>
      <w:r w:rsidRPr="007876D5">
        <w:rPr>
          <w:rFonts w:ascii="Times New Roman" w:hAnsi="Times New Roman"/>
          <w:sz w:val="24"/>
          <w:szCs w:val="24"/>
          <w:lang w:val="de-DE"/>
        </w:rPr>
        <w:t xml:space="preserve">(USA)                                              </w:t>
      </w:r>
      <w:r w:rsidR="006E7BF0">
        <w:rPr>
          <w:rFonts w:ascii="Times New Roman" w:hAnsi="Times New Roman" w:hint="eastAsia"/>
          <w:sz w:val="24"/>
          <w:szCs w:val="24"/>
          <w:lang w:val="de-DE"/>
        </w:rPr>
        <w:t xml:space="preserve"> </w:t>
      </w:r>
      <w:r w:rsidRPr="007876D5">
        <w:rPr>
          <w:rFonts w:ascii="Times New Roman" w:hAnsi="Times New Roman"/>
          <w:sz w:val="24"/>
          <w:szCs w:val="24"/>
          <w:lang w:val="de-DE"/>
        </w:rPr>
        <w:t xml:space="preserve">      </w:t>
      </w:r>
      <w:hyperlink r:id="rId9" w:history="1">
        <w:r w:rsidRPr="007876D5">
          <w:rPr>
            <w:rFonts w:ascii="Times New Roman" w:hAnsi="Times New Roman"/>
            <w:sz w:val="24"/>
            <w:szCs w:val="24"/>
            <w:lang w:val="de-DE"/>
          </w:rPr>
          <w:t>palmer@bnl.gov</w:t>
        </w:r>
      </w:hyperlink>
    </w:p>
    <w:p w:rsidR="00C163D2" w:rsidRPr="00664BC2" w:rsidRDefault="00C163D2" w:rsidP="00C163D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342F0">
        <w:rPr>
          <w:rFonts w:ascii="Times New Roman" w:hAnsi="Times New Roman"/>
          <w:sz w:val="24"/>
          <w:szCs w:val="24"/>
        </w:rPr>
        <w:t>John Seeman</w:t>
      </w:r>
      <w:r w:rsidRPr="00664BC2">
        <w:rPr>
          <w:rFonts w:ascii="Times New Roman" w:hAnsi="Times New Roman"/>
          <w:sz w:val="24"/>
          <w:szCs w:val="24"/>
        </w:rPr>
        <w:t>, SLAC</w:t>
      </w:r>
      <w:r w:rsidR="006E7BF0">
        <w:rPr>
          <w:rFonts w:ascii="Times New Roman" w:hAnsi="Times New Roman" w:hint="eastAsia"/>
          <w:sz w:val="24"/>
          <w:szCs w:val="24"/>
        </w:rPr>
        <w:t xml:space="preserve"> </w:t>
      </w:r>
      <w:r w:rsidRPr="00664BC2">
        <w:rPr>
          <w:rFonts w:ascii="Times New Roman" w:hAnsi="Times New Roman"/>
          <w:sz w:val="24"/>
          <w:szCs w:val="24"/>
        </w:rPr>
        <w:t xml:space="preserve">(USA)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Pr="00664BC2">
        <w:rPr>
          <w:rFonts w:ascii="Times New Roman" w:hAnsi="Times New Roman"/>
          <w:sz w:val="24"/>
          <w:szCs w:val="24"/>
        </w:rPr>
        <w:t>seeman@slac.stanford.edu</w:t>
      </w:r>
    </w:p>
    <w:p w:rsidR="00C163D2" w:rsidRPr="00664BC2" w:rsidRDefault="00C163D2" w:rsidP="00C163D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64BC2">
        <w:rPr>
          <w:rFonts w:ascii="Times New Roman" w:hAnsi="Times New Roman"/>
          <w:sz w:val="24"/>
          <w:szCs w:val="24"/>
        </w:rPr>
        <w:t xml:space="preserve">Ian </w:t>
      </w:r>
      <w:proofErr w:type="spellStart"/>
      <w:r w:rsidRPr="00664BC2">
        <w:rPr>
          <w:rFonts w:ascii="Times New Roman" w:hAnsi="Times New Roman"/>
          <w:sz w:val="24"/>
          <w:szCs w:val="24"/>
        </w:rPr>
        <w:t>Shipsey</w:t>
      </w:r>
      <w:proofErr w:type="spellEnd"/>
      <w:r w:rsidRPr="00664BC2">
        <w:rPr>
          <w:rFonts w:ascii="Times New Roman" w:hAnsi="Times New Roman"/>
          <w:sz w:val="24"/>
          <w:szCs w:val="24"/>
        </w:rPr>
        <w:t>, Oxford</w:t>
      </w:r>
      <w:r w:rsidR="006E7BF0">
        <w:rPr>
          <w:rFonts w:ascii="Times New Roman" w:hAnsi="Times New Roman" w:hint="eastAsia"/>
          <w:sz w:val="24"/>
          <w:szCs w:val="24"/>
        </w:rPr>
        <w:t xml:space="preserve"> </w:t>
      </w:r>
      <w:r w:rsidRPr="00664BC2">
        <w:rPr>
          <w:rFonts w:ascii="Times New Roman" w:hAnsi="Times New Roman"/>
          <w:sz w:val="24"/>
          <w:szCs w:val="24"/>
        </w:rPr>
        <w:t xml:space="preserve">(UK)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="006E7BF0">
        <w:rPr>
          <w:rFonts w:ascii="Times New Roman" w:hAnsi="Times New Roman"/>
          <w:sz w:val="24"/>
          <w:szCs w:val="24"/>
        </w:rPr>
        <w:t xml:space="preserve">                               </w:t>
      </w:r>
      <w:r w:rsidR="006E7BF0">
        <w:rPr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162802">
        <w:rPr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664BC2">
        <w:rPr>
          <w:rFonts w:ascii="Times New Roman" w:hAnsi="Times New Roman"/>
          <w:sz w:val="24"/>
          <w:szCs w:val="24"/>
        </w:rPr>
        <w:t>shipsey@physics.ox.ac.uk</w:t>
      </w:r>
    </w:p>
    <w:p w:rsidR="00C163D2" w:rsidRPr="007876D5" w:rsidRDefault="00C163D2" w:rsidP="00C163D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876D5">
        <w:rPr>
          <w:rFonts w:ascii="Times New Roman" w:hAnsi="Times New Roman"/>
          <w:sz w:val="24"/>
          <w:szCs w:val="24"/>
        </w:rPr>
        <w:t xml:space="preserve">Steinar </w:t>
      </w:r>
      <w:proofErr w:type="spellStart"/>
      <w:r w:rsidRPr="007876D5">
        <w:rPr>
          <w:rFonts w:ascii="Times New Roman" w:hAnsi="Times New Roman"/>
          <w:sz w:val="24"/>
          <w:szCs w:val="24"/>
        </w:rPr>
        <w:t>Stapnes</w:t>
      </w:r>
      <w:proofErr w:type="spellEnd"/>
      <w:r w:rsidRPr="007876D5">
        <w:rPr>
          <w:rFonts w:ascii="Times New Roman" w:hAnsi="Times New Roman"/>
          <w:sz w:val="24"/>
          <w:szCs w:val="24"/>
        </w:rPr>
        <w:t>, CERN</w:t>
      </w:r>
      <w:r w:rsidR="006E7BF0">
        <w:rPr>
          <w:rFonts w:ascii="Times New Roman" w:hAnsi="Times New Roman" w:hint="eastAsia"/>
          <w:sz w:val="24"/>
          <w:szCs w:val="24"/>
        </w:rPr>
        <w:t xml:space="preserve"> </w:t>
      </w:r>
      <w:r w:rsidRPr="007876D5">
        <w:rPr>
          <w:rFonts w:ascii="Times New Roman" w:hAnsi="Times New Roman"/>
          <w:sz w:val="24"/>
          <w:szCs w:val="24"/>
        </w:rPr>
        <w:t>(</w:t>
      </w:r>
      <w:smartTag w:uri="urn:schemas-microsoft-com:office:smarttags" w:element="country-region">
        <w:smartTag w:uri="urn:schemas-microsoft-com:office:smarttags" w:element="place">
          <w:r w:rsidRPr="007876D5">
            <w:rPr>
              <w:rFonts w:ascii="Times New Roman" w:hAnsi="Times New Roman"/>
              <w:sz w:val="24"/>
              <w:szCs w:val="24"/>
            </w:rPr>
            <w:t>Norway</w:t>
          </w:r>
        </w:smartTag>
      </w:smartTag>
      <w:r w:rsidRPr="007876D5">
        <w:rPr>
          <w:rFonts w:ascii="Times New Roman" w:hAnsi="Times New Roman"/>
          <w:sz w:val="24"/>
          <w:szCs w:val="24"/>
        </w:rPr>
        <w:t>)                                           Steinar.Stapnes@cern.ch</w:t>
      </w:r>
    </w:p>
    <w:p w:rsidR="00C163D2" w:rsidRPr="00664BC2" w:rsidRDefault="00C163D2" w:rsidP="00C163D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64BC2">
        <w:rPr>
          <w:rFonts w:ascii="Times New Roman" w:hAnsi="Times New Roman"/>
          <w:sz w:val="24"/>
          <w:szCs w:val="24"/>
        </w:rPr>
        <w:t>Geoffrey Tayler, U. Melbourne (</w:t>
      </w:r>
      <w:smartTag w:uri="urn:schemas-microsoft-com:office:smarttags" w:element="country-region">
        <w:smartTag w:uri="urn:schemas-microsoft-com:office:smarttags" w:element="place">
          <w:r w:rsidRPr="00664BC2">
            <w:rPr>
              <w:rFonts w:ascii="Times New Roman" w:hAnsi="Times New Roman"/>
              <w:sz w:val="24"/>
              <w:szCs w:val="24"/>
            </w:rPr>
            <w:t>Australia</w:t>
          </w:r>
        </w:smartTag>
      </w:smartTag>
      <w:r w:rsidRPr="00664BC2">
        <w:rPr>
          <w:rFonts w:ascii="Times New Roman" w:hAnsi="Times New Roman"/>
          <w:sz w:val="24"/>
          <w:szCs w:val="24"/>
        </w:rPr>
        <w:t xml:space="preserve">)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6E7BF0">
        <w:rPr>
          <w:rFonts w:ascii="Times New Roman" w:hAnsi="Times New Roman" w:hint="eastAsia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664BC2">
        <w:rPr>
          <w:rFonts w:ascii="Times New Roman" w:hAnsi="Times New Roman"/>
          <w:sz w:val="24"/>
          <w:szCs w:val="24"/>
        </w:rPr>
        <w:t>gntaylor@unimelb.edu.au</w:t>
      </w:r>
    </w:p>
    <w:p w:rsidR="00BC2470" w:rsidRPr="00664BC2" w:rsidRDefault="00BC2470" w:rsidP="00C163D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163D2" w:rsidRPr="000B15E8" w:rsidRDefault="00C163D2" w:rsidP="00C163D2">
      <w:pPr>
        <w:pStyle w:val="ordinary-output"/>
        <w:shd w:val="clear" w:color="auto" w:fill="FEFEFE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Pr="000B15E8">
        <w:rPr>
          <w:rFonts w:ascii="Times New Roman" w:hAnsi="Times New Roman" w:cs="Times New Roman"/>
          <w:color w:val="auto"/>
          <w:sz w:val="24"/>
          <w:szCs w:val="24"/>
        </w:rPr>
        <w:t xml:space="preserve">In </w:t>
      </w:r>
      <w:r w:rsidR="00210A19">
        <w:rPr>
          <w:rFonts w:ascii="Times New Roman" w:hAnsi="Times New Roman" w:cs="Times New Roman"/>
          <w:color w:val="auto"/>
          <w:sz w:val="24"/>
          <w:szCs w:val="24"/>
        </w:rPr>
        <w:t>addition to the chairperson</w:t>
      </w:r>
      <w:r w:rsidRPr="000B15E8">
        <w:rPr>
          <w:rFonts w:ascii="Times New Roman" w:hAnsi="Times New Roman" w:cs="Times New Roman"/>
          <w:color w:val="auto"/>
          <w:sz w:val="24"/>
          <w:szCs w:val="24"/>
        </w:rPr>
        <w:t>, the other members are arranged in alphabetical order</w:t>
      </w:r>
      <w:r>
        <w:rPr>
          <w:rFonts w:ascii="Times New Roman" w:hAnsi="Times New Roman" w:cs="Times New Roman"/>
          <w:color w:val="auto"/>
          <w:sz w:val="24"/>
          <w:szCs w:val="24"/>
        </w:rPr>
        <w:t>)</w:t>
      </w:r>
    </w:p>
    <w:p w:rsidR="00771C13" w:rsidRPr="00C163D2" w:rsidRDefault="00771C13" w:rsidP="005044CA">
      <w:pPr>
        <w:spacing w:after="0" w:line="36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210A19" w:rsidRDefault="00DF4407" w:rsidP="005044CA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Scientific S</w:t>
      </w:r>
      <w:r w:rsidR="004403F5">
        <w:rPr>
          <w:rFonts w:ascii="Times New Roman" w:hAnsi="Times New Roman"/>
          <w:color w:val="000000"/>
          <w:sz w:val="24"/>
          <w:szCs w:val="24"/>
        </w:rPr>
        <w:t xml:space="preserve">ecretary: </w:t>
      </w:r>
    </w:p>
    <w:p w:rsidR="00210A19" w:rsidRDefault="00645430" w:rsidP="005044CA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Dr.</w:t>
      </w:r>
      <w:r w:rsidR="00BE2B4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3721E">
        <w:rPr>
          <w:rFonts w:ascii="Times New Roman" w:hAnsi="Times New Roman" w:hint="eastAsia"/>
          <w:color w:val="000000"/>
          <w:sz w:val="24"/>
          <w:szCs w:val="24"/>
        </w:rPr>
        <w:t>Peilian</w:t>
      </w:r>
      <w:proofErr w:type="spellEnd"/>
      <w:r w:rsidR="0073721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3721E">
        <w:rPr>
          <w:rFonts w:ascii="Times New Roman" w:hAnsi="Times New Roman" w:hint="eastAsia"/>
          <w:color w:val="000000"/>
          <w:sz w:val="24"/>
          <w:szCs w:val="24"/>
        </w:rPr>
        <w:t>Liu</w:t>
      </w:r>
      <w:r w:rsidR="00BE2B4D">
        <w:rPr>
          <w:rFonts w:ascii="Times New Roman" w:hAnsi="Times New Roman"/>
          <w:color w:val="000000"/>
          <w:sz w:val="24"/>
          <w:szCs w:val="24"/>
        </w:rPr>
        <w:t xml:space="preserve"> (IHEP), </w:t>
      </w:r>
      <w:r w:rsidR="0073721E">
        <w:rPr>
          <w:rFonts w:ascii="Times New Roman" w:hAnsi="Times New Roman" w:hint="eastAsia"/>
          <w:color w:val="000000"/>
          <w:sz w:val="24"/>
          <w:szCs w:val="24"/>
        </w:rPr>
        <w:t>liupl</w:t>
      </w:r>
      <w:r w:rsidR="00210A19">
        <w:rPr>
          <w:rFonts w:ascii="Times New Roman" w:hAnsi="Times New Roman"/>
          <w:color w:val="000000"/>
          <w:sz w:val="24"/>
          <w:szCs w:val="24"/>
        </w:rPr>
        <w:t>@ihep.ac.cn</w:t>
      </w:r>
    </w:p>
    <w:p w:rsidR="00771C13" w:rsidRPr="00E102F3" w:rsidRDefault="0073721E" w:rsidP="00DD1B4A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Dr.</w:t>
      </w:r>
      <w:r w:rsidR="004403F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6776">
        <w:rPr>
          <w:rFonts w:ascii="Times New Roman" w:hAnsi="Times New Roman"/>
          <w:color w:val="000000"/>
          <w:sz w:val="24"/>
          <w:szCs w:val="24"/>
        </w:rPr>
        <w:t>Yong Liu</w:t>
      </w:r>
      <w:r w:rsidR="00A41315">
        <w:rPr>
          <w:rFonts w:ascii="Times New Roman" w:hAnsi="Times New Roman"/>
          <w:color w:val="000000"/>
          <w:sz w:val="24"/>
          <w:szCs w:val="24"/>
        </w:rPr>
        <w:t xml:space="preserve"> (IHEP)    </w:t>
      </w:r>
      <w:hyperlink r:id="rId10" w:history="1">
        <w:r w:rsidR="006C6776" w:rsidRPr="006C1112">
          <w:rPr>
            <w:rStyle w:val="Hyperlink"/>
            <w:rFonts w:ascii="Times New Roman" w:hAnsi="Times New Roman"/>
            <w:sz w:val="24"/>
            <w:szCs w:val="24"/>
          </w:rPr>
          <w:t>liuyong@ihep.ac</w:t>
        </w:r>
      </w:hyperlink>
      <w:r w:rsidR="004403F5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403F5">
        <w:rPr>
          <w:rFonts w:ascii="Times New Roman" w:hAnsi="Times New Roman"/>
          <w:color w:val="000000"/>
          <w:sz w:val="24"/>
          <w:szCs w:val="24"/>
        </w:rPr>
        <w:t>cn</w:t>
      </w:r>
      <w:proofErr w:type="spellEnd"/>
    </w:p>
    <w:sectPr w:rsidR="00771C13" w:rsidRPr="00E102F3" w:rsidSect="00E6073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7E2A" w:rsidRDefault="00977E2A" w:rsidP="0019681A">
      <w:pPr>
        <w:spacing w:after="0" w:line="240" w:lineRule="auto"/>
      </w:pPr>
      <w:r>
        <w:separator/>
      </w:r>
    </w:p>
  </w:endnote>
  <w:endnote w:type="continuationSeparator" w:id="0">
    <w:p w:rsidR="00977E2A" w:rsidRDefault="00977E2A" w:rsidP="00196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2376" w:rsidRDefault="000E23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2376" w:rsidRDefault="000E23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2376" w:rsidRDefault="000E23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7E2A" w:rsidRDefault="00977E2A" w:rsidP="0019681A">
      <w:pPr>
        <w:spacing w:after="0" w:line="240" w:lineRule="auto"/>
      </w:pPr>
      <w:r>
        <w:separator/>
      </w:r>
    </w:p>
  </w:footnote>
  <w:footnote w:type="continuationSeparator" w:id="0">
    <w:p w:rsidR="00977E2A" w:rsidRDefault="00977E2A" w:rsidP="00196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2376" w:rsidRDefault="00977E2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600016" o:spid="_x0000_s2050" type="#_x0000_t136" style="position:absolute;left:0;text-align:left;margin-left:0;margin-top:0;width:471.3pt;height:188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2376" w:rsidRDefault="00977E2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600017" o:spid="_x0000_s2051" type="#_x0000_t136" style="position:absolute;left:0;text-align:left;margin-left:0;margin-top:0;width:471.3pt;height:188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2376" w:rsidRDefault="00977E2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600015" o:spid="_x0000_s2049" type="#_x0000_t136" style="position:absolute;left:0;text-align:left;margin-left:0;margin-top:0;width:471.3pt;height:188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675FDB"/>
    <w:multiLevelType w:val="hybridMultilevel"/>
    <w:tmpl w:val="4D263C9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DD2"/>
    <w:rsid w:val="0005082D"/>
    <w:rsid w:val="00073025"/>
    <w:rsid w:val="000A12FB"/>
    <w:rsid w:val="000A56A6"/>
    <w:rsid w:val="000D2085"/>
    <w:rsid w:val="000E108B"/>
    <w:rsid w:val="000E2376"/>
    <w:rsid w:val="000F6C4E"/>
    <w:rsid w:val="000F738B"/>
    <w:rsid w:val="00102105"/>
    <w:rsid w:val="001070C3"/>
    <w:rsid w:val="001235E0"/>
    <w:rsid w:val="00162802"/>
    <w:rsid w:val="0019681A"/>
    <w:rsid w:val="001B0E22"/>
    <w:rsid w:val="001D1E9B"/>
    <w:rsid w:val="001D3868"/>
    <w:rsid w:val="001E054D"/>
    <w:rsid w:val="002032E9"/>
    <w:rsid w:val="00210A19"/>
    <w:rsid w:val="00214C08"/>
    <w:rsid w:val="00223F28"/>
    <w:rsid w:val="00225C91"/>
    <w:rsid w:val="00241DB6"/>
    <w:rsid w:val="00253B35"/>
    <w:rsid w:val="00275C75"/>
    <w:rsid w:val="00286B50"/>
    <w:rsid w:val="002B53FD"/>
    <w:rsid w:val="00305A4D"/>
    <w:rsid w:val="0030627B"/>
    <w:rsid w:val="00310539"/>
    <w:rsid w:val="00312EC7"/>
    <w:rsid w:val="00316B29"/>
    <w:rsid w:val="00345DE4"/>
    <w:rsid w:val="00347D76"/>
    <w:rsid w:val="003A07B6"/>
    <w:rsid w:val="003A2A87"/>
    <w:rsid w:val="003A7700"/>
    <w:rsid w:val="003B09FF"/>
    <w:rsid w:val="003B6057"/>
    <w:rsid w:val="003D6EFD"/>
    <w:rsid w:val="00402E85"/>
    <w:rsid w:val="004177CD"/>
    <w:rsid w:val="00437A73"/>
    <w:rsid w:val="004403F5"/>
    <w:rsid w:val="00471E93"/>
    <w:rsid w:val="0047501E"/>
    <w:rsid w:val="004834BD"/>
    <w:rsid w:val="004939CA"/>
    <w:rsid w:val="004A7B7B"/>
    <w:rsid w:val="004B6CD1"/>
    <w:rsid w:val="004C1A92"/>
    <w:rsid w:val="004F24D9"/>
    <w:rsid w:val="005044CA"/>
    <w:rsid w:val="0051203E"/>
    <w:rsid w:val="00512419"/>
    <w:rsid w:val="005463AA"/>
    <w:rsid w:val="0055374A"/>
    <w:rsid w:val="005600B9"/>
    <w:rsid w:val="00571A11"/>
    <w:rsid w:val="0058496C"/>
    <w:rsid w:val="0059196C"/>
    <w:rsid w:val="005B50E6"/>
    <w:rsid w:val="005C5C7A"/>
    <w:rsid w:val="005D11C4"/>
    <w:rsid w:val="005D20C0"/>
    <w:rsid w:val="005F2EDE"/>
    <w:rsid w:val="006108C1"/>
    <w:rsid w:val="00614A06"/>
    <w:rsid w:val="00626DDC"/>
    <w:rsid w:val="00633376"/>
    <w:rsid w:val="0063646E"/>
    <w:rsid w:val="00640465"/>
    <w:rsid w:val="00645430"/>
    <w:rsid w:val="00675EE3"/>
    <w:rsid w:val="00682BA4"/>
    <w:rsid w:val="00686A9D"/>
    <w:rsid w:val="00690F03"/>
    <w:rsid w:val="006B617A"/>
    <w:rsid w:val="006C6776"/>
    <w:rsid w:val="006E7BF0"/>
    <w:rsid w:val="006F58BC"/>
    <w:rsid w:val="006F6AFD"/>
    <w:rsid w:val="00712B14"/>
    <w:rsid w:val="007131E9"/>
    <w:rsid w:val="0071596C"/>
    <w:rsid w:val="00717902"/>
    <w:rsid w:val="00737012"/>
    <w:rsid w:val="0073721E"/>
    <w:rsid w:val="00756ED4"/>
    <w:rsid w:val="0075799A"/>
    <w:rsid w:val="007609C1"/>
    <w:rsid w:val="00766238"/>
    <w:rsid w:val="007705D5"/>
    <w:rsid w:val="00771C13"/>
    <w:rsid w:val="00776BB8"/>
    <w:rsid w:val="00780787"/>
    <w:rsid w:val="007D6F56"/>
    <w:rsid w:val="007E1A56"/>
    <w:rsid w:val="007E71D4"/>
    <w:rsid w:val="008107E6"/>
    <w:rsid w:val="00812F0F"/>
    <w:rsid w:val="0081484F"/>
    <w:rsid w:val="00817DD2"/>
    <w:rsid w:val="0084569A"/>
    <w:rsid w:val="008558A5"/>
    <w:rsid w:val="008617BF"/>
    <w:rsid w:val="008642F8"/>
    <w:rsid w:val="00873B58"/>
    <w:rsid w:val="00873BDD"/>
    <w:rsid w:val="00880E83"/>
    <w:rsid w:val="008B18FB"/>
    <w:rsid w:val="00915C30"/>
    <w:rsid w:val="0092089B"/>
    <w:rsid w:val="00925290"/>
    <w:rsid w:val="0094578C"/>
    <w:rsid w:val="009500CE"/>
    <w:rsid w:val="009569C6"/>
    <w:rsid w:val="00962D02"/>
    <w:rsid w:val="00977A87"/>
    <w:rsid w:val="00977E2A"/>
    <w:rsid w:val="00982FF7"/>
    <w:rsid w:val="0098716A"/>
    <w:rsid w:val="00995588"/>
    <w:rsid w:val="009B5F76"/>
    <w:rsid w:val="009B6800"/>
    <w:rsid w:val="009B7D10"/>
    <w:rsid w:val="009C7703"/>
    <w:rsid w:val="009E071E"/>
    <w:rsid w:val="009F0FCD"/>
    <w:rsid w:val="009F14EB"/>
    <w:rsid w:val="00A03E52"/>
    <w:rsid w:val="00A41315"/>
    <w:rsid w:val="00A52C33"/>
    <w:rsid w:val="00A711D2"/>
    <w:rsid w:val="00A740FB"/>
    <w:rsid w:val="00AB3571"/>
    <w:rsid w:val="00AD0362"/>
    <w:rsid w:val="00AE48EA"/>
    <w:rsid w:val="00AF0AE9"/>
    <w:rsid w:val="00B00399"/>
    <w:rsid w:val="00B34199"/>
    <w:rsid w:val="00B47600"/>
    <w:rsid w:val="00B50B16"/>
    <w:rsid w:val="00B65369"/>
    <w:rsid w:val="00BC2470"/>
    <w:rsid w:val="00BC4B1A"/>
    <w:rsid w:val="00BD3A3D"/>
    <w:rsid w:val="00BE2B4D"/>
    <w:rsid w:val="00BE40BE"/>
    <w:rsid w:val="00C10C7C"/>
    <w:rsid w:val="00C163D2"/>
    <w:rsid w:val="00C1760C"/>
    <w:rsid w:val="00C37DDB"/>
    <w:rsid w:val="00C4727F"/>
    <w:rsid w:val="00C65952"/>
    <w:rsid w:val="00C7195B"/>
    <w:rsid w:val="00C73641"/>
    <w:rsid w:val="00C82400"/>
    <w:rsid w:val="00CA6160"/>
    <w:rsid w:val="00CE2C8A"/>
    <w:rsid w:val="00CE3E6F"/>
    <w:rsid w:val="00CF648F"/>
    <w:rsid w:val="00D048E9"/>
    <w:rsid w:val="00D13DFB"/>
    <w:rsid w:val="00D253D2"/>
    <w:rsid w:val="00D25F07"/>
    <w:rsid w:val="00D463D5"/>
    <w:rsid w:val="00D71673"/>
    <w:rsid w:val="00D86993"/>
    <w:rsid w:val="00D91134"/>
    <w:rsid w:val="00D91ED7"/>
    <w:rsid w:val="00DC1030"/>
    <w:rsid w:val="00DD1B4A"/>
    <w:rsid w:val="00DD3936"/>
    <w:rsid w:val="00DE15BD"/>
    <w:rsid w:val="00DF4407"/>
    <w:rsid w:val="00E102F3"/>
    <w:rsid w:val="00E113D6"/>
    <w:rsid w:val="00E361C4"/>
    <w:rsid w:val="00E426EB"/>
    <w:rsid w:val="00E44EB4"/>
    <w:rsid w:val="00E47FE7"/>
    <w:rsid w:val="00E50B05"/>
    <w:rsid w:val="00E57797"/>
    <w:rsid w:val="00E60730"/>
    <w:rsid w:val="00E661BC"/>
    <w:rsid w:val="00EA1E7F"/>
    <w:rsid w:val="00EA318B"/>
    <w:rsid w:val="00EA65F7"/>
    <w:rsid w:val="00EB58EA"/>
    <w:rsid w:val="00EC52BC"/>
    <w:rsid w:val="00EC5F19"/>
    <w:rsid w:val="00EC6189"/>
    <w:rsid w:val="00EC7B6B"/>
    <w:rsid w:val="00EE4EEE"/>
    <w:rsid w:val="00EE54E0"/>
    <w:rsid w:val="00EF6283"/>
    <w:rsid w:val="00F03AA4"/>
    <w:rsid w:val="00F25B0E"/>
    <w:rsid w:val="00F4574E"/>
    <w:rsid w:val="00F45E5D"/>
    <w:rsid w:val="00F61191"/>
    <w:rsid w:val="00F82C07"/>
    <w:rsid w:val="00F84223"/>
    <w:rsid w:val="00FA1D0D"/>
    <w:rsid w:val="00FA1E26"/>
    <w:rsid w:val="00FA46E1"/>
    <w:rsid w:val="00FA5E5A"/>
    <w:rsid w:val="00FD6119"/>
    <w:rsid w:val="00FE4DF1"/>
    <w:rsid w:val="00FE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"/>
  <w:shapeDefaults>
    <o:shapedefaults v:ext="edit" spidmax="2052"/>
    <o:shapelayout v:ext="edit">
      <o:idmap v:ext="edit" data="1"/>
    </o:shapelayout>
  </w:shapeDefaults>
  <w:decimalSymbol w:val="."/>
  <w:listSeparator w:val=","/>
  <w14:docId w14:val="42EDBEC8"/>
  <w15:docId w15:val="{B012B849-7526-41C0-BBBA-1C0E7C5B3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5E5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列出段落1"/>
    <w:basedOn w:val="Normal"/>
    <w:uiPriority w:val="34"/>
    <w:qFormat/>
    <w:rsid w:val="00C10C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68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  <w:lang w:val="x-none" w:eastAsia="x-none"/>
    </w:rPr>
  </w:style>
  <w:style w:type="character" w:customStyle="1" w:styleId="HeaderChar">
    <w:name w:val="Header Char"/>
    <w:link w:val="Header"/>
    <w:uiPriority w:val="99"/>
    <w:locked/>
    <w:rsid w:val="0019681A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9681A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  <w:lang w:val="x-none" w:eastAsia="x-none"/>
    </w:rPr>
  </w:style>
  <w:style w:type="character" w:customStyle="1" w:styleId="FooterChar">
    <w:name w:val="Footer Char"/>
    <w:link w:val="Footer"/>
    <w:uiPriority w:val="99"/>
    <w:locked/>
    <w:rsid w:val="0019681A"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96C"/>
    <w:pPr>
      <w:spacing w:after="0" w:line="240" w:lineRule="auto"/>
    </w:pPr>
    <w:rPr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58496C"/>
    <w:rPr>
      <w:rFonts w:cs="Times New Roman"/>
      <w:sz w:val="18"/>
      <w:szCs w:val="18"/>
    </w:rPr>
  </w:style>
  <w:style w:type="character" w:styleId="Hyperlink">
    <w:name w:val="Hyperlink"/>
    <w:uiPriority w:val="99"/>
    <w:unhideWhenUsed/>
    <w:rsid w:val="005D20C0"/>
    <w:rPr>
      <w:rFonts w:cs="Times New Roman"/>
      <w:color w:val="0000FF"/>
      <w:u w:val="single"/>
    </w:rPr>
  </w:style>
  <w:style w:type="paragraph" w:customStyle="1" w:styleId="ordinary-output">
    <w:name w:val="ordinary-output"/>
    <w:basedOn w:val="Normal"/>
    <w:rsid w:val="00C163D2"/>
    <w:pPr>
      <w:spacing w:before="100" w:beforeAutospacing="1" w:after="75" w:line="330" w:lineRule="atLeast"/>
    </w:pPr>
    <w:rPr>
      <w:rFonts w:ascii="宋体" w:hAnsi="宋体" w:cs="宋体"/>
      <w:color w:val="333333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874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7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87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87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7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87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874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87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oss@kitp.ucsb.ed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avier@lal.in2p3.fr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liuyong@ihep.a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lmer@bnl.gov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2221</Words>
  <Characters>2222</Characters>
  <Application>Microsoft Office Word</Application>
  <DocSecurity>0</DocSecurity>
  <Lines>1111</Lines>
  <Paragraphs>1480</Paragraphs>
  <ScaleCrop>false</ScaleCrop>
  <Company/>
  <LinksUpToDate>false</LinksUpToDate>
  <CharactersWithSpaces>2963</CharactersWithSpaces>
  <SharedDoc>false</SharedDoc>
  <HLinks>
    <vt:vector size="24" baseType="variant">
      <vt:variant>
        <vt:i4>7798867</vt:i4>
      </vt:variant>
      <vt:variant>
        <vt:i4>9</vt:i4>
      </vt:variant>
      <vt:variant>
        <vt:i4>0</vt:i4>
      </vt:variant>
      <vt:variant>
        <vt:i4>5</vt:i4>
      </vt:variant>
      <vt:variant>
        <vt:lpwstr>mailto:iastye@ust.hk</vt:lpwstr>
      </vt:variant>
      <vt:variant>
        <vt:lpwstr/>
      </vt:variant>
      <vt:variant>
        <vt:i4>7602269</vt:i4>
      </vt:variant>
      <vt:variant>
        <vt:i4>6</vt:i4>
      </vt:variant>
      <vt:variant>
        <vt:i4>0</vt:i4>
      </vt:variant>
      <vt:variant>
        <vt:i4>5</vt:i4>
      </vt:variant>
      <vt:variant>
        <vt:lpwstr>mailto:palmer@bnl.gov</vt:lpwstr>
      </vt:variant>
      <vt:variant>
        <vt:lpwstr/>
      </vt:variant>
      <vt:variant>
        <vt:i4>3735646</vt:i4>
      </vt:variant>
      <vt:variant>
        <vt:i4>3</vt:i4>
      </vt:variant>
      <vt:variant>
        <vt:i4>0</vt:i4>
      </vt:variant>
      <vt:variant>
        <vt:i4>5</vt:i4>
      </vt:variant>
      <vt:variant>
        <vt:lpwstr>mailto:gross@kitp.ucsb.edu</vt:lpwstr>
      </vt:variant>
      <vt:variant>
        <vt:lpwstr/>
      </vt:variant>
      <vt:variant>
        <vt:i4>5767230</vt:i4>
      </vt:variant>
      <vt:variant>
        <vt:i4>0</vt:i4>
      </vt:variant>
      <vt:variant>
        <vt:i4>0</vt:i4>
      </vt:variant>
      <vt:variant>
        <vt:i4>5</vt:i4>
      </vt:variant>
      <vt:variant>
        <vt:lpwstr>mailto:davier@lal.in2p3.fr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CEPC International Advisory Committee</dc:title>
  <dc:creator>Weiren Chou x5489 10950N</dc:creator>
  <cp:lastModifiedBy>Zhaoru Zhang</cp:lastModifiedBy>
  <cp:revision>8</cp:revision>
  <cp:lastPrinted>2020-10-19T09:28:00Z</cp:lastPrinted>
  <dcterms:created xsi:type="dcterms:W3CDTF">2020-10-13T09:01:00Z</dcterms:created>
  <dcterms:modified xsi:type="dcterms:W3CDTF">2020-10-23T09:38:00Z</dcterms:modified>
</cp:coreProperties>
</file>