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AB9C7" w14:textId="77777777" w:rsidR="00A02A4B" w:rsidRPr="00FC21DE" w:rsidRDefault="00DC2633" w:rsidP="002B6C53">
      <w:pPr>
        <w:pStyle w:val="Title"/>
        <w:rPr>
          <w:lang w:val="pt-BR"/>
        </w:rPr>
      </w:pPr>
      <w:r>
        <w:fldChar w:fldCharType="begin"/>
      </w:r>
      <w:r w:rsidRPr="00FC21DE">
        <w:rPr>
          <w:lang w:val="pt-BR"/>
        </w:rPr>
        <w:instrText xml:space="preserve"> TITLE  \* MERGEFORMAT </w:instrText>
      </w:r>
      <w:r>
        <w:fldChar w:fldCharType="separate"/>
      </w:r>
      <w:r w:rsidR="005B58B8">
        <w:rPr>
          <w:lang w:val="pt-BR"/>
        </w:rPr>
        <w:t>CEPC Detector R&amp;D Project</w:t>
      </w:r>
      <w:r>
        <w:fldChar w:fldCharType="end"/>
      </w:r>
    </w:p>
    <w:p w14:paraId="35160CAB" w14:textId="1989191F" w:rsidR="009C6BC6" w:rsidRPr="00FC21DE" w:rsidRDefault="005B58B8" w:rsidP="002B6C53">
      <w:pPr>
        <w:pStyle w:val="Title"/>
        <w:rPr>
          <w:lang w:val="pt-BR"/>
        </w:rPr>
      </w:pPr>
      <w:r>
        <w:t>2.2</w:t>
      </w:r>
      <w:r w:rsidR="00A02A4B" w:rsidRPr="00FC21DE">
        <w:rPr>
          <w:lang w:val="pt-BR"/>
        </w:rPr>
        <w:t xml:space="preserve"> </w:t>
      </w:r>
      <w:r w:rsidR="00F56C3D">
        <w:fldChar w:fldCharType="begin"/>
      </w:r>
      <w:r w:rsidR="00F56C3D" w:rsidRPr="00FC21DE">
        <w:rPr>
          <w:lang w:val="pt-BR"/>
        </w:rPr>
        <w:instrText xml:space="preserve"> SUBJECT  \* MERGEFORMAT </w:instrText>
      </w:r>
      <w:r w:rsidR="00F56C3D">
        <w:fldChar w:fldCharType="separate"/>
      </w:r>
      <w:proofErr w:type="spellStart"/>
      <w:r>
        <w:rPr>
          <w:lang w:val="pt-BR"/>
        </w:rPr>
        <w:t>Silicon</w:t>
      </w:r>
      <w:proofErr w:type="spellEnd"/>
      <w:r>
        <w:rPr>
          <w:lang w:val="pt-BR"/>
        </w:rPr>
        <w:t xml:space="preserve"> </w:t>
      </w:r>
      <w:proofErr w:type="spellStart"/>
      <w:r w:rsidR="004D5FB0">
        <w:rPr>
          <w:lang w:val="pt-BR"/>
        </w:rPr>
        <w:t>Tracker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Prototype</w:t>
      </w:r>
      <w:proofErr w:type="spellEnd"/>
      <w:r w:rsidR="00F56C3D">
        <w:fldChar w:fldCharType="end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16"/>
        <w:gridCol w:w="2840"/>
      </w:tblGrid>
      <w:tr w:rsidR="001124E8" w:rsidRPr="00BA7D72" w14:paraId="1AB53713" w14:textId="77777777" w:rsidTr="001124E8">
        <w:trPr>
          <w:jc w:val="center"/>
        </w:trPr>
        <w:tc>
          <w:tcPr>
            <w:tcW w:w="3416" w:type="dxa"/>
            <w:vAlign w:val="center"/>
          </w:tcPr>
          <w:p w14:paraId="29F0BBE3" w14:textId="77777777" w:rsidR="009C6BC6" w:rsidRPr="00BA7D72" w:rsidRDefault="008E708D" w:rsidP="002B6C53">
            <w:pPr>
              <w:rPr>
                <w:b/>
              </w:rPr>
            </w:pPr>
            <w:r>
              <w:t>Document</w:t>
            </w:r>
            <w:r w:rsidR="009C6BC6" w:rsidRPr="00BA7D72">
              <w:t xml:space="preserve"> Responsible</w:t>
            </w:r>
            <w:r w:rsidR="003917AA" w:rsidRPr="00BA7D72">
              <w:t>:</w:t>
            </w:r>
          </w:p>
        </w:tc>
        <w:tc>
          <w:tcPr>
            <w:tcW w:w="2840" w:type="dxa"/>
            <w:vAlign w:val="center"/>
          </w:tcPr>
          <w:p w14:paraId="1364BD0C" w14:textId="0947EFA4" w:rsidR="009C6BC6" w:rsidRPr="00D827E6" w:rsidRDefault="00421BC7" w:rsidP="0075352E">
            <w:r>
              <w:fldChar w:fldCharType="begin"/>
            </w:r>
            <w:r>
              <w:instrText xml:space="preserve"> AUTHOR \* FirstCap \* MERGEFORMAT </w:instrText>
            </w:r>
            <w:r>
              <w:fldChar w:fldCharType="separate"/>
            </w:r>
            <w:r w:rsidR="005B58B8">
              <w:rPr>
                <w:noProof/>
              </w:rPr>
              <w:t>Harald Fox</w:t>
            </w:r>
            <w:r>
              <w:rPr>
                <w:noProof/>
              </w:rPr>
              <w:fldChar w:fldCharType="end"/>
            </w:r>
            <w:r w:rsidR="00DE4416">
              <w:rPr>
                <w:noProof/>
              </w:rPr>
              <w:t>, Meng Wang</w:t>
            </w:r>
          </w:p>
        </w:tc>
      </w:tr>
      <w:tr w:rsidR="001124E8" w:rsidRPr="00BA7D72" w14:paraId="06A3BE4F" w14:textId="77777777" w:rsidTr="001124E8">
        <w:trPr>
          <w:jc w:val="center"/>
        </w:trPr>
        <w:tc>
          <w:tcPr>
            <w:tcW w:w="3416" w:type="dxa"/>
            <w:vAlign w:val="center"/>
          </w:tcPr>
          <w:p w14:paraId="350E92D8" w14:textId="77777777" w:rsidR="009C6BC6" w:rsidRPr="00D827E6" w:rsidRDefault="009C6BC6" w:rsidP="00046833">
            <w:r w:rsidRPr="00D827E6">
              <w:t xml:space="preserve">Last saved by </w:t>
            </w:r>
            <w:r w:rsidR="00525C16">
              <w:fldChar w:fldCharType="begin"/>
            </w:r>
            <w:r w:rsidR="00525C16">
              <w:instrText xml:space="preserve"> LASTSAVEDBY  \* MERGEFORMAT </w:instrText>
            </w:r>
            <w:r w:rsidR="00525C16">
              <w:rPr>
                <w:noProof/>
              </w:rPr>
              <w:fldChar w:fldCharType="end"/>
            </w:r>
            <w:r w:rsidR="00975847">
              <w:t xml:space="preserve"> </w:t>
            </w:r>
            <w:r w:rsidR="009C4D17" w:rsidRPr="00D827E6">
              <w:rPr>
                <w:noProof/>
              </w:rPr>
              <w:t>on</w:t>
            </w:r>
          </w:p>
        </w:tc>
        <w:tc>
          <w:tcPr>
            <w:tcW w:w="2840" w:type="dxa"/>
            <w:vAlign w:val="center"/>
          </w:tcPr>
          <w:p w14:paraId="0B243220" w14:textId="469F0A25" w:rsidR="009C6BC6" w:rsidRPr="00D827E6" w:rsidRDefault="00421BC7" w:rsidP="00046833">
            <w:r>
              <w:fldChar w:fldCharType="begin"/>
            </w:r>
            <w:r>
              <w:instrText xml:space="preserve"> SAVEDATE  \* MERGEFORMAT </w:instrText>
            </w:r>
            <w:r>
              <w:fldChar w:fldCharType="separate"/>
            </w:r>
            <w:r w:rsidR="00086902">
              <w:rPr>
                <w:noProof/>
              </w:rPr>
              <w:t>5/7/20 6:25:00 AM</w:t>
            </w:r>
            <w:r>
              <w:rPr>
                <w:noProof/>
              </w:rPr>
              <w:fldChar w:fldCharType="end"/>
            </w:r>
          </w:p>
        </w:tc>
      </w:tr>
      <w:tr w:rsidR="001124E8" w:rsidRPr="00BA7D72" w14:paraId="1146827E" w14:textId="77777777" w:rsidTr="001124E8">
        <w:trPr>
          <w:jc w:val="center"/>
        </w:trPr>
        <w:tc>
          <w:tcPr>
            <w:tcW w:w="3416" w:type="dxa"/>
            <w:vAlign w:val="center"/>
          </w:tcPr>
          <w:p w14:paraId="52C89784" w14:textId="77777777" w:rsidR="009C6BC6" w:rsidRPr="00BA7D72" w:rsidRDefault="009C6BC6" w:rsidP="002B6C53">
            <w:pPr>
              <w:rPr>
                <w:b/>
              </w:rPr>
            </w:pPr>
            <w:r w:rsidRPr="00BA7D72">
              <w:t>Revision number</w:t>
            </w:r>
            <w:r w:rsidR="003917AA" w:rsidRPr="00BA7D72">
              <w:t>:</w:t>
            </w:r>
          </w:p>
        </w:tc>
        <w:tc>
          <w:tcPr>
            <w:tcW w:w="2840" w:type="dxa"/>
            <w:vAlign w:val="center"/>
          </w:tcPr>
          <w:p w14:paraId="74699358" w14:textId="1730C979" w:rsidR="009C6BC6" w:rsidRPr="00D827E6" w:rsidRDefault="00086902" w:rsidP="002B6C53">
            <w:r>
              <w:t>3</w:t>
            </w:r>
          </w:p>
        </w:tc>
      </w:tr>
      <w:tr w:rsidR="001124E8" w:rsidRPr="00BA7D72" w14:paraId="5BEC8163" w14:textId="77777777" w:rsidTr="001124E8">
        <w:trPr>
          <w:jc w:val="center"/>
        </w:trPr>
        <w:tc>
          <w:tcPr>
            <w:tcW w:w="3416" w:type="dxa"/>
            <w:vAlign w:val="center"/>
          </w:tcPr>
          <w:p w14:paraId="5908E86D" w14:textId="77777777" w:rsidR="009C6BC6" w:rsidRPr="00BA7D72" w:rsidRDefault="009C6BC6" w:rsidP="002B6C53"/>
        </w:tc>
        <w:tc>
          <w:tcPr>
            <w:tcW w:w="2840" w:type="dxa"/>
            <w:vAlign w:val="center"/>
          </w:tcPr>
          <w:p w14:paraId="45C97078" w14:textId="77777777" w:rsidR="009C6BC6" w:rsidRPr="00BA7D72" w:rsidRDefault="009C6BC6" w:rsidP="002B6C53"/>
        </w:tc>
      </w:tr>
    </w:tbl>
    <w:p w14:paraId="1B2C8BFB" w14:textId="77777777" w:rsidR="00E931D0" w:rsidRDefault="00E931D0" w:rsidP="002B6C53">
      <w:pPr>
        <w:pStyle w:val="Section"/>
      </w:pPr>
      <w:r>
        <w:t>Change history</w:t>
      </w:r>
    </w:p>
    <w:tbl>
      <w:tblPr>
        <w:tblStyle w:val="TableGrid"/>
        <w:tblW w:w="9126" w:type="dxa"/>
        <w:tblInd w:w="108" w:type="dxa"/>
        <w:tblLook w:val="04A0" w:firstRow="1" w:lastRow="0" w:firstColumn="1" w:lastColumn="0" w:noHBand="0" w:noVBand="1"/>
      </w:tblPr>
      <w:tblGrid>
        <w:gridCol w:w="1057"/>
        <w:gridCol w:w="1802"/>
        <w:gridCol w:w="6267"/>
      </w:tblGrid>
      <w:tr w:rsidR="00F803B0" w:rsidRPr="00BA7D72" w14:paraId="4430E3D2" w14:textId="77777777" w:rsidTr="00BA7D72">
        <w:trPr>
          <w:trHeight w:val="388"/>
        </w:trPr>
        <w:tc>
          <w:tcPr>
            <w:tcW w:w="1031" w:type="dxa"/>
          </w:tcPr>
          <w:p w14:paraId="1702EDEF" w14:textId="77777777" w:rsidR="00E931D0" w:rsidRPr="0090583C" w:rsidRDefault="00E931D0" w:rsidP="002B6C53">
            <w:pPr>
              <w:rPr>
                <w:b/>
                <w:bCs/>
              </w:rPr>
            </w:pPr>
            <w:r w:rsidRPr="0090583C">
              <w:rPr>
                <w:b/>
                <w:bCs/>
              </w:rPr>
              <w:t>Revision</w:t>
            </w:r>
          </w:p>
        </w:tc>
        <w:tc>
          <w:tcPr>
            <w:tcW w:w="1804" w:type="dxa"/>
          </w:tcPr>
          <w:p w14:paraId="666EA3D1" w14:textId="77777777" w:rsidR="00E931D0" w:rsidRPr="0090583C" w:rsidRDefault="007428A5" w:rsidP="002B6C53">
            <w:pPr>
              <w:rPr>
                <w:b/>
                <w:bCs/>
              </w:rPr>
            </w:pPr>
            <w:r w:rsidRPr="0090583C">
              <w:rPr>
                <w:b/>
                <w:bCs/>
              </w:rPr>
              <w:t>When</w:t>
            </w:r>
          </w:p>
        </w:tc>
        <w:tc>
          <w:tcPr>
            <w:tcW w:w="6291" w:type="dxa"/>
          </w:tcPr>
          <w:p w14:paraId="3D8F7965" w14:textId="77777777" w:rsidR="00E931D0" w:rsidRPr="0090583C" w:rsidRDefault="007428A5" w:rsidP="002B6C53">
            <w:pPr>
              <w:rPr>
                <w:b/>
                <w:bCs/>
              </w:rPr>
            </w:pPr>
            <w:r w:rsidRPr="0090583C">
              <w:rPr>
                <w:b/>
                <w:bCs/>
              </w:rPr>
              <w:t>What</w:t>
            </w:r>
            <w:r w:rsidR="00587F89" w:rsidRPr="0090583C">
              <w:rPr>
                <w:b/>
                <w:bCs/>
              </w:rPr>
              <w:t xml:space="preserve"> </w:t>
            </w:r>
            <w:r w:rsidR="006D236D" w:rsidRPr="0090583C">
              <w:rPr>
                <w:b/>
                <w:bCs/>
              </w:rPr>
              <w:t xml:space="preserve">changed </w:t>
            </w:r>
            <w:r w:rsidR="00587F89" w:rsidRPr="0090583C">
              <w:rPr>
                <w:b/>
                <w:bCs/>
              </w:rPr>
              <w:t>and why</w:t>
            </w:r>
          </w:p>
        </w:tc>
      </w:tr>
      <w:tr w:rsidR="00F803B0" w:rsidRPr="00BA7D72" w14:paraId="757D4233" w14:textId="77777777" w:rsidTr="004A7167">
        <w:tc>
          <w:tcPr>
            <w:tcW w:w="1031" w:type="dxa"/>
          </w:tcPr>
          <w:p w14:paraId="22A0B7BF" w14:textId="77777777" w:rsidR="00E931D0" w:rsidRPr="00BA7D72" w:rsidRDefault="00D978EC" w:rsidP="002B6C53">
            <w:r>
              <w:t>1</w:t>
            </w:r>
          </w:p>
        </w:tc>
        <w:tc>
          <w:tcPr>
            <w:tcW w:w="1804" w:type="dxa"/>
          </w:tcPr>
          <w:p w14:paraId="0AB5E6AB" w14:textId="3406344C" w:rsidR="00E931D0" w:rsidRPr="00BA7D72" w:rsidRDefault="00DE4416" w:rsidP="002B6C53">
            <w:r>
              <w:t>2</w:t>
            </w:r>
            <w:r w:rsidR="005B58B8">
              <w:t>8</w:t>
            </w:r>
            <w:r w:rsidR="00D978EC">
              <w:t>/</w:t>
            </w:r>
            <w:r w:rsidR="00233F59">
              <w:t>1</w:t>
            </w:r>
            <w:r w:rsidR="0090583C">
              <w:t>2</w:t>
            </w:r>
            <w:r w:rsidR="00D978EC">
              <w:t>/201</w:t>
            </w:r>
            <w:r w:rsidR="00233F59">
              <w:t>9</w:t>
            </w:r>
          </w:p>
        </w:tc>
        <w:tc>
          <w:tcPr>
            <w:tcW w:w="6291" w:type="dxa"/>
          </w:tcPr>
          <w:p w14:paraId="7F5EDE26" w14:textId="57A9D71A" w:rsidR="00E931D0" w:rsidRPr="00BA7D72" w:rsidRDefault="00D978EC" w:rsidP="002B6C53">
            <w:r>
              <w:t>First draft</w:t>
            </w:r>
            <w:r w:rsidR="00426719">
              <w:t xml:space="preserve"> </w:t>
            </w:r>
          </w:p>
        </w:tc>
      </w:tr>
      <w:tr w:rsidR="00F803B0" w:rsidRPr="00BA7D72" w14:paraId="10C38FFF" w14:textId="77777777" w:rsidTr="004A7167">
        <w:tc>
          <w:tcPr>
            <w:tcW w:w="1031" w:type="dxa"/>
          </w:tcPr>
          <w:p w14:paraId="61619C08" w14:textId="77777777" w:rsidR="00E931D0" w:rsidRPr="00BA7D72" w:rsidRDefault="00E931D0" w:rsidP="002B6C53"/>
        </w:tc>
        <w:tc>
          <w:tcPr>
            <w:tcW w:w="1804" w:type="dxa"/>
          </w:tcPr>
          <w:p w14:paraId="78ABC255" w14:textId="77777777" w:rsidR="00E931D0" w:rsidRPr="00BA7D72" w:rsidRDefault="00E931D0" w:rsidP="002B6C53"/>
        </w:tc>
        <w:tc>
          <w:tcPr>
            <w:tcW w:w="6291" w:type="dxa"/>
          </w:tcPr>
          <w:p w14:paraId="704B3881" w14:textId="77777777" w:rsidR="00E931D0" w:rsidRPr="00BA7D72" w:rsidRDefault="00E931D0" w:rsidP="002B6C53"/>
        </w:tc>
      </w:tr>
      <w:tr w:rsidR="00F803B0" w:rsidRPr="00BA7D72" w14:paraId="44DC559C" w14:textId="77777777" w:rsidTr="004A7167">
        <w:tc>
          <w:tcPr>
            <w:tcW w:w="1031" w:type="dxa"/>
          </w:tcPr>
          <w:p w14:paraId="3977E91A" w14:textId="77777777" w:rsidR="00E931D0" w:rsidRPr="00BA7D72" w:rsidRDefault="00E931D0" w:rsidP="002B6C53"/>
        </w:tc>
        <w:tc>
          <w:tcPr>
            <w:tcW w:w="1804" w:type="dxa"/>
          </w:tcPr>
          <w:p w14:paraId="48365E84" w14:textId="77777777" w:rsidR="00E931D0" w:rsidRPr="00BA7D72" w:rsidRDefault="00E931D0" w:rsidP="002B6C53"/>
        </w:tc>
        <w:tc>
          <w:tcPr>
            <w:tcW w:w="6291" w:type="dxa"/>
          </w:tcPr>
          <w:p w14:paraId="68D4C026" w14:textId="77777777" w:rsidR="009E180F" w:rsidRPr="00BA7D72" w:rsidRDefault="009E180F" w:rsidP="002B6C53"/>
        </w:tc>
      </w:tr>
      <w:tr w:rsidR="006C7F5A" w:rsidRPr="00BA7D72" w14:paraId="2B4D578F" w14:textId="77777777" w:rsidTr="00E7678D">
        <w:trPr>
          <w:trHeight w:val="381"/>
        </w:trPr>
        <w:tc>
          <w:tcPr>
            <w:tcW w:w="1031" w:type="dxa"/>
          </w:tcPr>
          <w:p w14:paraId="53CD1969" w14:textId="77777777" w:rsidR="006C7F5A" w:rsidRDefault="006C7F5A" w:rsidP="002B6C53"/>
        </w:tc>
        <w:tc>
          <w:tcPr>
            <w:tcW w:w="1804" w:type="dxa"/>
          </w:tcPr>
          <w:p w14:paraId="7E54C5E1" w14:textId="77777777" w:rsidR="006C7F5A" w:rsidRDefault="006C7F5A" w:rsidP="002B6C53"/>
        </w:tc>
        <w:tc>
          <w:tcPr>
            <w:tcW w:w="6291" w:type="dxa"/>
          </w:tcPr>
          <w:p w14:paraId="153848CB" w14:textId="77777777" w:rsidR="006C7F5A" w:rsidRDefault="006C7F5A" w:rsidP="002B6C53">
            <w:r>
              <w:t>&lt; Add further lines to table as required &gt;</w:t>
            </w:r>
          </w:p>
        </w:tc>
      </w:tr>
    </w:tbl>
    <w:p w14:paraId="5124CB2F" w14:textId="77777777" w:rsidR="009B77BA" w:rsidRPr="009B77BA" w:rsidRDefault="009B77BA" w:rsidP="002B6C53">
      <w:pPr>
        <w:pStyle w:val="Section"/>
      </w:pPr>
      <w:r>
        <w:t>Readme first</w:t>
      </w:r>
    </w:p>
    <w:p w14:paraId="0B93B9CC" w14:textId="77777777" w:rsidR="008538AC" w:rsidRPr="00BA7D72" w:rsidRDefault="009A3752" w:rsidP="002B6C53">
      <w:pPr>
        <w:pStyle w:val="ListParagraph"/>
        <w:rPr>
          <w:b/>
        </w:rPr>
      </w:pPr>
      <w:bookmarkStart w:id="0" w:name="_Ref353723048"/>
      <w:r w:rsidRPr="00BA7D72">
        <w:t xml:space="preserve">Please do not delete or </w:t>
      </w:r>
      <w:r w:rsidR="00A121D1" w:rsidRPr="00BA7D72">
        <w:t>modify this section</w:t>
      </w:r>
      <w:r w:rsidR="009B77BA" w:rsidRPr="00BA7D72">
        <w:t xml:space="preserve"> or </w:t>
      </w:r>
      <w:r w:rsidR="0048515E" w:rsidRPr="00BA7D72">
        <w:t xml:space="preserve">its </w:t>
      </w:r>
      <w:r w:rsidR="009B77BA" w:rsidRPr="00BA7D72">
        <w:t>structure</w:t>
      </w:r>
      <w:r w:rsidR="00361D05" w:rsidRPr="00BA7D72">
        <w:t>.</w:t>
      </w:r>
      <w:bookmarkEnd w:id="0"/>
    </w:p>
    <w:p w14:paraId="3D4B73EB" w14:textId="77777777" w:rsidR="008C3446" w:rsidRPr="00BA7D72" w:rsidRDefault="009B77BA" w:rsidP="002B6C53">
      <w:pPr>
        <w:pStyle w:val="ListParagraph"/>
        <w:rPr>
          <w:b/>
        </w:rPr>
      </w:pPr>
      <w:r w:rsidRPr="00BA7D72">
        <w:t>Only change text enclosed by</w:t>
      </w:r>
      <w:r w:rsidR="00A121D1" w:rsidRPr="00BA7D72">
        <w:t xml:space="preserve"> (and including) </w:t>
      </w:r>
      <w:r w:rsidR="0048515E" w:rsidRPr="00BA7D72">
        <w:t xml:space="preserve">angled brackets </w:t>
      </w:r>
      <w:r w:rsidR="00A121D1" w:rsidRPr="00BA7D72">
        <w:t>“</w:t>
      </w:r>
      <w:r w:rsidR="00465192">
        <w:t>&lt;</w:t>
      </w:r>
      <w:r w:rsidR="00A121D1" w:rsidRPr="00826684">
        <w:t xml:space="preserve"> … </w:t>
      </w:r>
      <w:r w:rsidR="00465192" w:rsidRPr="00BA7D72">
        <w:t>&gt;</w:t>
      </w:r>
      <w:r w:rsidR="00A121D1" w:rsidRPr="00BA7D72">
        <w:t>”</w:t>
      </w:r>
      <w:r w:rsidR="00361D05" w:rsidRPr="00BA7D72">
        <w:t>.</w:t>
      </w:r>
    </w:p>
    <w:p w14:paraId="12AAC9AD" w14:textId="77777777" w:rsidR="008E708D" w:rsidRPr="008E708D" w:rsidRDefault="008E708D" w:rsidP="002B6C53">
      <w:pPr>
        <w:pStyle w:val="ListParagraph"/>
        <w:rPr>
          <w:bCs/>
        </w:rPr>
      </w:pPr>
      <w:r w:rsidRPr="008E708D">
        <w:rPr>
          <w:bCs/>
        </w:rPr>
        <w:t>Don’t change field directly, instead modify the document options, under File</w:t>
      </w:r>
      <w:r w:rsidRPr="008E708D">
        <w:rPr>
          <w:bCs/>
        </w:rPr>
        <w:sym w:font="Wingdings" w:char="F0E0"/>
      </w:r>
      <w:r w:rsidRPr="008E708D">
        <w:rPr>
          <w:bCs/>
        </w:rPr>
        <w:t xml:space="preserve"> Properties (or similar)</w:t>
      </w:r>
    </w:p>
    <w:p w14:paraId="3D07BA61" w14:textId="77777777" w:rsidR="008E708D" w:rsidRPr="008E708D" w:rsidRDefault="008E708D" w:rsidP="008E708D">
      <w:pPr>
        <w:pStyle w:val="ListParagraph"/>
        <w:numPr>
          <w:ilvl w:val="1"/>
          <w:numId w:val="21"/>
        </w:numPr>
        <w:rPr>
          <w:bCs/>
        </w:rPr>
      </w:pPr>
      <w:r w:rsidRPr="008E708D">
        <w:rPr>
          <w:bCs/>
        </w:rPr>
        <w:t xml:space="preserve">Enter name of person that wrote the document in </w:t>
      </w:r>
      <w:proofErr w:type="spellStart"/>
      <w:proofErr w:type="gramStart"/>
      <w:r w:rsidRPr="008E708D">
        <w:rPr>
          <w:bCs/>
        </w:rPr>
        <w:t>Document:Summary</w:t>
      </w:r>
      <w:proofErr w:type="spellEnd"/>
      <w:proofErr w:type="gramEnd"/>
      <w:r w:rsidRPr="008E708D">
        <w:rPr>
          <w:bCs/>
        </w:rPr>
        <w:t>: Author</w:t>
      </w:r>
    </w:p>
    <w:p w14:paraId="6C85EE7B" w14:textId="77777777" w:rsidR="008E708D" w:rsidRPr="008E708D" w:rsidRDefault="008E708D" w:rsidP="008E708D">
      <w:pPr>
        <w:pStyle w:val="ListParagraph"/>
        <w:numPr>
          <w:ilvl w:val="1"/>
          <w:numId w:val="21"/>
        </w:numPr>
        <w:rPr>
          <w:bCs/>
        </w:rPr>
      </w:pPr>
      <w:r w:rsidRPr="008E708D">
        <w:rPr>
          <w:bCs/>
        </w:rPr>
        <w:t xml:space="preserve">The project ID number, should follow the rules provided to you earlier. The number should be changed in </w:t>
      </w:r>
      <w:proofErr w:type="spellStart"/>
      <w:proofErr w:type="gramStart"/>
      <w:r w:rsidRPr="008E708D">
        <w:rPr>
          <w:bCs/>
        </w:rPr>
        <w:t>Document:Custom</w:t>
      </w:r>
      <w:proofErr w:type="spellEnd"/>
      <w:proofErr w:type="gramEnd"/>
      <w:r w:rsidRPr="008E708D">
        <w:rPr>
          <w:bCs/>
        </w:rPr>
        <w:t>: PBS.</w:t>
      </w:r>
    </w:p>
    <w:p w14:paraId="691ADD51" w14:textId="77777777" w:rsidR="008E708D" w:rsidRPr="008E708D" w:rsidRDefault="008E708D" w:rsidP="008E708D">
      <w:pPr>
        <w:pStyle w:val="ListParagraph"/>
        <w:numPr>
          <w:ilvl w:val="1"/>
          <w:numId w:val="21"/>
        </w:numPr>
        <w:rPr>
          <w:bCs/>
        </w:rPr>
      </w:pPr>
      <w:r w:rsidRPr="008E708D">
        <w:rPr>
          <w:bCs/>
        </w:rPr>
        <w:t xml:space="preserve">The project name should be changed in </w:t>
      </w:r>
      <w:proofErr w:type="spellStart"/>
      <w:proofErr w:type="gramStart"/>
      <w:r w:rsidRPr="008E708D">
        <w:rPr>
          <w:bCs/>
        </w:rPr>
        <w:t>Document:Summary</w:t>
      </w:r>
      <w:proofErr w:type="spellEnd"/>
      <w:proofErr w:type="gramEnd"/>
      <w:r w:rsidRPr="008E708D">
        <w:rPr>
          <w:bCs/>
        </w:rPr>
        <w:t xml:space="preserve">: Subject. </w:t>
      </w:r>
    </w:p>
    <w:p w14:paraId="46A95759" w14:textId="77777777" w:rsidR="008538AC" w:rsidRPr="006D01DC" w:rsidRDefault="00361D05" w:rsidP="002B6C53">
      <w:pPr>
        <w:pStyle w:val="ListParagraph"/>
        <w:rPr>
          <w:b/>
        </w:rPr>
      </w:pPr>
      <w:r w:rsidRPr="00BA7D72">
        <w:t>In Section</w:t>
      </w:r>
      <w:r w:rsidR="0090583C">
        <w:t xml:space="preserve"> </w:t>
      </w:r>
      <w:hyperlink w:anchor="ProjectObjectives" w:history="1">
        <w:r w:rsidR="0090583C" w:rsidRPr="0090583C">
          <w:rPr>
            <w:rStyle w:val="Hyperlink"/>
            <w:i/>
            <w:iCs/>
          </w:rPr>
          <w:t>Project Objectives</w:t>
        </w:r>
      </w:hyperlink>
      <w:r w:rsidR="0090583C">
        <w:t xml:space="preserve"> </w:t>
      </w:r>
      <w:r w:rsidRPr="00BA7D72">
        <w:t>provide a brief description</w:t>
      </w:r>
      <w:r w:rsidR="0090583C">
        <w:t xml:space="preserve"> of the project goals</w:t>
      </w:r>
      <w:r w:rsidR="00D479DB" w:rsidRPr="00BA7D72">
        <w:t xml:space="preserve">, i.e. why and what </w:t>
      </w:r>
      <w:r w:rsidR="00FC290B" w:rsidRPr="00BA7D72">
        <w:t>i</w:t>
      </w:r>
      <w:r w:rsidR="00D479DB" w:rsidRPr="00BA7D72">
        <w:t xml:space="preserve">s being </w:t>
      </w:r>
      <w:r w:rsidR="00FC290B" w:rsidRPr="00BA7D72">
        <w:t>produced</w:t>
      </w:r>
      <w:r w:rsidR="00D479DB" w:rsidRPr="00BA7D72">
        <w:t xml:space="preserve">, </w:t>
      </w:r>
      <w:r w:rsidR="00581FAE" w:rsidRPr="00BA7D72">
        <w:t xml:space="preserve">for </w:t>
      </w:r>
      <w:r w:rsidRPr="00BA7D72">
        <w:t xml:space="preserve">PBS item </w:t>
      </w:r>
      <w:r w:rsidR="00421BC7">
        <w:fldChar w:fldCharType="begin"/>
      </w:r>
      <w:r w:rsidR="00421BC7">
        <w:instrText xml:space="preserve"> DOCPROPERTY PBS \* MERGEFORMAT </w:instrText>
      </w:r>
      <w:r w:rsidR="00421BC7">
        <w:fldChar w:fldCharType="separate"/>
      </w:r>
      <w:r w:rsidR="005B58B8" w:rsidRPr="005B58B8">
        <w:rPr>
          <w:b/>
        </w:rPr>
        <w:t>1.1</w:t>
      </w:r>
      <w:r w:rsidR="00421BC7">
        <w:rPr>
          <w:b/>
        </w:rPr>
        <w:fldChar w:fldCharType="end"/>
      </w:r>
      <w:r w:rsidRPr="00BA7D72">
        <w:t xml:space="preserve"> </w:t>
      </w:r>
      <w:r w:rsidR="00421BC7">
        <w:fldChar w:fldCharType="begin"/>
      </w:r>
      <w:r w:rsidR="00421BC7">
        <w:instrText xml:space="preserve"> SUBJECT  \* MERGEFORMAT </w:instrText>
      </w:r>
      <w:r w:rsidR="00421BC7">
        <w:fldChar w:fldCharType="separate"/>
      </w:r>
      <w:r w:rsidR="005B58B8" w:rsidRPr="005B58B8">
        <w:rPr>
          <w:b/>
        </w:rPr>
        <w:t>Vertex Prototype</w:t>
      </w:r>
      <w:r w:rsidR="00421BC7">
        <w:rPr>
          <w:b/>
        </w:rPr>
        <w:fldChar w:fldCharType="end"/>
      </w:r>
      <w:r w:rsidRPr="00BA7D72">
        <w:t>.</w:t>
      </w:r>
      <w:r w:rsidR="00FC21DE">
        <w:t xml:space="preserve"> </w:t>
      </w:r>
      <w:r w:rsidR="0090583C">
        <w:t xml:space="preserve">If this project includes identifiable sub-projects you can indicate them in the </w:t>
      </w:r>
      <w:hyperlink w:anchor="SubprojectsDescription" w:history="1">
        <w:r w:rsidR="0090583C" w:rsidRPr="0090583C">
          <w:rPr>
            <w:rStyle w:val="Hyperlink"/>
            <w:i/>
            <w:iCs/>
          </w:rPr>
          <w:t>Sub-projects Description</w:t>
        </w:r>
      </w:hyperlink>
      <w:r w:rsidR="0090583C">
        <w:t xml:space="preserve"> Section, otherwise submit a separate document for each of them</w:t>
      </w:r>
      <w:r w:rsidR="00FC21DE">
        <w:t>.</w:t>
      </w:r>
      <w:r w:rsidR="0090583C">
        <w:t xml:space="preserve"> The sub-project IDs are free for you to define.</w:t>
      </w:r>
    </w:p>
    <w:p w14:paraId="6988D2E3" w14:textId="77777777" w:rsidR="00ED36F5" w:rsidRPr="006C7F5A" w:rsidRDefault="00CE4653" w:rsidP="002B6C53">
      <w:pPr>
        <w:pStyle w:val="ListParagraph"/>
        <w:rPr>
          <w:b/>
        </w:rPr>
      </w:pPr>
      <w:r w:rsidRPr="00BA7D72">
        <w:t xml:space="preserve">Finally, remember to update the </w:t>
      </w:r>
      <w:hyperlink w:anchor="ChangeHistory" w:history="1">
        <w:r w:rsidR="00273E23" w:rsidRPr="00BA7D72">
          <w:rPr>
            <w:rStyle w:val="Hyperlink"/>
            <w:i/>
          </w:rPr>
          <w:t>Change H</w:t>
        </w:r>
        <w:r w:rsidR="00980D88" w:rsidRPr="00BA7D72">
          <w:rPr>
            <w:rStyle w:val="Hyperlink"/>
            <w:i/>
          </w:rPr>
          <w:t>istory</w:t>
        </w:r>
      </w:hyperlink>
      <w:bookmarkStart w:id="1" w:name="CostExplanation"/>
      <w:bookmarkStart w:id="2" w:name="CostType"/>
      <w:bookmarkStart w:id="3" w:name="PBSDictionary"/>
      <w:bookmarkStart w:id="4" w:name="PBSStructure"/>
      <w:bookmarkStart w:id="5" w:name="ReadMeFirst"/>
      <w:bookmarkStart w:id="6" w:name="TotalCost"/>
      <w:bookmarkEnd w:id="1"/>
      <w:bookmarkEnd w:id="2"/>
      <w:bookmarkEnd w:id="3"/>
      <w:bookmarkEnd w:id="4"/>
      <w:bookmarkEnd w:id="5"/>
      <w:bookmarkEnd w:id="6"/>
      <w:r w:rsidRPr="00BA7D72">
        <w:t>.</w:t>
      </w:r>
      <w:bookmarkStart w:id="7" w:name="ProcurementPlan"/>
      <w:bookmarkStart w:id="8" w:name="ChangeHistory"/>
      <w:bookmarkStart w:id="9" w:name="CostEstimateType"/>
      <w:bookmarkEnd w:id="7"/>
      <w:bookmarkEnd w:id="8"/>
      <w:r w:rsidR="00ED36F5">
        <w:br w:type="page"/>
      </w:r>
    </w:p>
    <w:p w14:paraId="410F3B56" w14:textId="77777777" w:rsidR="00672494" w:rsidRPr="00DD324F" w:rsidRDefault="005B58B8" w:rsidP="002B6C53">
      <w:pPr>
        <w:pStyle w:val="Section"/>
      </w:pPr>
      <w:r>
        <w:lastRenderedPageBreak/>
        <w:t>2.2</w:t>
      </w:r>
      <w:r w:rsidR="00AA18B9">
        <w:t xml:space="preserve"> </w:t>
      </w:r>
      <w:r w:rsidR="00421BC7">
        <w:fldChar w:fldCharType="begin"/>
      </w:r>
      <w:r w:rsidR="00421BC7">
        <w:instrText xml:space="preserve"> DOCPROPERTY "Subject"  \* MERGEFORMAT </w:instrText>
      </w:r>
      <w:r w:rsidR="00421BC7">
        <w:fldChar w:fldCharType="separate"/>
      </w:r>
      <w:r>
        <w:t>Silicon Tracker Prototype</w:t>
      </w:r>
      <w:r w:rsidR="00421BC7">
        <w:fldChar w:fldCharType="end"/>
      </w:r>
      <w:r w:rsidR="0077195E">
        <w:t xml:space="preserve">: </w:t>
      </w:r>
      <w:bookmarkStart w:id="10" w:name="ProjectObjectives"/>
      <w:r w:rsidR="00FC21DE">
        <w:t>Project</w:t>
      </w:r>
      <w:r w:rsidR="008E708D">
        <w:t xml:space="preserve"> Objectives</w:t>
      </w:r>
      <w:bookmarkEnd w:id="10"/>
    </w:p>
    <w:p w14:paraId="0064292A" w14:textId="77777777" w:rsidR="00CB0870" w:rsidRDefault="00CB0870" w:rsidP="002B6C53"/>
    <w:p w14:paraId="1D8BD859" w14:textId="77777777" w:rsidR="00672494" w:rsidRDefault="005B58B8" w:rsidP="002B6C53">
      <w:r>
        <w:t>The project objective is to define a Silicon Tracker that fits the detector requirements outlined by the CDR document, in particular the detector resolution, timing and material budget.</w:t>
      </w:r>
    </w:p>
    <w:p w14:paraId="18F788A1" w14:textId="77777777" w:rsidR="006C7F5A" w:rsidRDefault="006C7F5A" w:rsidP="002B6C53"/>
    <w:p w14:paraId="6B41567C" w14:textId="77777777" w:rsidR="00FC21DE" w:rsidRPr="00DD324F" w:rsidRDefault="005B58B8" w:rsidP="00FC21DE">
      <w:pPr>
        <w:pStyle w:val="Section"/>
      </w:pPr>
      <w:r>
        <w:t>2.2</w:t>
      </w:r>
      <w:r w:rsidR="00FC21DE">
        <w:t xml:space="preserve"> </w:t>
      </w:r>
      <w:r w:rsidR="00421BC7">
        <w:fldChar w:fldCharType="begin"/>
      </w:r>
      <w:r w:rsidR="00421BC7">
        <w:instrText xml:space="preserve"> DOCPROPERTY "Subject"  \* MERGEFORMAT </w:instrText>
      </w:r>
      <w:r w:rsidR="00421BC7">
        <w:fldChar w:fldCharType="separate"/>
      </w:r>
      <w:r>
        <w:t>Silicon Tracker Prototype</w:t>
      </w:r>
      <w:r w:rsidR="00421BC7">
        <w:fldChar w:fldCharType="end"/>
      </w:r>
      <w:r w:rsidR="00FC21DE">
        <w:t>:</w:t>
      </w:r>
      <w:r w:rsidR="008E708D">
        <w:t xml:space="preserve"> </w:t>
      </w:r>
      <w:bookmarkStart w:id="11" w:name="SubprojectsDescription"/>
      <w:r w:rsidR="008E708D">
        <w:t>S</w:t>
      </w:r>
      <w:r w:rsidR="00FC21DE">
        <w:t>ub-projects</w:t>
      </w:r>
      <w:r w:rsidR="008E708D">
        <w:t xml:space="preserve"> Description</w:t>
      </w:r>
      <w:bookmarkEnd w:id="11"/>
    </w:p>
    <w:p w14:paraId="449FD69F" w14:textId="77777777" w:rsidR="006C7F5A" w:rsidRDefault="006C7F5A" w:rsidP="002B6C53"/>
    <w:tbl>
      <w:tblPr>
        <w:tblStyle w:val="TableGrid"/>
        <w:tblW w:w="9427" w:type="dxa"/>
        <w:tblInd w:w="108" w:type="dxa"/>
        <w:tblLook w:val="04A0" w:firstRow="1" w:lastRow="0" w:firstColumn="1" w:lastColumn="0" w:noHBand="0" w:noVBand="1"/>
      </w:tblPr>
      <w:tblGrid>
        <w:gridCol w:w="1237"/>
        <w:gridCol w:w="2790"/>
        <w:gridCol w:w="5400"/>
      </w:tblGrid>
      <w:tr w:rsidR="00FC21DE" w:rsidRPr="00BA7D72" w14:paraId="271461A1" w14:textId="77777777" w:rsidTr="0090583C">
        <w:trPr>
          <w:trHeight w:val="388"/>
        </w:trPr>
        <w:tc>
          <w:tcPr>
            <w:tcW w:w="1237" w:type="dxa"/>
          </w:tcPr>
          <w:p w14:paraId="42F96A1A" w14:textId="77777777" w:rsidR="00FC21DE" w:rsidRPr="00C73E65" w:rsidRDefault="0090583C" w:rsidP="00C73E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Project ID</w:t>
            </w:r>
          </w:p>
        </w:tc>
        <w:tc>
          <w:tcPr>
            <w:tcW w:w="2790" w:type="dxa"/>
          </w:tcPr>
          <w:p w14:paraId="75684733" w14:textId="77777777" w:rsidR="00FC21DE" w:rsidRPr="00C73E65" w:rsidRDefault="00FC21DE" w:rsidP="00C73E65">
            <w:pPr>
              <w:jc w:val="center"/>
              <w:rPr>
                <w:b/>
                <w:bCs/>
              </w:rPr>
            </w:pPr>
            <w:r w:rsidRPr="00C73E65">
              <w:rPr>
                <w:b/>
                <w:bCs/>
              </w:rPr>
              <w:t>Title</w:t>
            </w:r>
          </w:p>
        </w:tc>
        <w:tc>
          <w:tcPr>
            <w:tcW w:w="5400" w:type="dxa"/>
          </w:tcPr>
          <w:p w14:paraId="3C8074FA" w14:textId="77777777" w:rsidR="00FC21DE" w:rsidRPr="00BA7D72" w:rsidRDefault="00FC21DE" w:rsidP="00C73E65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FC21DE" w:rsidRPr="00BA7D72" w14:paraId="7101DBF1" w14:textId="77777777" w:rsidTr="0090583C">
        <w:tc>
          <w:tcPr>
            <w:tcW w:w="1237" w:type="dxa"/>
          </w:tcPr>
          <w:p w14:paraId="53F229EA" w14:textId="77777777" w:rsidR="00FC21DE" w:rsidRPr="00BA7D72" w:rsidRDefault="005B58B8" w:rsidP="0090583C">
            <w:pPr>
              <w:jc w:val="center"/>
            </w:pPr>
            <w:r>
              <w:t>2.2</w:t>
            </w:r>
            <w:r w:rsidR="00FC21DE">
              <w:t>.1</w:t>
            </w:r>
          </w:p>
        </w:tc>
        <w:tc>
          <w:tcPr>
            <w:tcW w:w="2790" w:type="dxa"/>
          </w:tcPr>
          <w:p w14:paraId="0C3EDA57" w14:textId="09D35678" w:rsidR="00FC21DE" w:rsidRPr="00BA7D72" w:rsidRDefault="00FC21DE" w:rsidP="005B58B8">
            <w:r>
              <w:t>CMOS pixel sensor</w:t>
            </w:r>
            <w:r w:rsidR="008C062F">
              <w:t xml:space="preserve"> and strip sensors</w:t>
            </w:r>
          </w:p>
        </w:tc>
        <w:tc>
          <w:tcPr>
            <w:tcW w:w="5400" w:type="dxa"/>
          </w:tcPr>
          <w:p w14:paraId="624AF765" w14:textId="77777777" w:rsidR="00FC21DE" w:rsidRPr="00BA7D72" w:rsidRDefault="00FC21DE" w:rsidP="005B58B8">
            <w:r>
              <w:t xml:space="preserve">Full size CMOS pixel sensor with full functionality to be used in a </w:t>
            </w:r>
            <w:r w:rsidR="005B58B8">
              <w:t>silicon tracker</w:t>
            </w:r>
            <w:r>
              <w:t xml:space="preserve"> detector</w:t>
            </w:r>
          </w:p>
        </w:tc>
      </w:tr>
      <w:tr w:rsidR="00FC21DE" w:rsidRPr="00BA7D72" w14:paraId="1DEE99EF" w14:textId="77777777" w:rsidTr="0090583C">
        <w:tc>
          <w:tcPr>
            <w:tcW w:w="1237" w:type="dxa"/>
          </w:tcPr>
          <w:p w14:paraId="6F5FAF39" w14:textId="77777777" w:rsidR="00FC21DE" w:rsidRPr="00BA7D72" w:rsidRDefault="005B58B8" w:rsidP="0090583C">
            <w:pPr>
              <w:jc w:val="center"/>
            </w:pPr>
            <w:r>
              <w:t>2.2</w:t>
            </w:r>
            <w:r w:rsidR="00FC21DE">
              <w:t>.2</w:t>
            </w:r>
          </w:p>
        </w:tc>
        <w:tc>
          <w:tcPr>
            <w:tcW w:w="2790" w:type="dxa"/>
          </w:tcPr>
          <w:p w14:paraId="44D21584" w14:textId="77777777" w:rsidR="00FC21DE" w:rsidRPr="00BA7D72" w:rsidRDefault="00C4412A" w:rsidP="005B58B8">
            <w:r>
              <w:t>Readout e</w:t>
            </w:r>
            <w:r w:rsidR="005B58B8">
              <w:t>lectronics</w:t>
            </w:r>
            <w:r w:rsidR="004F19AD">
              <w:t xml:space="preserve"> &amp; DAQ</w:t>
            </w:r>
          </w:p>
        </w:tc>
        <w:tc>
          <w:tcPr>
            <w:tcW w:w="5400" w:type="dxa"/>
          </w:tcPr>
          <w:p w14:paraId="4A9053E0" w14:textId="77777777" w:rsidR="00FC21DE" w:rsidRPr="00BA7D72" w:rsidRDefault="00C4412A" w:rsidP="005B58B8">
            <w:r>
              <w:t xml:space="preserve">Data throughput </w:t>
            </w:r>
            <w:r w:rsidR="004F19AD">
              <w:t xml:space="preserve">and </w:t>
            </w:r>
            <w:r w:rsidR="005B58B8">
              <w:t>680ns / 25ns</w:t>
            </w:r>
            <w:r w:rsidR="00F046DD">
              <w:t xml:space="preserve"> </w:t>
            </w:r>
            <w:r w:rsidR="00737494">
              <w:t>readout of the detector</w:t>
            </w:r>
          </w:p>
        </w:tc>
      </w:tr>
      <w:tr w:rsidR="00FC21DE" w:rsidRPr="00BA7D72" w14:paraId="4204759C" w14:textId="77777777" w:rsidTr="0090583C">
        <w:tc>
          <w:tcPr>
            <w:tcW w:w="1237" w:type="dxa"/>
          </w:tcPr>
          <w:p w14:paraId="65942C54" w14:textId="77777777" w:rsidR="00FC21DE" w:rsidRPr="00BA7D72" w:rsidRDefault="005B58B8" w:rsidP="0090583C">
            <w:pPr>
              <w:jc w:val="center"/>
            </w:pPr>
            <w:r>
              <w:t>2.2</w:t>
            </w:r>
            <w:r w:rsidR="00F046DD">
              <w:t>.3</w:t>
            </w:r>
          </w:p>
        </w:tc>
        <w:tc>
          <w:tcPr>
            <w:tcW w:w="2790" w:type="dxa"/>
          </w:tcPr>
          <w:p w14:paraId="00758FCD" w14:textId="3D094217" w:rsidR="00FC21DE" w:rsidRPr="00BA7D72" w:rsidRDefault="007D114F" w:rsidP="005B58B8">
            <w:r>
              <w:t>Low-mass staves</w:t>
            </w:r>
          </w:p>
        </w:tc>
        <w:tc>
          <w:tcPr>
            <w:tcW w:w="5400" w:type="dxa"/>
          </w:tcPr>
          <w:p w14:paraId="391A538F" w14:textId="77777777" w:rsidR="00FC21DE" w:rsidRPr="00BA7D72" w:rsidRDefault="00F046DD" w:rsidP="00737494">
            <w:r>
              <w:t xml:space="preserve">Low-mass </w:t>
            </w:r>
            <w:r w:rsidR="00737494">
              <w:t>support and cooling structure for sensors</w:t>
            </w:r>
          </w:p>
        </w:tc>
      </w:tr>
      <w:tr w:rsidR="005B58B8" w:rsidRPr="00BA7D72" w14:paraId="508E8537" w14:textId="77777777" w:rsidTr="0090583C">
        <w:trPr>
          <w:trHeight w:val="381"/>
        </w:trPr>
        <w:tc>
          <w:tcPr>
            <w:tcW w:w="1237" w:type="dxa"/>
          </w:tcPr>
          <w:p w14:paraId="4020ACC0" w14:textId="77777777" w:rsidR="005B58B8" w:rsidRDefault="005B58B8" w:rsidP="0090583C">
            <w:pPr>
              <w:jc w:val="center"/>
            </w:pPr>
            <w:r>
              <w:t>2.2.4</w:t>
            </w:r>
          </w:p>
        </w:tc>
        <w:tc>
          <w:tcPr>
            <w:tcW w:w="2790" w:type="dxa"/>
          </w:tcPr>
          <w:p w14:paraId="40901BBD" w14:textId="77777777" w:rsidR="005B58B8" w:rsidRPr="00BA7D72" w:rsidRDefault="005B58B8" w:rsidP="005B58B8">
            <w:r>
              <w:t>Mechanical structure</w:t>
            </w:r>
          </w:p>
        </w:tc>
        <w:tc>
          <w:tcPr>
            <w:tcW w:w="5400" w:type="dxa"/>
          </w:tcPr>
          <w:p w14:paraId="73850144" w14:textId="7ADA1735" w:rsidR="005B58B8" w:rsidRDefault="00A94022" w:rsidP="005B58B8">
            <w:r>
              <w:t>Low-</w:t>
            </w:r>
            <w:r w:rsidR="00737494">
              <w:t xml:space="preserve">mass </w:t>
            </w:r>
            <w:r w:rsidR="00C4412A">
              <w:t>mechanical support structure</w:t>
            </w:r>
          </w:p>
        </w:tc>
      </w:tr>
      <w:tr w:rsidR="005B58B8" w:rsidRPr="00BA7D72" w14:paraId="33393A81" w14:textId="77777777" w:rsidTr="0090583C">
        <w:trPr>
          <w:trHeight w:val="381"/>
        </w:trPr>
        <w:tc>
          <w:tcPr>
            <w:tcW w:w="1237" w:type="dxa"/>
          </w:tcPr>
          <w:p w14:paraId="06995E09" w14:textId="74942124" w:rsidR="005B58B8" w:rsidRDefault="00C707BF" w:rsidP="0090583C">
            <w:pPr>
              <w:jc w:val="center"/>
            </w:pPr>
            <w:r>
              <w:t>2.2.5</w:t>
            </w:r>
          </w:p>
        </w:tc>
        <w:tc>
          <w:tcPr>
            <w:tcW w:w="2790" w:type="dxa"/>
          </w:tcPr>
          <w:p w14:paraId="44B92495" w14:textId="4F4BC27B" w:rsidR="005B58B8" w:rsidRDefault="00C707BF" w:rsidP="005B58B8">
            <w:r>
              <w:t>Module building</w:t>
            </w:r>
          </w:p>
        </w:tc>
        <w:tc>
          <w:tcPr>
            <w:tcW w:w="5400" w:type="dxa"/>
          </w:tcPr>
          <w:p w14:paraId="0DBD5381" w14:textId="2870CAD7" w:rsidR="005B58B8" w:rsidRDefault="00C707BF" w:rsidP="005B58B8">
            <w:r>
              <w:t>Pick and Place options for automatic building</w:t>
            </w:r>
          </w:p>
        </w:tc>
      </w:tr>
      <w:tr w:rsidR="007C4371" w:rsidRPr="00BA7D72" w14:paraId="1EF0BC0C" w14:textId="77777777" w:rsidTr="0090583C">
        <w:trPr>
          <w:trHeight w:val="381"/>
        </w:trPr>
        <w:tc>
          <w:tcPr>
            <w:tcW w:w="1237" w:type="dxa"/>
          </w:tcPr>
          <w:p w14:paraId="07831A20" w14:textId="2B394654" w:rsidR="007C4371" w:rsidRDefault="007C4371" w:rsidP="0090583C">
            <w:pPr>
              <w:jc w:val="center"/>
            </w:pPr>
            <w:r>
              <w:t>2.2.</w:t>
            </w:r>
            <w:r w:rsidR="00C707BF">
              <w:t>6</w:t>
            </w:r>
          </w:p>
        </w:tc>
        <w:tc>
          <w:tcPr>
            <w:tcW w:w="2790" w:type="dxa"/>
          </w:tcPr>
          <w:p w14:paraId="4B8DE231" w14:textId="46788837" w:rsidR="007C4371" w:rsidRDefault="00A8781F" w:rsidP="005B58B8">
            <w:r>
              <w:t>Detector s</w:t>
            </w:r>
            <w:r w:rsidR="007C4371">
              <w:t>imulation</w:t>
            </w:r>
          </w:p>
        </w:tc>
        <w:tc>
          <w:tcPr>
            <w:tcW w:w="5400" w:type="dxa"/>
          </w:tcPr>
          <w:p w14:paraId="1D2B3DDB" w14:textId="7DAA9447" w:rsidR="007C4371" w:rsidRDefault="00A94022" w:rsidP="005B58B8">
            <w:r>
              <w:t>Investigate the overall detector design based on p</w:t>
            </w:r>
            <w:r w:rsidR="00C707BF">
              <w:t>hysics</w:t>
            </w:r>
            <w:r>
              <w:t xml:space="preserve"> benchmark processes.</w:t>
            </w:r>
          </w:p>
        </w:tc>
      </w:tr>
      <w:tr w:rsidR="00A8781F" w:rsidRPr="00BA7D72" w14:paraId="056DD886" w14:textId="77777777" w:rsidTr="0090583C">
        <w:trPr>
          <w:trHeight w:val="381"/>
        </w:trPr>
        <w:tc>
          <w:tcPr>
            <w:tcW w:w="1237" w:type="dxa"/>
          </w:tcPr>
          <w:p w14:paraId="3273C21E" w14:textId="3596FD81" w:rsidR="00A8781F" w:rsidRDefault="00A8781F" w:rsidP="00A8781F">
            <w:pPr>
              <w:tabs>
                <w:tab w:val="center" w:pos="510"/>
              </w:tabs>
              <w:jc w:val="left"/>
            </w:pPr>
            <w:r>
              <w:tab/>
              <w:t>2.2.7</w:t>
            </w:r>
          </w:p>
        </w:tc>
        <w:tc>
          <w:tcPr>
            <w:tcW w:w="2790" w:type="dxa"/>
          </w:tcPr>
          <w:p w14:paraId="1DEAC84A" w14:textId="7C8812CA" w:rsidR="00A8781F" w:rsidRDefault="00A8781F" w:rsidP="005B58B8">
            <w:r>
              <w:t>System test</w:t>
            </w:r>
          </w:p>
        </w:tc>
        <w:tc>
          <w:tcPr>
            <w:tcW w:w="5400" w:type="dxa"/>
          </w:tcPr>
          <w:p w14:paraId="5312705F" w14:textId="0B45C792" w:rsidR="00A8781F" w:rsidRDefault="00A8781F" w:rsidP="005B58B8">
            <w:r>
              <w:t>Test of full system, including beam tests</w:t>
            </w:r>
          </w:p>
        </w:tc>
      </w:tr>
      <w:tr w:rsidR="00A8781F" w:rsidRPr="00BA7D72" w14:paraId="63E59971" w14:textId="77777777" w:rsidTr="0090583C">
        <w:trPr>
          <w:trHeight w:val="381"/>
        </w:trPr>
        <w:tc>
          <w:tcPr>
            <w:tcW w:w="1237" w:type="dxa"/>
          </w:tcPr>
          <w:p w14:paraId="2417AE54" w14:textId="71620558" w:rsidR="00A8781F" w:rsidRDefault="00A8781F" w:rsidP="00A8781F">
            <w:pPr>
              <w:tabs>
                <w:tab w:val="center" w:pos="510"/>
              </w:tabs>
              <w:jc w:val="left"/>
            </w:pPr>
            <w:r>
              <w:tab/>
              <w:t>2.2.8</w:t>
            </w:r>
          </w:p>
        </w:tc>
        <w:tc>
          <w:tcPr>
            <w:tcW w:w="2790" w:type="dxa"/>
          </w:tcPr>
          <w:p w14:paraId="3B878144" w14:textId="7CA833C0" w:rsidR="00A8781F" w:rsidRDefault="00A8781F" w:rsidP="005B58B8">
            <w:r>
              <w:t>System integration</w:t>
            </w:r>
          </w:p>
        </w:tc>
        <w:tc>
          <w:tcPr>
            <w:tcW w:w="5400" w:type="dxa"/>
          </w:tcPr>
          <w:p w14:paraId="5876E2BF" w14:textId="5E35F6D8" w:rsidR="00A8781F" w:rsidRDefault="00A8781F" w:rsidP="005B58B8">
            <w:r>
              <w:t>Integration of all systems into a complete detector</w:t>
            </w:r>
          </w:p>
        </w:tc>
      </w:tr>
    </w:tbl>
    <w:p w14:paraId="35863B02" w14:textId="77777777" w:rsidR="00FC21DE" w:rsidRDefault="00FC21DE" w:rsidP="002B6C53"/>
    <w:p w14:paraId="3385E8AE" w14:textId="1C07F52D" w:rsidR="007D114F" w:rsidRPr="007D114F" w:rsidRDefault="007D114F" w:rsidP="002B6C53">
      <w:r>
        <w:t>We envisage a number of prototypes to study electrical/DAQ, mechanical and thermal properties. Mechanical properties need to be studied for short staves, long staves and the support structure. For the overall design</w:t>
      </w:r>
      <w:r w:rsidR="00363630">
        <w:t>,</w:t>
      </w:r>
      <w:r>
        <w:t xml:space="preserve"> one will also need to consider the interplay between vertex detector and tracker barrels and disks.</w:t>
      </w:r>
    </w:p>
    <w:p w14:paraId="799294E3" w14:textId="49CE52F3" w:rsidR="009B3B7C" w:rsidRDefault="009B3B7C" w:rsidP="002B6C53">
      <w:r w:rsidRPr="00DA4160">
        <w:rPr>
          <w:b/>
        </w:rPr>
        <w:t xml:space="preserve">2.2.1 </w:t>
      </w:r>
      <w:r w:rsidR="00C867C4" w:rsidRPr="00DA4160">
        <w:rPr>
          <w:b/>
        </w:rPr>
        <w:t>CMOS</w:t>
      </w:r>
      <w:r w:rsidR="00C867C4" w:rsidRPr="00C867C4">
        <w:rPr>
          <w:b/>
        </w:rPr>
        <w:t xml:space="preserve"> pixel sensor</w:t>
      </w:r>
      <w:r w:rsidR="00C867C4">
        <w:t xml:space="preserve">. </w:t>
      </w:r>
      <w:r>
        <w:t xml:space="preserve">Given the aggressive time scale there is little time for the development of new sensor technology. Thus a </w:t>
      </w:r>
      <w:r w:rsidR="00363630">
        <w:t xml:space="preserve">monolithic </w:t>
      </w:r>
      <w:r>
        <w:t xml:space="preserve">silicon </w:t>
      </w:r>
      <w:r w:rsidR="00363630">
        <w:t xml:space="preserve">CMOS </w:t>
      </w:r>
      <w:r>
        <w:t xml:space="preserve">sensor based on </w:t>
      </w:r>
      <w:r w:rsidR="00363630">
        <w:t xml:space="preserve">already existing </w:t>
      </w:r>
      <w:r>
        <w:t>technology</w:t>
      </w:r>
      <w:r w:rsidR="00ED73ED">
        <w:t xml:space="preserve"> is selected as baseline</w:t>
      </w:r>
      <w:r w:rsidR="003F2DEE">
        <w:t>,</w:t>
      </w:r>
      <w:r w:rsidR="008230F8">
        <w:t xml:space="preserve"> with </w:t>
      </w:r>
      <w:r w:rsidR="007E0761">
        <w:t>adaptations to CEPC</w:t>
      </w:r>
      <w:r>
        <w:t xml:space="preserve"> and improvements</w:t>
      </w:r>
      <w:r w:rsidR="008230F8">
        <w:t xml:space="preserve"> </w:t>
      </w:r>
      <w:r w:rsidR="007E0761">
        <w:t>being developed.</w:t>
      </w:r>
    </w:p>
    <w:p w14:paraId="0766CE84" w14:textId="41745D2C" w:rsidR="009B3B7C" w:rsidRDefault="009B3B7C" w:rsidP="002B6C53">
      <w:r>
        <w:t xml:space="preserve">2.2.1.1 </w:t>
      </w:r>
      <w:r w:rsidR="00E76C2D">
        <w:t>ATLASPix3/</w:t>
      </w:r>
      <w:r w:rsidR="00BD2153">
        <w:t>ARCADIA/</w:t>
      </w:r>
      <w:r w:rsidR="00E76C2D">
        <w:t xml:space="preserve">FCEPCPix1. </w:t>
      </w:r>
      <w:r>
        <w:t>A working baseline sensor is ATLASPix3</w:t>
      </w:r>
      <w:r w:rsidR="00BA338C">
        <w:t xml:space="preserve"> with a pixel size of 50 x 150 </w:t>
      </w:r>
      <w:r w:rsidR="00BA338C">
        <w:rPr>
          <w:lang w:val="el-GR"/>
        </w:rPr>
        <w:t>μ</w:t>
      </w:r>
      <w:r w:rsidR="00BA338C">
        <w:t xml:space="preserve">m and 25 ns readout. This sensor achieves </w:t>
      </w:r>
      <w:r>
        <w:t xml:space="preserve">the required </w:t>
      </w:r>
      <w:r w:rsidR="00BA338C">
        <w:t xml:space="preserve">spatial </w:t>
      </w:r>
      <w:r>
        <w:t>resolution</w:t>
      </w:r>
      <w:r w:rsidR="00BA338C">
        <w:t xml:space="preserve"> and </w:t>
      </w:r>
      <w:r>
        <w:t xml:space="preserve">efficiency </w:t>
      </w:r>
      <w:r w:rsidR="00BA338C">
        <w:t>(</w:t>
      </w:r>
      <w:r>
        <w:t>&gt; 9</w:t>
      </w:r>
      <w:r w:rsidR="007E0761">
        <w:t>9</w:t>
      </w:r>
      <w:r>
        <w:t>%</w:t>
      </w:r>
      <w:r w:rsidR="00BA338C">
        <w:t xml:space="preserve">) with a state-of-the-art </w:t>
      </w:r>
      <w:r>
        <w:t>power consumption.</w:t>
      </w:r>
      <w:r w:rsidR="005D184B">
        <w:t xml:space="preserve"> </w:t>
      </w:r>
      <w:r w:rsidR="002C6E15">
        <w:t>Another sensor</w:t>
      </w:r>
      <w:r w:rsidR="00F81348">
        <w:t xml:space="preserve"> fulfilling the requirements as well </w:t>
      </w:r>
      <w:proofErr w:type="spellStart"/>
      <w:r w:rsidR="00514137">
        <w:t>is</w:t>
      </w:r>
      <w:proofErr w:type="spellEnd"/>
      <w:r w:rsidR="0010772C">
        <w:t xml:space="preserve"> for example </w:t>
      </w:r>
      <w:proofErr w:type="spellStart"/>
      <w:r w:rsidR="0010772C">
        <w:t>MuPix</w:t>
      </w:r>
      <w:proofErr w:type="spellEnd"/>
      <w:r w:rsidR="0010772C">
        <w:t>.</w:t>
      </w:r>
      <w:r w:rsidR="00F81348">
        <w:t xml:space="preserve"> </w:t>
      </w:r>
    </w:p>
    <w:p w14:paraId="06A56934" w14:textId="28273342" w:rsidR="008805C1" w:rsidRDefault="008805C1" w:rsidP="002B6C53">
      <w:r>
        <w:t xml:space="preserve">Another candidate sensor is the ARCADIA chip which implements 25 x 25 </w:t>
      </w:r>
      <w:r>
        <w:rPr>
          <w:lang w:val="el-GR"/>
        </w:rPr>
        <w:t>μ</w:t>
      </w:r>
      <w:r>
        <w:t xml:space="preserve">m pixels with peripheral readout, achieving an extremely low power consumption. This sensor concept and the associated foundry allow for stitching of sensors, high-resistive wafers and back-side processing. </w:t>
      </w:r>
    </w:p>
    <w:p w14:paraId="27A8D6DB" w14:textId="4970DDE5" w:rsidR="008805C1" w:rsidRDefault="009738CA" w:rsidP="008805C1">
      <w:r>
        <w:t>Characterisation of considered sensors have included laser measurements, radioactive sources and beam tests</w:t>
      </w:r>
      <w:r w:rsidR="008C062F">
        <w:t>.</w:t>
      </w:r>
      <w:r>
        <w:t xml:space="preserve"> </w:t>
      </w:r>
      <w:r w:rsidR="008C062F">
        <w:t>Further tests</w:t>
      </w:r>
      <w:r w:rsidR="008805C1">
        <w:t xml:space="preserve"> will include </w:t>
      </w:r>
      <w:r w:rsidR="008C062F">
        <w:t xml:space="preserve">small-spot laser measurements, </w:t>
      </w:r>
      <w:r w:rsidR="008805C1">
        <w:t xml:space="preserve">irradiation </w:t>
      </w:r>
      <w:proofErr w:type="spellStart"/>
      <w:r w:rsidR="008805C1">
        <w:t>programmes</w:t>
      </w:r>
      <w:proofErr w:type="spellEnd"/>
      <w:r w:rsidR="008805C1">
        <w:t xml:space="preserve"> and</w:t>
      </w:r>
      <w:r w:rsidR="008C062F">
        <w:t xml:space="preserve"> </w:t>
      </w:r>
      <w:r>
        <w:t xml:space="preserve">further </w:t>
      </w:r>
      <w:r w:rsidR="008805C1">
        <w:t xml:space="preserve">beam tests in addition to </w:t>
      </w:r>
      <w:r w:rsidR="008C062F">
        <w:t xml:space="preserve">further </w:t>
      </w:r>
      <w:r w:rsidR="008805C1">
        <w:t>lab measurements. Lancaster, IHEP</w:t>
      </w:r>
      <w:r>
        <w:t xml:space="preserve">, </w:t>
      </w:r>
      <w:r w:rsidR="008805C1">
        <w:t>Bristol</w:t>
      </w:r>
      <w:r>
        <w:t xml:space="preserve">, </w:t>
      </w:r>
      <w:r w:rsidR="007D2EF9">
        <w:t xml:space="preserve">KIT, Como, </w:t>
      </w:r>
      <w:r>
        <w:t>Milano and Torino</w:t>
      </w:r>
      <w:r w:rsidR="008805C1">
        <w:t xml:space="preserve"> are interested in evaluating bulk sensor properties.</w:t>
      </w:r>
    </w:p>
    <w:p w14:paraId="3A4C997B" w14:textId="77777777" w:rsidR="008805C1" w:rsidRDefault="008805C1" w:rsidP="002B6C53"/>
    <w:p w14:paraId="0E0D4FC9" w14:textId="0D21DDCB" w:rsidR="005D184B" w:rsidRDefault="005D184B" w:rsidP="002B6C53">
      <w:r>
        <w:t>There will be an engineering run</w:t>
      </w:r>
      <w:r w:rsidR="00F775DC">
        <w:t xml:space="preserve"> of an updated sensor design</w:t>
      </w:r>
      <w:r>
        <w:t xml:space="preserve"> </w:t>
      </w:r>
      <w:r w:rsidR="00C867C4">
        <w:t>in April 2020</w:t>
      </w:r>
      <w:r w:rsidR="000B0D99">
        <w:t xml:space="preserve"> (FCEPCPix1)</w:t>
      </w:r>
      <w:r w:rsidR="00F775DC">
        <w:t>,</w:t>
      </w:r>
      <w:r>
        <w:t xml:space="preserve"> evolving </w:t>
      </w:r>
      <w:r w:rsidR="00081613">
        <w:t>ATLASPix3</w:t>
      </w:r>
      <w:r w:rsidR="00F775DC">
        <w:t xml:space="preserve"> in order to </w:t>
      </w:r>
      <w:r w:rsidR="006E6F04">
        <w:t>accommodate data aggregation (to reduce the number of data links required)</w:t>
      </w:r>
      <w:r>
        <w:t xml:space="preserve">, </w:t>
      </w:r>
      <w:proofErr w:type="spellStart"/>
      <w:r w:rsidR="006E6F04">
        <w:t>optimise</w:t>
      </w:r>
      <w:proofErr w:type="spellEnd"/>
      <w:r w:rsidR="006E6F04">
        <w:t xml:space="preserve"> </w:t>
      </w:r>
      <w:r>
        <w:t xml:space="preserve">the pixel geometry </w:t>
      </w:r>
      <w:r w:rsidR="006E6F04">
        <w:t xml:space="preserve">to 25 x 200 – 300 </w:t>
      </w:r>
      <w:proofErr w:type="spellStart"/>
      <w:r w:rsidR="006E6F04">
        <w:t>μm</w:t>
      </w:r>
      <w:proofErr w:type="spellEnd"/>
      <w:r w:rsidR="006E6F04">
        <w:t xml:space="preserve"> </w:t>
      </w:r>
      <w:r w:rsidR="00755753">
        <w:t>improving</w:t>
      </w:r>
      <w:r w:rsidR="006E6F04">
        <w:t xml:space="preserve"> </w:t>
      </w:r>
      <w:proofErr w:type="spellStart"/>
      <w:r w:rsidR="006E6F04">
        <w:t>pT</w:t>
      </w:r>
      <w:proofErr w:type="spellEnd"/>
      <w:r w:rsidR="006E6F04">
        <w:t xml:space="preserve"> resolution by halving the r-phi pitch</w:t>
      </w:r>
      <w:r w:rsidR="00F9045C">
        <w:t>,</w:t>
      </w:r>
      <w:r w:rsidR="006E6F04">
        <w:t xml:space="preserve"> </w:t>
      </w:r>
      <w:r>
        <w:t xml:space="preserve">and </w:t>
      </w:r>
      <w:r w:rsidR="00F775DC">
        <w:t xml:space="preserve">test </w:t>
      </w:r>
      <w:r>
        <w:t>improve</w:t>
      </w:r>
      <w:r w:rsidR="00F775DC">
        <w:t xml:space="preserve">d </w:t>
      </w:r>
      <w:proofErr w:type="spellStart"/>
      <w:r>
        <w:t>dE</w:t>
      </w:r>
      <w:proofErr w:type="spellEnd"/>
      <w:r>
        <w:t>/dx capabilities.</w:t>
      </w:r>
      <w:r w:rsidR="009738CA">
        <w:t xml:space="preserve"> </w:t>
      </w:r>
      <w:proofErr w:type="gramStart"/>
      <w:r w:rsidR="009738CA">
        <w:t>Similarly</w:t>
      </w:r>
      <w:proofErr w:type="gramEnd"/>
      <w:r w:rsidR="009738CA">
        <w:t xml:space="preserve"> ARCADIA is being developed further</w:t>
      </w:r>
      <w:r w:rsidR="008C062F">
        <w:t>,</w:t>
      </w:r>
      <w:r w:rsidR="009738CA">
        <w:t xml:space="preserve"> in particular an engineering run with full pixel matrix</w:t>
      </w:r>
      <w:r w:rsidR="008C062F">
        <w:t xml:space="preserve"> is planned</w:t>
      </w:r>
      <w:r w:rsidR="009738CA">
        <w:t>.</w:t>
      </w:r>
    </w:p>
    <w:p w14:paraId="5AFAF48D" w14:textId="65E60F68" w:rsidR="009738CA" w:rsidRDefault="009738CA" w:rsidP="002B6C53">
      <w:r>
        <w:t>KIT, Liverpool and Torino are chip design institutes working on sensor designs and the related chip testing.</w:t>
      </w:r>
    </w:p>
    <w:p w14:paraId="29ADE828" w14:textId="1A22597A" w:rsidR="00E62540" w:rsidRDefault="00E62540" w:rsidP="00E62540">
      <w:r>
        <w:t xml:space="preserve">2.2.1.2 </w:t>
      </w:r>
      <w:r w:rsidR="000B0D99">
        <w:t>FCEPC40</w:t>
      </w:r>
      <w:r w:rsidR="00E76C2D">
        <w:t xml:space="preserve">Pix. </w:t>
      </w:r>
      <w:r>
        <w:t xml:space="preserve">It is desirable to be able to produce the monolithic CMOS tracker sensor in China. </w:t>
      </w:r>
      <w:proofErr w:type="gramStart"/>
      <w:r>
        <w:t>Therefore</w:t>
      </w:r>
      <w:proofErr w:type="gramEnd"/>
      <w:r>
        <w:t xml:space="preserve"> </w:t>
      </w:r>
      <w:r w:rsidR="00B662B6">
        <w:t>the possibility of a port of a</w:t>
      </w:r>
      <w:r>
        <w:t xml:space="preserve"> relevant chip design to a Chinese fab (e.g.  SMIC or </w:t>
      </w:r>
      <w:proofErr w:type="spellStart"/>
      <w:r>
        <w:t>HHGrace</w:t>
      </w:r>
      <w:proofErr w:type="spellEnd"/>
      <w:r>
        <w:t xml:space="preserve">) will be explored. Processes with smaller feature sizes will also be investigated as they could offer both smaller pixels (better resolution) and lower power consumption. Based on development and </w:t>
      </w:r>
      <w:r w:rsidR="00C324A3">
        <w:t>testing cycles any significant</w:t>
      </w:r>
      <w:r>
        <w:t xml:space="preserve"> new development and port to a new process could take up to 6 years. </w:t>
      </w:r>
      <w:r w:rsidR="007D2EF9">
        <w:t xml:space="preserve">KIT, </w:t>
      </w:r>
      <w:r w:rsidR="006E0C8C">
        <w:t xml:space="preserve">IHEP, </w:t>
      </w:r>
      <w:r w:rsidR="007D2EF9">
        <w:t>NWPU</w:t>
      </w:r>
      <w:r w:rsidR="006E0C8C">
        <w:t xml:space="preserve"> and</w:t>
      </w:r>
      <w:r w:rsidR="007D2EF9">
        <w:t xml:space="preserve"> HITWH</w:t>
      </w:r>
      <w:r w:rsidR="006E0C8C">
        <w:t xml:space="preserve"> are interested in this development.</w:t>
      </w:r>
    </w:p>
    <w:p w14:paraId="2FBA7D7B" w14:textId="0BA8F3E4" w:rsidR="005D184B" w:rsidRDefault="005D184B" w:rsidP="002B6C53">
      <w:r>
        <w:t>2.2.1.</w:t>
      </w:r>
      <w:r w:rsidR="00E62540">
        <w:t>3</w:t>
      </w:r>
      <w:r>
        <w:t xml:space="preserve"> </w:t>
      </w:r>
      <w:r w:rsidR="00E76C2D">
        <w:t xml:space="preserve">Pixel sensor development. </w:t>
      </w:r>
      <w:r w:rsidR="006E6F04">
        <w:t>Some sensor dev</w:t>
      </w:r>
      <w:r w:rsidR="00E428DF">
        <w:t>el</w:t>
      </w:r>
      <w:r w:rsidR="006E6F04">
        <w:t xml:space="preserve">opments should be evaluated in addition to the baseline efforts, e.g. </w:t>
      </w:r>
      <w:proofErr w:type="spellStart"/>
      <w:r>
        <w:t>SUPix</w:t>
      </w:r>
      <w:proofErr w:type="spellEnd"/>
      <w:r w:rsidR="006E6F04">
        <w:t>, which</w:t>
      </w:r>
      <w:r>
        <w:t xml:space="preserve"> is a sensor </w:t>
      </w:r>
      <w:r w:rsidR="006E6F04">
        <w:t xml:space="preserve">developed </w:t>
      </w:r>
      <w:r w:rsidR="00C867C4">
        <w:t>at Shandong U</w:t>
      </w:r>
      <w:r w:rsidR="007D114F">
        <w:t>niversity that will</w:t>
      </w:r>
      <w:r w:rsidR="00337806">
        <w:t xml:space="preserve"> be pursued as a </w:t>
      </w:r>
      <w:r w:rsidR="006E6F04">
        <w:t xml:space="preserve">first-principles </w:t>
      </w:r>
      <w:r w:rsidR="00337806">
        <w:t>generic CEPC sensor</w:t>
      </w:r>
      <w:r w:rsidR="006E6F04">
        <w:t xml:space="preserve"> (rather than a sensor adapted to CEPC)</w:t>
      </w:r>
      <w:r w:rsidR="00337806">
        <w:t>.</w:t>
      </w:r>
      <w:r w:rsidR="00C867C4">
        <w:t xml:space="preserve"> NWPU is another institute </w:t>
      </w:r>
      <w:r w:rsidR="00E62540">
        <w:t>that</w:t>
      </w:r>
      <w:r w:rsidR="00C867C4">
        <w:t xml:space="preserve"> ha</w:t>
      </w:r>
      <w:r w:rsidR="00E428DF">
        <w:t>s</w:t>
      </w:r>
      <w:r w:rsidR="00C867C4">
        <w:t xml:space="preserve"> experience with both, MAPS and Chinese </w:t>
      </w:r>
      <w:r w:rsidR="00E428DF">
        <w:t>foundries</w:t>
      </w:r>
      <w:r w:rsidR="00C867C4">
        <w:t>.</w:t>
      </w:r>
    </w:p>
    <w:p w14:paraId="6BA13171" w14:textId="2EF44A9F" w:rsidR="008C062F" w:rsidRDefault="008C062F" w:rsidP="002B6C53">
      <w:r>
        <w:t>2.2.1.4 The silicon strip option is based on the possibility to use a reduced set of masks from a commercial CMOS process to implant strip diodes and top-level metal lines for readout on commercially available high-resistivity substrates used for RF application. The reticle size for commercial CMOS processes is limited to about 20x30 mm</w:t>
      </w:r>
      <w:r w:rsidRPr="007467F9">
        <w:rPr>
          <w:vertAlign w:val="superscript"/>
        </w:rPr>
        <w:t>2</w:t>
      </w:r>
      <w:r>
        <w:t xml:space="preserve"> area, but large are detectors can be achieved by stitching the reticle. This production process may be competitive with the traditional processing of a wafer-size mask on detector-grade silicon substrate, for which it is difficult to find reliable manufacturers for large size production. Some strip detectors are being produced by </w:t>
      </w:r>
      <w:proofErr w:type="spellStart"/>
      <w:r>
        <w:t>LFoundry</w:t>
      </w:r>
      <w:proofErr w:type="spellEnd"/>
      <w:r>
        <w:t xml:space="preserve"> as a byproduct of a larger production of passive pixel detector by the ATLAS Collaboration. They use the 150 nm process and will be available in January 2020. Besides the possibility to achieve a large production size at reasonable costs, using a CMOS process may allow both the integration of further features, like a multiplication layer aiming at achieving good timing resolution, or integrating the readout electronics, providing monolithic strip sensors.</w:t>
      </w:r>
      <w:r w:rsidR="007D2EF9">
        <w:t xml:space="preserve"> Como and Milano in particular are interested in developing this option.  </w:t>
      </w:r>
    </w:p>
    <w:p w14:paraId="64E2FFC6" w14:textId="7C9A5AB3" w:rsidR="009E0BCB" w:rsidRDefault="009E0BCB" w:rsidP="002B6C53">
      <w:r>
        <w:t xml:space="preserve">2.2.1.4 </w:t>
      </w:r>
      <w:r w:rsidR="00E76C2D">
        <w:t xml:space="preserve">Sensor powering. </w:t>
      </w:r>
      <w:r>
        <w:t>Any chip technology needs to adopt either serial powering or DC-DC conversion as part of its powering scheme to reduce the material budget otherwise necessary to accom</w:t>
      </w:r>
      <w:r w:rsidR="00997860">
        <w:t>m</w:t>
      </w:r>
      <w:r>
        <w:t>odate the massive low voltage supply currents.</w:t>
      </w:r>
    </w:p>
    <w:p w14:paraId="2127B23E" w14:textId="5F23E09D" w:rsidR="009E0BCB" w:rsidRDefault="009B39B8" w:rsidP="002B6C53">
      <w:r w:rsidRPr="00DA4160">
        <w:rPr>
          <w:b/>
        </w:rPr>
        <w:t>2.2.2</w:t>
      </w:r>
      <w:r>
        <w:t xml:space="preserve"> </w:t>
      </w:r>
      <w:r w:rsidRPr="009B39B8">
        <w:rPr>
          <w:b/>
        </w:rPr>
        <w:t>Readout Electronics &amp; DAQ.</w:t>
      </w:r>
      <w:r>
        <w:t xml:space="preserve"> </w:t>
      </w:r>
      <w:r w:rsidR="009E0BCB">
        <w:t>For the purposes of the CMOS tracker, the readout electronics/DAQ comprises the data and power bus cable (often envisaged to be a flexible PCB (“flex”), an opto-conversion (and aggregation) stage at the end-of-stave/structure and a prototype DAQ system that will evolve into a co</w:t>
      </w:r>
      <w:r w:rsidR="007E0AD9">
        <w:t>u</w:t>
      </w:r>
      <w:r w:rsidR="009E0BCB">
        <w:t>nting room design.</w:t>
      </w:r>
    </w:p>
    <w:p w14:paraId="16368565" w14:textId="58365ACA" w:rsidR="0056524E" w:rsidRDefault="0056524E" w:rsidP="002B6C53">
      <w:r>
        <w:t xml:space="preserve">2.2.2.1 Stave Flex. </w:t>
      </w:r>
      <w:r w:rsidR="009B39B8">
        <w:t xml:space="preserve">There is an existing </w:t>
      </w:r>
      <w:r w:rsidR="009E0BCB">
        <w:t xml:space="preserve">“module flex” </w:t>
      </w:r>
      <w:r w:rsidR="00D9710E">
        <w:t>design</w:t>
      </w:r>
      <w:r w:rsidR="00E62540">
        <w:t xml:space="preserve"> effort</w:t>
      </w:r>
      <w:r w:rsidR="00D9710E">
        <w:t xml:space="preserve"> for ATLASPix3</w:t>
      </w:r>
      <w:r w:rsidR="007F6AD7">
        <w:t>,</w:t>
      </w:r>
      <w:r w:rsidR="00D9710E">
        <w:t xml:space="preserve"> based on a 2</w:t>
      </w:r>
      <w:r w:rsidR="00E62540">
        <w:t>×</w:t>
      </w:r>
      <w:r w:rsidR="00D9710E">
        <w:t>2 sensor matrix (quad module)</w:t>
      </w:r>
      <w:r w:rsidR="00C40A67">
        <w:t xml:space="preserve"> produced by Milano</w:t>
      </w:r>
      <w:r w:rsidR="009E0BCB">
        <w:t xml:space="preserve"> and using industry standard copper-on-Kapton technology</w:t>
      </w:r>
      <w:r w:rsidR="00D9710E">
        <w:t xml:space="preserve">. This </w:t>
      </w:r>
      <w:r w:rsidR="005A4A4C">
        <w:t xml:space="preserve">will </w:t>
      </w:r>
      <w:r w:rsidR="00D9710E">
        <w:t xml:space="preserve">be used for an electrical prototype testing the readout. </w:t>
      </w:r>
      <w:r>
        <w:t>USTC, RAL</w:t>
      </w:r>
      <w:r w:rsidR="00296889">
        <w:t>, Liverpool,</w:t>
      </w:r>
      <w:r>
        <w:t xml:space="preserve"> Edinburgh</w:t>
      </w:r>
      <w:r w:rsidR="00296889">
        <w:t xml:space="preserve"> and Milano</w:t>
      </w:r>
      <w:r>
        <w:t xml:space="preserve"> are interested in the flex design.</w:t>
      </w:r>
    </w:p>
    <w:p w14:paraId="0ECE665F" w14:textId="3C0179DC" w:rsidR="009B39B8" w:rsidRDefault="0056524E" w:rsidP="002B6C53">
      <w:r>
        <w:t xml:space="preserve">2.2.2.2 </w:t>
      </w:r>
      <w:r w:rsidR="00C010FD">
        <w:t>GECCO/</w:t>
      </w:r>
      <w:r>
        <w:t>YARR</w:t>
      </w:r>
      <w:r w:rsidR="00C40A67">
        <w:t>/</w:t>
      </w:r>
      <w:proofErr w:type="spellStart"/>
      <w:r w:rsidR="00C40A67">
        <w:t>CaRIBou</w:t>
      </w:r>
      <w:proofErr w:type="spellEnd"/>
      <w:r>
        <w:t xml:space="preserve">. </w:t>
      </w:r>
      <w:r w:rsidR="00E62540">
        <w:t>T</w:t>
      </w:r>
      <w:r w:rsidR="00D9710E">
        <w:t xml:space="preserve">he </w:t>
      </w:r>
      <w:r w:rsidR="0010772C">
        <w:t xml:space="preserve">powerful and </w:t>
      </w:r>
      <w:r w:rsidR="007C1D68">
        <w:t xml:space="preserve">scalable </w:t>
      </w:r>
      <w:r w:rsidR="00B730B6">
        <w:t xml:space="preserve">RD53 </w:t>
      </w:r>
      <w:r w:rsidR="00D9710E">
        <w:t xml:space="preserve">YARR </w:t>
      </w:r>
      <w:r w:rsidR="00B730B6">
        <w:t xml:space="preserve">readout system </w:t>
      </w:r>
      <w:r w:rsidR="00E62540">
        <w:t xml:space="preserve">is based on </w:t>
      </w:r>
      <w:r w:rsidR="00E62540">
        <w:lastRenderedPageBreak/>
        <w:t xml:space="preserve">cost-efficient off-the-shelf PC components and </w:t>
      </w:r>
      <w:r w:rsidR="00CE7A83">
        <w:t xml:space="preserve">will </w:t>
      </w:r>
      <w:r w:rsidR="007F6AD7">
        <w:t xml:space="preserve">be used </w:t>
      </w:r>
      <w:r w:rsidR="00B730B6">
        <w:t>to test individual chips</w:t>
      </w:r>
      <w:r w:rsidR="00E62540">
        <w:t xml:space="preserve"> and </w:t>
      </w:r>
      <w:r w:rsidR="00B730B6">
        <w:t>quad modules</w:t>
      </w:r>
      <w:r w:rsidR="007F6AD7">
        <w:t xml:space="preserve">, </w:t>
      </w:r>
      <w:r w:rsidR="00B730B6">
        <w:t>and</w:t>
      </w:r>
      <w:r w:rsidR="00D9710E">
        <w:t xml:space="preserve"> can be scaled </w:t>
      </w:r>
      <w:r w:rsidR="00B730B6">
        <w:t>up to read out full stave prototypes</w:t>
      </w:r>
      <w:r w:rsidR="00D9710E">
        <w:t>.</w:t>
      </w:r>
      <w:r w:rsidR="00B730B6">
        <w:t xml:space="preserve"> Thanks to its modular nature, it</w:t>
      </w:r>
      <w:r w:rsidR="007C1D68">
        <w:t>s suitability for the final off-detector DAQ will be studied with the upgraded version.</w:t>
      </w:r>
      <w:r w:rsidR="007F6AD7">
        <w:t xml:space="preserve"> </w:t>
      </w:r>
      <w:r w:rsidR="00C010FD">
        <w:t xml:space="preserve">This is the baseline option and </w:t>
      </w:r>
      <w:r w:rsidR="007F6AD7">
        <w:t>Lancaster and</w:t>
      </w:r>
      <w:r w:rsidR="007D114F">
        <w:t xml:space="preserve"> Edinburgh </w:t>
      </w:r>
      <w:r>
        <w:t xml:space="preserve">are interested </w:t>
      </w:r>
      <w:r w:rsidR="007D114F">
        <w:t xml:space="preserve">in </w:t>
      </w:r>
      <w:r w:rsidR="00C010FD">
        <w:t xml:space="preserve">developing </w:t>
      </w:r>
      <w:r w:rsidR="007D114F">
        <w:t>the YARR readout.</w:t>
      </w:r>
      <w:r w:rsidR="00C010FD">
        <w:t xml:space="preserve"> In the short term the GECCO readout system used by KIT is available for sensor testing.</w:t>
      </w:r>
      <w:r w:rsidR="00C40A67">
        <w:t xml:space="preserve"> The </w:t>
      </w:r>
      <w:proofErr w:type="spellStart"/>
      <w:r w:rsidR="00C40A67">
        <w:t>CaRIBou</w:t>
      </w:r>
      <w:proofErr w:type="spellEnd"/>
      <w:r w:rsidR="00C40A67">
        <w:t xml:space="preserve"> readout system has been developed for various sensor developments and has implemented ATLASPix3. It can also use FELIX as a backend. We will investigate </w:t>
      </w:r>
      <w:r w:rsidR="00C010FD">
        <w:t>all three</w:t>
      </w:r>
      <w:r w:rsidR="00C40A67">
        <w:t xml:space="preserve"> readout options.</w:t>
      </w:r>
      <w:r w:rsidR="006E0C8C">
        <w:t xml:space="preserve"> Almost all </w:t>
      </w:r>
      <w:r w:rsidR="00C010FD">
        <w:t xml:space="preserve">participating </w:t>
      </w:r>
      <w:r w:rsidR="006E0C8C">
        <w:t xml:space="preserve">institutes are interested in developing the readout and </w:t>
      </w:r>
      <w:r w:rsidR="00C010FD">
        <w:t>hosting</w:t>
      </w:r>
      <w:r w:rsidR="006E0C8C">
        <w:t xml:space="preserve"> a system on site.</w:t>
      </w:r>
    </w:p>
    <w:p w14:paraId="0BCF8A84" w14:textId="24259149" w:rsidR="007F6AD7" w:rsidRDefault="0056524E" w:rsidP="002B6C53">
      <w:r>
        <w:t xml:space="preserve">2.2.2.3 FELIX. </w:t>
      </w:r>
      <w:r w:rsidR="00DA4160">
        <w:t xml:space="preserve">There is also experience in various groups </w:t>
      </w:r>
      <w:r w:rsidR="007D114F">
        <w:t>in China and the UK</w:t>
      </w:r>
      <w:r w:rsidR="007C1D68">
        <w:t xml:space="preserve">, such as USTC and RAL, </w:t>
      </w:r>
      <w:r w:rsidR="00DA4160">
        <w:t xml:space="preserve">with the FELIX readout system, which is the </w:t>
      </w:r>
      <w:r w:rsidR="00E95139">
        <w:t xml:space="preserve">envisaged </w:t>
      </w:r>
      <w:r w:rsidR="00DA4160">
        <w:t xml:space="preserve">ATLAS </w:t>
      </w:r>
      <w:r w:rsidR="007D114F">
        <w:t xml:space="preserve">DAQ </w:t>
      </w:r>
      <w:r w:rsidR="00DA4160">
        <w:t>system for the whole detector</w:t>
      </w:r>
      <w:r w:rsidR="00E95139">
        <w:t xml:space="preserve"> based on high-end custom FPGA-PCIe-cards</w:t>
      </w:r>
      <w:r w:rsidR="00DA4160">
        <w:t>.</w:t>
      </w:r>
    </w:p>
    <w:p w14:paraId="3D0F4434" w14:textId="759D3C17" w:rsidR="00C86197" w:rsidRDefault="00C86197" w:rsidP="002B6C53">
      <w:r>
        <w:t>2.2.2.</w:t>
      </w:r>
      <w:r w:rsidR="00855162">
        <w:t>5</w:t>
      </w:r>
      <w:r>
        <w:t xml:space="preserve"> End-of-stave electronics. </w:t>
      </w:r>
      <w:r w:rsidR="00080A67">
        <w:t>Depending on the chip that is being used, d</w:t>
      </w:r>
      <w:r>
        <w:t xml:space="preserve">ata </w:t>
      </w:r>
      <w:r w:rsidR="00080A67">
        <w:t>will be aggregated at the end of the stave. In either case there will be an</w:t>
      </w:r>
      <w:r>
        <w:t xml:space="preserve"> opto-conversion</w:t>
      </w:r>
      <w:r w:rsidR="00080A67">
        <w:t xml:space="preserve"> for a low mass single connection to the readout</w:t>
      </w:r>
      <w:r>
        <w:t>.</w:t>
      </w:r>
      <w:r w:rsidR="00080A67">
        <w:t xml:space="preserve"> (</w:t>
      </w:r>
      <w:r w:rsidR="00080A67" w:rsidRPr="00080A67">
        <w:t>USTC &amp; SJTU</w:t>
      </w:r>
      <w:r w:rsidR="00197D81">
        <w:t>, RAL</w:t>
      </w:r>
      <w:r w:rsidR="00080A67">
        <w:t>)</w:t>
      </w:r>
    </w:p>
    <w:p w14:paraId="738F2BEA" w14:textId="1F356B56" w:rsidR="007E49C3" w:rsidRDefault="007D114F" w:rsidP="002B6C53">
      <w:r>
        <w:rPr>
          <w:b/>
        </w:rPr>
        <w:t>2.2.3 Low Mass Staves</w:t>
      </w:r>
      <w:r w:rsidR="00DA4160" w:rsidRPr="00DA4160">
        <w:rPr>
          <w:b/>
        </w:rPr>
        <w:t>.</w:t>
      </w:r>
      <w:r w:rsidR="00DA4160">
        <w:t xml:space="preserve"> Both ATLAS and ALICE use a carbon </w:t>
      </w:r>
      <w:proofErr w:type="spellStart"/>
      <w:r w:rsidR="00DA4160">
        <w:t>fibre</w:t>
      </w:r>
      <w:proofErr w:type="spellEnd"/>
      <w:r w:rsidR="00DA4160">
        <w:t xml:space="preserve"> truss structure for support of the flex and sensors, with ALICE having the lower material budget. The driving factor is cooling</w:t>
      </w:r>
      <w:r w:rsidR="00E62540">
        <w:t>,</w:t>
      </w:r>
      <w:r w:rsidR="00DA4160">
        <w:t xml:space="preserve"> where the requirements for ALIC</w:t>
      </w:r>
      <w:r w:rsidR="007F6AD7">
        <w:t>E</w:t>
      </w:r>
      <w:r w:rsidR="00DA4160">
        <w:t xml:space="preserve"> are</w:t>
      </w:r>
      <w:r w:rsidR="007E49C3">
        <w:t xml:space="preserve"> lower as they do not require </w:t>
      </w:r>
      <w:r w:rsidR="00DA4160">
        <w:t>25ns readout.</w:t>
      </w:r>
      <w:r w:rsidR="007F6AD7">
        <w:t xml:space="preserve"> </w:t>
      </w:r>
      <w:r w:rsidR="00B51AE4">
        <w:t>First FEA analyses of a stave with cooling pipes look promising.</w:t>
      </w:r>
    </w:p>
    <w:p w14:paraId="52FAB38F" w14:textId="2E4D5E07" w:rsidR="007E49C3" w:rsidRDefault="007E49C3" w:rsidP="002B6C53">
      <w:r>
        <w:t>2.2.3.1 Ti-Pipes with bi-phase CO</w:t>
      </w:r>
      <w:r w:rsidRPr="007E49C3">
        <w:rPr>
          <w:vertAlign w:val="subscript"/>
        </w:rPr>
        <w:t>2</w:t>
      </w:r>
      <w:r>
        <w:t xml:space="preserve">. </w:t>
      </w:r>
      <w:r w:rsidR="007F6AD7">
        <w:t xml:space="preserve">There is considerable expertise </w:t>
      </w:r>
      <w:r>
        <w:t xml:space="preserve">within the UK </w:t>
      </w:r>
      <w:r w:rsidR="00002D1E">
        <w:t xml:space="preserve">groups </w:t>
      </w:r>
      <w:r w:rsidR="00CA6B9E">
        <w:t xml:space="preserve">(especially </w:t>
      </w:r>
      <w:r w:rsidR="0010772C">
        <w:t xml:space="preserve">Lancaster, </w:t>
      </w:r>
      <w:r w:rsidR="00CA6B9E">
        <w:t>Liverpool</w:t>
      </w:r>
      <w:r w:rsidR="00197D81">
        <w:t>, Sheffield</w:t>
      </w:r>
      <w:r w:rsidR="00CA6B9E">
        <w:t xml:space="preserve"> and RAL) </w:t>
      </w:r>
      <w:r>
        <w:t>with Ti-</w:t>
      </w:r>
      <w:r w:rsidR="007F6AD7">
        <w:t xml:space="preserve">pipes and </w:t>
      </w:r>
      <w:r>
        <w:t xml:space="preserve">bi-phase </w:t>
      </w:r>
      <w:r w:rsidR="007F6AD7">
        <w:t>CO</w:t>
      </w:r>
      <w:r w:rsidR="007F6AD7" w:rsidRPr="007E49C3">
        <w:rPr>
          <w:vertAlign w:val="subscript"/>
        </w:rPr>
        <w:t>2</w:t>
      </w:r>
      <w:r>
        <w:t xml:space="preserve"> coolant</w:t>
      </w:r>
      <w:r w:rsidR="00BD4FAB">
        <w:t xml:space="preserve"> developed for the ATLAS experiment. This will be pursued as the baseline option.</w:t>
      </w:r>
    </w:p>
    <w:p w14:paraId="00017107" w14:textId="7BC0D8C7" w:rsidR="007E49C3" w:rsidRDefault="007E49C3" w:rsidP="002B6C53">
      <w:r>
        <w:t xml:space="preserve">2.2.3.2 </w:t>
      </w:r>
      <w:r w:rsidR="007F6AD7">
        <w:t xml:space="preserve">ALICE-style low pressure water-cooling will be investigated </w:t>
      </w:r>
      <w:r w:rsidR="00C909B9">
        <w:t xml:space="preserve">as an alternative, </w:t>
      </w:r>
      <w:r w:rsidR="007F6AD7">
        <w:t xml:space="preserve">in particular with view of the material budget. </w:t>
      </w:r>
    </w:p>
    <w:p w14:paraId="59DB9DD9" w14:textId="7CCC63FC" w:rsidR="00E62540" w:rsidRDefault="004B7021" w:rsidP="002B6C53">
      <w:r>
        <w:t xml:space="preserve">2.2.3.3 Micro-channel cooling </w:t>
      </w:r>
      <w:r w:rsidR="006643DE">
        <w:t>can provide</w:t>
      </w:r>
      <w:r w:rsidR="00AD4D21">
        <w:t xml:space="preserve"> </w:t>
      </w:r>
      <w:r w:rsidR="006643DE">
        <w:t>high</w:t>
      </w:r>
      <w:r w:rsidR="00AD4D21">
        <w:t>ly</w:t>
      </w:r>
      <w:r w:rsidR="006A2F4E">
        <w:t xml:space="preserve"> efficien</w:t>
      </w:r>
      <w:r w:rsidR="00AD4D21">
        <w:t>t</w:t>
      </w:r>
      <w:r w:rsidR="006643DE">
        <w:t xml:space="preserve"> cooling with </w:t>
      </w:r>
      <w:r>
        <w:t>low</w:t>
      </w:r>
      <w:r w:rsidR="006643DE">
        <w:t xml:space="preserve"> </w:t>
      </w:r>
      <w:r>
        <w:t xml:space="preserve">material </w:t>
      </w:r>
      <w:r w:rsidR="006643DE">
        <w:t>budget. This option will be studied in parallel.</w:t>
      </w:r>
      <w:r w:rsidR="005B24B6">
        <w:t xml:space="preserve"> Liverpool </w:t>
      </w:r>
      <w:r w:rsidR="00A85985">
        <w:t>and Pisa are</w:t>
      </w:r>
      <w:r w:rsidR="006C7390">
        <w:t xml:space="preserve"> interested in developing this option.</w:t>
      </w:r>
    </w:p>
    <w:p w14:paraId="174FACCC" w14:textId="46F7C837" w:rsidR="00AD4D21" w:rsidRDefault="00AD4D21" w:rsidP="002B6C53">
      <w:r>
        <w:t>2.2.3.4 End-of-stave cooling is another option that should be investigated.</w:t>
      </w:r>
    </w:p>
    <w:p w14:paraId="6E024621" w14:textId="11EEDA45" w:rsidR="00E62540" w:rsidRDefault="00AD4D21" w:rsidP="00E62540">
      <w:r>
        <w:t>2.2.3.5</w:t>
      </w:r>
      <w:r w:rsidR="00E62540">
        <w:t xml:space="preserve"> </w:t>
      </w:r>
      <w:r w:rsidR="004D5FB0">
        <w:t>Air-cooling is one of the options that should be investigated, d</w:t>
      </w:r>
      <w:r>
        <w:t>epending on t</w:t>
      </w:r>
      <w:r w:rsidR="00E62540">
        <w:t>he overall size</w:t>
      </w:r>
      <w:r w:rsidR="004D5FB0">
        <w:t xml:space="preserve"> of the tracker, </w:t>
      </w:r>
      <w:r w:rsidR="00E62540">
        <w:t xml:space="preserve">the expected power consumption </w:t>
      </w:r>
      <w:r>
        <w:t xml:space="preserve">of the sensor </w:t>
      </w:r>
      <w:r w:rsidR="00E62540">
        <w:t>and the compactness of the detector</w:t>
      </w:r>
      <w:r w:rsidR="004D5FB0">
        <w:t xml:space="preserve"> layout</w:t>
      </w:r>
      <w:r>
        <w:t>.</w:t>
      </w:r>
    </w:p>
    <w:p w14:paraId="61CD6AC1" w14:textId="496E1162" w:rsidR="00DA4160" w:rsidRDefault="00E62540" w:rsidP="002B6C53">
      <w:r w:rsidDel="006643DE">
        <w:t xml:space="preserve"> </w:t>
      </w:r>
      <w:r w:rsidR="004B7021">
        <w:t>2.2.3.</w:t>
      </w:r>
      <w:r w:rsidR="00AD4D21">
        <w:t>6</w:t>
      </w:r>
      <w:r w:rsidR="007E49C3">
        <w:t xml:space="preserve"> </w:t>
      </w:r>
      <w:r w:rsidR="00265989">
        <w:t xml:space="preserve">The </w:t>
      </w:r>
      <w:r w:rsidR="006E0C8C">
        <w:t xml:space="preserve">ALICE, </w:t>
      </w:r>
      <w:r w:rsidR="007F6AD7">
        <w:t xml:space="preserve">ATLAS and </w:t>
      </w:r>
      <w:r w:rsidR="006E0C8C">
        <w:t>CMS</w:t>
      </w:r>
      <w:r w:rsidR="007F6AD7">
        <w:t xml:space="preserve"> truss structure</w:t>
      </w:r>
      <w:r w:rsidR="00265989">
        <w:t>s</w:t>
      </w:r>
      <w:r w:rsidR="007F6AD7">
        <w:t xml:space="preserve"> will be </w:t>
      </w:r>
      <w:r w:rsidR="005D0E39">
        <w:t>evaluated in detail for</w:t>
      </w:r>
      <w:r w:rsidR="007F6AD7">
        <w:t xml:space="preserve"> a</w:t>
      </w:r>
      <w:r w:rsidR="00AB450D">
        <w:t xml:space="preserve">n </w:t>
      </w:r>
      <w:r w:rsidR="00243A01">
        <w:t>updated</w:t>
      </w:r>
      <w:r w:rsidR="007F6AD7">
        <w:t xml:space="preserve"> design</w:t>
      </w:r>
      <w:r w:rsidR="002F2CB0">
        <w:t xml:space="preserve"> to </w:t>
      </w:r>
      <w:proofErr w:type="spellStart"/>
      <w:r w:rsidR="007D114F">
        <w:t>minimis</w:t>
      </w:r>
      <w:r w:rsidR="007F6AD7">
        <w:t>e</w:t>
      </w:r>
      <w:proofErr w:type="spellEnd"/>
      <w:r w:rsidR="007F6AD7">
        <w:t xml:space="preserve"> the material requirement. Liverpool, </w:t>
      </w:r>
      <w:r w:rsidR="00A85985">
        <w:t xml:space="preserve">Pisa, </w:t>
      </w:r>
      <w:r w:rsidR="007F6AD7">
        <w:t>Daresbury and Lancaster are interested</w:t>
      </w:r>
      <w:r w:rsidR="007D114F">
        <w:t xml:space="preserve"> in </w:t>
      </w:r>
      <w:r w:rsidR="00265989">
        <w:t xml:space="preserve">the </w:t>
      </w:r>
      <w:r w:rsidR="007D114F">
        <w:t>design and prototyping of</w:t>
      </w:r>
      <w:r w:rsidR="007F6AD7">
        <w:t xml:space="preserve"> this structure.</w:t>
      </w:r>
    </w:p>
    <w:p w14:paraId="4023528D" w14:textId="566271A4" w:rsidR="007F6AD7" w:rsidRDefault="007F6AD7" w:rsidP="002B6C53">
      <w:r w:rsidRPr="007D114F">
        <w:rPr>
          <w:b/>
        </w:rPr>
        <w:t>2.2.4 Mechanical Structure.</w:t>
      </w:r>
      <w:r>
        <w:t xml:space="preserve"> </w:t>
      </w:r>
      <w:r w:rsidR="007D114F">
        <w:t xml:space="preserve">We envisage a carbon </w:t>
      </w:r>
      <w:proofErr w:type="spellStart"/>
      <w:r w:rsidR="007D114F">
        <w:t>fibre</w:t>
      </w:r>
      <w:proofErr w:type="spellEnd"/>
      <w:r w:rsidR="007D114F">
        <w:t xml:space="preserve"> based support structure for the overall system.</w:t>
      </w:r>
      <w:r w:rsidR="006E2032">
        <w:t xml:space="preserve"> </w:t>
      </w:r>
      <w:r w:rsidR="00A85985">
        <w:t xml:space="preserve">In particular </w:t>
      </w:r>
      <w:r w:rsidR="006E2032">
        <w:t>Liverpool</w:t>
      </w:r>
      <w:r w:rsidR="00A85985">
        <w:t xml:space="preserve"> and Pisa are interested in this investigation.</w:t>
      </w:r>
    </w:p>
    <w:p w14:paraId="06246A0F" w14:textId="60FF20C9" w:rsidR="00C707BF" w:rsidRDefault="00C707BF" w:rsidP="00C707BF">
      <w:r>
        <w:rPr>
          <w:b/>
        </w:rPr>
        <w:t>2.2.5</w:t>
      </w:r>
      <w:r w:rsidRPr="007D114F">
        <w:rPr>
          <w:b/>
        </w:rPr>
        <w:t xml:space="preserve"> </w:t>
      </w:r>
      <w:r>
        <w:rPr>
          <w:b/>
        </w:rPr>
        <w:t>Module Building</w:t>
      </w:r>
      <w:r w:rsidRPr="007D114F">
        <w:rPr>
          <w:b/>
        </w:rPr>
        <w:t>.</w:t>
      </w:r>
      <w:r>
        <w:t xml:space="preserve"> Depending on the detector option a Full Silicon Tracker can have an active area of over 100m</w:t>
      </w:r>
      <w:r w:rsidRPr="007E49C3">
        <w:rPr>
          <w:vertAlign w:val="superscript"/>
        </w:rPr>
        <w:t>2</w:t>
      </w:r>
      <w:r>
        <w:t xml:space="preserve">. We will be looking into industrial scale building options for detector staves. There is experience in </w:t>
      </w:r>
      <w:r w:rsidR="00A85985">
        <w:t>the UK, Italy and China</w:t>
      </w:r>
      <w:r>
        <w:t xml:space="preserve"> with the ALICIA pick and place </w:t>
      </w:r>
      <w:r w:rsidR="006E2032">
        <w:t>robot</w:t>
      </w:r>
      <w:r>
        <w:t>. Options to extend this to CEPC will be investigated.</w:t>
      </w:r>
      <w:r w:rsidR="006E2032">
        <w:t xml:space="preserve"> </w:t>
      </w:r>
    </w:p>
    <w:p w14:paraId="0E28F960" w14:textId="545FEB5F" w:rsidR="00C707BF" w:rsidRDefault="00C707BF" w:rsidP="00C707BF">
      <w:r>
        <w:rPr>
          <w:b/>
        </w:rPr>
        <w:t>2.2.6</w:t>
      </w:r>
      <w:r w:rsidRPr="007D114F">
        <w:rPr>
          <w:b/>
        </w:rPr>
        <w:t xml:space="preserve"> </w:t>
      </w:r>
      <w:r>
        <w:rPr>
          <w:b/>
        </w:rPr>
        <w:t>Detector Simulation</w:t>
      </w:r>
      <w:r w:rsidRPr="007D114F">
        <w:rPr>
          <w:b/>
        </w:rPr>
        <w:t>.</w:t>
      </w:r>
      <w:r>
        <w:t xml:space="preserve"> The design of the tracker </w:t>
      </w:r>
      <w:r w:rsidR="00AD4D21">
        <w:t>is</w:t>
      </w:r>
      <w:r w:rsidR="006C7390">
        <w:t xml:space="preserve"> driven by </w:t>
      </w:r>
      <w:r w:rsidR="00C44AF0">
        <w:t>physics requi</w:t>
      </w:r>
      <w:r w:rsidR="001B3FE9">
        <w:t>r</w:t>
      </w:r>
      <w:r w:rsidR="00C44AF0">
        <w:t xml:space="preserve">ements. </w:t>
      </w:r>
      <w:r w:rsidR="00A94022">
        <w:t xml:space="preserve"> In particular </w:t>
      </w:r>
      <w:r w:rsidR="00ED64EA">
        <w:t xml:space="preserve">the impact of the </w:t>
      </w:r>
      <w:r w:rsidR="00A94022">
        <w:t xml:space="preserve">material budget </w:t>
      </w:r>
      <w:r w:rsidR="00AD4D21">
        <w:t>on</w:t>
      </w:r>
      <w:r w:rsidR="00C44AF0">
        <w:t xml:space="preserve"> benchmark</w:t>
      </w:r>
      <w:r w:rsidR="00ED64EA">
        <w:t xml:space="preserve"> physics processes </w:t>
      </w:r>
      <w:r w:rsidR="00A94022">
        <w:t>will be investigated</w:t>
      </w:r>
      <w:r w:rsidR="00694846">
        <w:t xml:space="preserve"> (Edinburgh</w:t>
      </w:r>
      <w:r w:rsidR="006C7390">
        <w:t xml:space="preserve">, </w:t>
      </w:r>
      <w:r w:rsidR="00694846">
        <w:t>Wa</w:t>
      </w:r>
      <w:r w:rsidR="001B3FE9">
        <w:t>r</w:t>
      </w:r>
      <w:r w:rsidR="0013110A">
        <w:t>w</w:t>
      </w:r>
      <w:r w:rsidR="00694846">
        <w:t>ick</w:t>
      </w:r>
      <w:r w:rsidR="006C7390">
        <w:t>, Lancaster</w:t>
      </w:r>
      <w:r w:rsidR="00694846">
        <w:t>)</w:t>
      </w:r>
      <w:r w:rsidR="00384A2F">
        <w:t>.</w:t>
      </w:r>
      <w:r w:rsidR="00A94022">
        <w:t xml:space="preserve"> </w:t>
      </w:r>
      <w:r w:rsidR="006E2032">
        <w:t xml:space="preserve"> </w:t>
      </w:r>
      <w:r w:rsidR="00384A2F">
        <w:t>The</w:t>
      </w:r>
      <w:r w:rsidR="00F775DC">
        <w:t xml:space="preserve"> us</w:t>
      </w:r>
      <w:r w:rsidR="00384A2F">
        <w:t>age</w:t>
      </w:r>
      <w:r w:rsidR="00F775DC">
        <w:t xml:space="preserve"> of </w:t>
      </w:r>
      <w:proofErr w:type="spellStart"/>
      <w:r w:rsidR="00F775DC">
        <w:t>dE</w:t>
      </w:r>
      <w:proofErr w:type="spellEnd"/>
      <w:r w:rsidR="00F775DC">
        <w:t>/dx for particle ID</w:t>
      </w:r>
      <w:r w:rsidR="00384A2F">
        <w:t xml:space="preserve"> and heavy </w:t>
      </w:r>
      <w:proofErr w:type="spellStart"/>
      <w:r w:rsidR="00384A2F">
        <w:t>flavour</w:t>
      </w:r>
      <w:proofErr w:type="spellEnd"/>
      <w:r w:rsidR="00620F5E">
        <w:t xml:space="preserve"> object</w:t>
      </w:r>
      <w:r w:rsidR="00384A2F">
        <w:t xml:space="preserve"> tagging</w:t>
      </w:r>
      <w:r w:rsidR="00694846">
        <w:t xml:space="preserve"> will also be </w:t>
      </w:r>
      <w:r w:rsidR="00E139F6">
        <w:t>studied</w:t>
      </w:r>
      <w:r w:rsidR="00384A2F">
        <w:t>.</w:t>
      </w:r>
      <w:r w:rsidR="00F775DC">
        <w:t xml:space="preserve"> </w:t>
      </w:r>
      <w:r w:rsidR="001B3FE9">
        <w:t>T</w:t>
      </w:r>
      <w:r w:rsidR="00F775DC">
        <w:t xml:space="preserve">he number of layers </w:t>
      </w:r>
      <w:r w:rsidR="001B3FE9">
        <w:t xml:space="preserve">will be a </w:t>
      </w:r>
      <w:r w:rsidR="00F775DC">
        <w:t>limit</w:t>
      </w:r>
      <w:r w:rsidR="001B3FE9">
        <w:t>ing factor</w:t>
      </w:r>
      <w:r w:rsidR="00F775DC">
        <w:t xml:space="preserve">. </w:t>
      </w:r>
      <w:r w:rsidR="00384A2F">
        <w:t>Whi</w:t>
      </w:r>
      <w:r w:rsidR="001B3FE9">
        <w:t xml:space="preserve">lst </w:t>
      </w:r>
      <w:r w:rsidR="00384A2F">
        <w:t xml:space="preserve">it is possible to </w:t>
      </w:r>
      <w:r w:rsidR="001B3FE9">
        <w:lastRenderedPageBreak/>
        <w:t xml:space="preserve">provide </w:t>
      </w:r>
      <w:proofErr w:type="spellStart"/>
      <w:r w:rsidR="001B3FE9">
        <w:t>dE</w:t>
      </w:r>
      <w:proofErr w:type="spellEnd"/>
      <w:r w:rsidR="001B3FE9">
        <w:t>/dx wit</w:t>
      </w:r>
      <w:r w:rsidR="00414FDE">
        <w:t>h the existing sensor and electronics</w:t>
      </w:r>
      <w:r w:rsidR="00384A2F">
        <w:t xml:space="preserve">, </w:t>
      </w:r>
      <w:r w:rsidR="006C7390">
        <w:t xml:space="preserve">a </w:t>
      </w:r>
      <w:r w:rsidR="00F775DC">
        <w:t xml:space="preserve">cost/benefit analysis will be </w:t>
      </w:r>
      <w:r w:rsidR="006C7390">
        <w:t>performed</w:t>
      </w:r>
      <w:r w:rsidR="00384A2F">
        <w:t>.</w:t>
      </w:r>
    </w:p>
    <w:p w14:paraId="42E27EB9" w14:textId="3F0ACCB3" w:rsidR="00C707BF" w:rsidRDefault="00981535" w:rsidP="002B6C53">
      <w:pPr>
        <w:rPr>
          <w:lang w:val="en-GB"/>
        </w:rPr>
      </w:pPr>
      <w:r>
        <w:rPr>
          <w:b/>
        </w:rPr>
        <w:t>2.2.7</w:t>
      </w:r>
      <w:r w:rsidRPr="007D114F">
        <w:rPr>
          <w:b/>
        </w:rPr>
        <w:t xml:space="preserve"> </w:t>
      </w:r>
      <w:r>
        <w:rPr>
          <w:b/>
        </w:rPr>
        <w:t>System Test</w:t>
      </w:r>
      <w:r w:rsidRPr="007D114F">
        <w:rPr>
          <w:b/>
        </w:rPr>
        <w:t>.</w:t>
      </w:r>
      <w:r>
        <w:t xml:space="preserve"> </w:t>
      </w:r>
      <w:r w:rsidR="005B24B6" w:rsidRPr="005B24B6">
        <w:rPr>
          <w:lang w:val="en-GB"/>
        </w:rPr>
        <w:t>Evaluating a full stave(let) with co</w:t>
      </w:r>
      <w:r w:rsidR="005B24B6">
        <w:rPr>
          <w:lang w:val="en-GB"/>
        </w:rPr>
        <w:t>oling, a number of sensors,</w:t>
      </w:r>
      <w:r w:rsidR="005B24B6" w:rsidRPr="005B24B6">
        <w:rPr>
          <w:lang w:val="en-GB"/>
        </w:rPr>
        <w:t xml:space="preserve"> a stave flex/power bus and full speed readout of all modules</w:t>
      </w:r>
      <w:r w:rsidR="005B24B6">
        <w:rPr>
          <w:lang w:val="en-GB"/>
        </w:rPr>
        <w:t xml:space="preserve"> will be performed on its own, with </w:t>
      </w:r>
      <w:proofErr w:type="spellStart"/>
      <w:r w:rsidR="005B24B6">
        <w:rPr>
          <w:lang w:val="en-GB"/>
        </w:rPr>
        <w:t>cosmics</w:t>
      </w:r>
      <w:proofErr w:type="spellEnd"/>
      <w:r w:rsidR="005B24B6">
        <w:rPr>
          <w:lang w:val="en-GB"/>
        </w:rPr>
        <w:t xml:space="preserve"> and possibly with a beam. Interested institutes a</w:t>
      </w:r>
      <w:r w:rsidR="00F415BE">
        <w:rPr>
          <w:lang w:val="en-GB"/>
        </w:rPr>
        <w:t xml:space="preserve">re Bristol, Daresbury, </w:t>
      </w:r>
      <w:r w:rsidR="00EA7304">
        <w:rPr>
          <w:lang w:val="en-GB"/>
        </w:rPr>
        <w:t xml:space="preserve">RAL, </w:t>
      </w:r>
      <w:r w:rsidR="00F415BE">
        <w:rPr>
          <w:lang w:val="en-GB"/>
        </w:rPr>
        <w:t xml:space="preserve">IHEP, </w:t>
      </w:r>
      <w:r w:rsidR="005B24B6">
        <w:rPr>
          <w:lang w:val="en-GB"/>
        </w:rPr>
        <w:t>Lancaster</w:t>
      </w:r>
      <w:r w:rsidR="00B51AE4">
        <w:rPr>
          <w:lang w:val="en-GB"/>
        </w:rPr>
        <w:t>, Edinburgh</w:t>
      </w:r>
      <w:r w:rsidR="00F415BE">
        <w:rPr>
          <w:lang w:val="en-GB"/>
        </w:rPr>
        <w:t xml:space="preserve"> and USTC.</w:t>
      </w:r>
    </w:p>
    <w:p w14:paraId="640D3AC3" w14:textId="77777777" w:rsidR="00A8781F" w:rsidRDefault="00A8781F" w:rsidP="00A8781F">
      <w:r w:rsidRPr="00D608E3">
        <w:rPr>
          <w:b/>
          <w:lang w:val="en-GB"/>
        </w:rPr>
        <w:t>2.2.8 Integration.</w:t>
      </w:r>
      <w:r>
        <w:rPr>
          <w:lang w:val="en-GB"/>
        </w:rPr>
        <w:t xml:space="preserve"> Detector integration of staves, support structure, DAQ and services.</w:t>
      </w:r>
    </w:p>
    <w:p w14:paraId="0128DE4B" w14:textId="77777777" w:rsidR="00F046DD" w:rsidRDefault="00C4412A" w:rsidP="00F046DD">
      <w:pPr>
        <w:pStyle w:val="Section"/>
      </w:pPr>
      <w:r>
        <w:t>2.2</w:t>
      </w:r>
      <w:r w:rsidR="00F046DD">
        <w:t xml:space="preserve"> </w:t>
      </w:r>
      <w:r w:rsidR="00421BC7">
        <w:fldChar w:fldCharType="begin"/>
      </w:r>
      <w:r w:rsidR="00421BC7">
        <w:instrText xml:space="preserve"> DOCPROPERTY "Subject"  \* MERGEFORMAT </w:instrText>
      </w:r>
      <w:r w:rsidR="00421BC7">
        <w:fldChar w:fldCharType="separate"/>
      </w:r>
      <w:r>
        <w:t>Silicon Tracker</w:t>
      </w:r>
      <w:r w:rsidR="005B58B8">
        <w:t xml:space="preserve"> Prototype</w:t>
      </w:r>
      <w:r w:rsidR="00421BC7">
        <w:fldChar w:fldCharType="end"/>
      </w:r>
      <w:r w:rsidR="00F046DD">
        <w:t>: CEPC Relationship</w:t>
      </w:r>
    </w:p>
    <w:p w14:paraId="17E48963" w14:textId="77777777" w:rsidR="00F046DD" w:rsidRDefault="00F046DD" w:rsidP="00F046DD"/>
    <w:p w14:paraId="35775FE7" w14:textId="755EFFFC" w:rsidR="00F046DD" w:rsidRDefault="00C4412A" w:rsidP="00F046DD">
      <w:r>
        <w:t xml:space="preserve">This project makes heavily use of the ATLAS and ALICE experience in </w:t>
      </w:r>
      <w:r w:rsidR="004F19AD">
        <w:t>China</w:t>
      </w:r>
      <w:r w:rsidR="009F7940">
        <w:t>, Italy</w:t>
      </w:r>
      <w:r w:rsidR="004F19AD">
        <w:t xml:space="preserve"> and the UK</w:t>
      </w:r>
      <w:r>
        <w:t xml:space="preserve">. There is also overlap with the </w:t>
      </w:r>
      <w:proofErr w:type="spellStart"/>
      <w:r>
        <w:t>LHCb</w:t>
      </w:r>
      <w:proofErr w:type="spellEnd"/>
      <w:r>
        <w:t xml:space="preserve"> upgrade R&amp;D</w:t>
      </w:r>
      <w:r w:rsidR="007D114F">
        <w:t xml:space="preserve"> in </w:t>
      </w:r>
      <w:r w:rsidR="009F7940">
        <w:t>China and the UK</w:t>
      </w:r>
      <w:r>
        <w:t>. The R&amp;D is us</w:t>
      </w:r>
      <w:r w:rsidR="004F19AD">
        <w:t xml:space="preserve">eful for any collider with </w:t>
      </w:r>
      <w:r>
        <w:t>up to 25ns BX timing, but given the proposed timescale the R&amp;D is aimed primarily at the CEPC.</w:t>
      </w:r>
    </w:p>
    <w:p w14:paraId="3FA6E417" w14:textId="77777777" w:rsidR="00F046DD" w:rsidRDefault="00F046DD" w:rsidP="002B6C53"/>
    <w:p w14:paraId="00892D50" w14:textId="77777777" w:rsidR="00F046DD" w:rsidRDefault="004F19AD" w:rsidP="00F046DD">
      <w:pPr>
        <w:pStyle w:val="Section"/>
      </w:pPr>
      <w:r>
        <w:t>2.2</w:t>
      </w:r>
      <w:r w:rsidR="00F046DD">
        <w:t xml:space="preserve"> </w:t>
      </w:r>
      <w:r w:rsidR="00421BC7">
        <w:fldChar w:fldCharType="begin"/>
      </w:r>
      <w:r w:rsidR="00421BC7">
        <w:instrText xml:space="preserve"> DOCPROPERTY "Subject"  \* MERGEFORMAT</w:instrText>
      </w:r>
      <w:r w:rsidR="00421BC7">
        <w:instrText xml:space="preserve"> </w:instrText>
      </w:r>
      <w:r w:rsidR="00421BC7">
        <w:fldChar w:fldCharType="separate"/>
      </w:r>
      <w:r>
        <w:t>Silicon Tracker</w:t>
      </w:r>
      <w:r w:rsidR="005B58B8">
        <w:t xml:space="preserve"> Prototype</w:t>
      </w:r>
      <w:r w:rsidR="00421BC7">
        <w:fldChar w:fldCharType="end"/>
      </w:r>
      <w:r w:rsidR="00F046DD">
        <w:t>: Project Schedule</w:t>
      </w:r>
    </w:p>
    <w:p w14:paraId="299BF935" w14:textId="0C8DB837" w:rsidR="00F046DD" w:rsidRDefault="00F046DD" w:rsidP="00F046DD"/>
    <w:p w14:paraId="33E0D047" w14:textId="30BAA283" w:rsidR="00174989" w:rsidRDefault="00174989" w:rsidP="00F046DD">
      <w:r>
        <w:t xml:space="preserve">The project schedule depends on the available funding. </w:t>
      </w:r>
    </w:p>
    <w:p w14:paraId="7D216E4F" w14:textId="339805DE" w:rsidR="00A94022" w:rsidRDefault="00151E6D" w:rsidP="00F046DD">
      <w:r>
        <w:t>November 2020: Evaluate sensor options.</w:t>
      </w:r>
      <w:r w:rsidR="00174989">
        <w:t xml:space="preserve"> Start physics simulations.</w:t>
      </w:r>
    </w:p>
    <w:p w14:paraId="55F0DF3C" w14:textId="4799AB7C" w:rsidR="00151E6D" w:rsidRDefault="00174989" w:rsidP="00151E6D">
      <w:r>
        <w:t>November</w:t>
      </w:r>
      <w:r w:rsidR="00151E6D">
        <w:t xml:space="preserve"> 2020: </w:t>
      </w:r>
      <w:r>
        <w:t>First p</w:t>
      </w:r>
      <w:r w:rsidR="00151E6D">
        <w:t xml:space="preserve">rototype </w:t>
      </w:r>
      <w:proofErr w:type="spellStart"/>
      <w:r w:rsidR="00151E6D">
        <w:t>stave</w:t>
      </w:r>
      <w:r w:rsidR="004A49A8">
        <w:t>let</w:t>
      </w:r>
      <w:proofErr w:type="spellEnd"/>
      <w:r w:rsidR="00151E6D">
        <w:t xml:space="preserve"> based on ATLASPix3 </w:t>
      </w:r>
      <w:r>
        <w:t xml:space="preserve">with quad modules mounted on carbon </w:t>
      </w:r>
      <w:proofErr w:type="spellStart"/>
      <w:r>
        <w:t>fibre</w:t>
      </w:r>
      <w:proofErr w:type="spellEnd"/>
      <w:r>
        <w:t xml:space="preserve"> </w:t>
      </w:r>
      <w:r w:rsidR="00151E6D">
        <w:t xml:space="preserve">with </w:t>
      </w:r>
      <w:r>
        <w:t xml:space="preserve">established </w:t>
      </w:r>
      <w:r w:rsidR="00151E6D">
        <w:t>readout</w:t>
      </w:r>
      <w:r w:rsidR="00A51334">
        <w:t>.</w:t>
      </w:r>
    </w:p>
    <w:p w14:paraId="4C4F38FD" w14:textId="6236F9C4" w:rsidR="004A49A8" w:rsidRDefault="004A49A8" w:rsidP="00151E6D">
      <w:r>
        <w:t xml:space="preserve">May 2021: Electrical and mechanical prototypes. </w:t>
      </w:r>
      <w:r w:rsidR="00174989">
        <w:t>One l</w:t>
      </w:r>
      <w:r>
        <w:t>ong stave. First simulation results.</w:t>
      </w:r>
    </w:p>
    <w:p w14:paraId="24DA0C6D" w14:textId="17900E9F" w:rsidR="00151E6D" w:rsidRDefault="00151E6D" w:rsidP="00151E6D">
      <w:r>
        <w:t>December 2021: Physics simulation</w:t>
      </w:r>
      <w:r w:rsidR="00174989">
        <w:t xml:space="preserve"> informs the</w:t>
      </w:r>
      <w:r>
        <w:t xml:space="preserve"> </w:t>
      </w:r>
      <w:r w:rsidR="00174989">
        <w:t xml:space="preserve">first overall </w:t>
      </w:r>
      <w:r>
        <w:t xml:space="preserve">detector design, prototype with 4 layers, prototype </w:t>
      </w:r>
      <w:r w:rsidR="00A51334">
        <w:t>ladder finished.</w:t>
      </w:r>
    </w:p>
    <w:p w14:paraId="15282B48" w14:textId="535DF0EF" w:rsidR="00F046DD" w:rsidRDefault="004F19AD" w:rsidP="00F046DD">
      <w:pPr>
        <w:pStyle w:val="Section"/>
      </w:pPr>
      <w:r>
        <w:t>2.2</w:t>
      </w:r>
      <w:r w:rsidR="00F046DD">
        <w:t xml:space="preserve"> </w:t>
      </w:r>
      <w:r w:rsidR="00421BC7">
        <w:fldChar w:fldCharType="begin"/>
      </w:r>
      <w:r w:rsidR="00421BC7">
        <w:instrText xml:space="preserve"> DOCPROPERTY "Subject"  \* MERGEFORMAT </w:instrText>
      </w:r>
      <w:r w:rsidR="00421BC7">
        <w:fldChar w:fldCharType="separate"/>
      </w:r>
      <w:r>
        <w:t>Silicon Tracker</w:t>
      </w:r>
      <w:r w:rsidR="005B58B8">
        <w:t xml:space="preserve"> Prototype</w:t>
      </w:r>
      <w:r w:rsidR="00421BC7">
        <w:fldChar w:fldCharType="end"/>
      </w:r>
      <w:r w:rsidR="00F046DD">
        <w:t>: Funding Availab</w:t>
      </w:r>
      <w:r w:rsidR="008E708D">
        <w:t>ility</w:t>
      </w:r>
    </w:p>
    <w:p w14:paraId="41112613" w14:textId="77777777" w:rsidR="00F046DD" w:rsidRDefault="00F046DD" w:rsidP="00F046DD"/>
    <w:p w14:paraId="49EE743A" w14:textId="1DA429DE" w:rsidR="00F046DD" w:rsidRDefault="00D15E19" w:rsidP="00F046DD">
      <w:bookmarkStart w:id="12" w:name="_GoBack"/>
      <w:r>
        <w:t xml:space="preserve">There is no dedicated CEPC funding available at this time. </w:t>
      </w:r>
      <w:r w:rsidR="00E13C4F">
        <w:t>All activities are funded by</w:t>
      </w:r>
      <w:r>
        <w:t xml:space="preserve"> group </w:t>
      </w:r>
      <w:bookmarkEnd w:id="12"/>
      <w:r>
        <w:t>budgets. R&amp;D activities are derived from A</w:t>
      </w:r>
      <w:r w:rsidR="00E13C4F">
        <w:t xml:space="preserve">TLAS, </w:t>
      </w:r>
      <w:r>
        <w:t xml:space="preserve">ALICE </w:t>
      </w:r>
      <w:r w:rsidR="00E13C4F">
        <w:t xml:space="preserve">or </w:t>
      </w:r>
      <w:proofErr w:type="spellStart"/>
      <w:r w:rsidR="00E13C4F">
        <w:t>LHCb</w:t>
      </w:r>
      <w:proofErr w:type="spellEnd"/>
      <w:r w:rsidR="00E13C4F">
        <w:t xml:space="preserve"> </w:t>
      </w:r>
      <w:r>
        <w:t>developments</w:t>
      </w:r>
      <w:r w:rsidR="00174989">
        <w:t xml:space="preserve"> where all sides profit from a parallel development.</w:t>
      </w:r>
    </w:p>
    <w:p w14:paraId="5BEDC04B" w14:textId="44CA4F52" w:rsidR="00F046DD" w:rsidRDefault="00D15E19" w:rsidP="00F046DD">
      <w:r>
        <w:t xml:space="preserve">Dedicated funding </w:t>
      </w:r>
      <w:r w:rsidR="00F775DC">
        <w:t xml:space="preserve">is needed and </w:t>
      </w:r>
      <w:r>
        <w:t>will be sought</w:t>
      </w:r>
      <w:r w:rsidR="00691069">
        <w:t>, while project approval would be helpful in doing so.</w:t>
      </w:r>
    </w:p>
    <w:p w14:paraId="4AF6D450" w14:textId="77777777" w:rsidR="00F046DD" w:rsidRDefault="004F19AD" w:rsidP="00F046DD">
      <w:pPr>
        <w:pStyle w:val="Section"/>
      </w:pPr>
      <w:r>
        <w:t>2.2</w:t>
      </w:r>
      <w:r w:rsidR="00F046DD">
        <w:t xml:space="preserve"> </w:t>
      </w:r>
      <w:r w:rsidR="00421BC7">
        <w:fldChar w:fldCharType="begin"/>
      </w:r>
      <w:r w:rsidR="00421BC7">
        <w:instrText xml:space="preserve"> DOCPROPERTY "Subject"  \* MERGEFORMAT </w:instrText>
      </w:r>
      <w:r w:rsidR="00421BC7">
        <w:fldChar w:fldCharType="separate"/>
      </w:r>
      <w:r>
        <w:t>Silicon Tracker</w:t>
      </w:r>
      <w:r w:rsidR="005B58B8">
        <w:t xml:space="preserve"> Prototype</w:t>
      </w:r>
      <w:r w:rsidR="00421BC7">
        <w:fldChar w:fldCharType="end"/>
      </w:r>
      <w:r w:rsidR="00F046DD">
        <w:t>: Leadership Arrangement</w:t>
      </w:r>
    </w:p>
    <w:p w14:paraId="7A3BDD72" w14:textId="77777777" w:rsidR="004F19AD" w:rsidRDefault="004F19AD" w:rsidP="004F19AD">
      <w:r>
        <w:rPr>
          <w:rFonts w:hint="eastAsia"/>
        </w:rPr>
        <w:t>WANG Meng, Shandong University</w:t>
      </w:r>
    </w:p>
    <w:p w14:paraId="65AB5D31" w14:textId="77777777" w:rsidR="004F19AD" w:rsidRDefault="004F19AD" w:rsidP="004F19AD">
      <w:r>
        <w:t>Harald FOX, Lancaster University</w:t>
      </w:r>
    </w:p>
    <w:p w14:paraId="5207DFF7" w14:textId="77777777" w:rsidR="00A43F77" w:rsidRDefault="00F775DC" w:rsidP="004F19AD">
      <w:r>
        <w:t>G</w:t>
      </w:r>
      <w:r w:rsidR="00D15E19">
        <w:t xml:space="preserve">roups involved: </w:t>
      </w:r>
    </w:p>
    <w:p w14:paraId="627D8DD3" w14:textId="11A9BFD0" w:rsidR="00D15E19" w:rsidRDefault="00D15E19" w:rsidP="004F19AD">
      <w:proofErr w:type="spellStart"/>
      <w:r>
        <w:t>Hongbo</w:t>
      </w:r>
      <w:proofErr w:type="spellEnd"/>
      <w:r>
        <w:t xml:space="preserve"> Zhu &amp; </w:t>
      </w:r>
      <w:proofErr w:type="spellStart"/>
      <w:r>
        <w:t>Jianchun</w:t>
      </w:r>
      <w:proofErr w:type="spellEnd"/>
      <w:r>
        <w:t xml:space="preserve"> Wang, IHEP; </w:t>
      </w:r>
      <w:r w:rsidR="00902575">
        <w:t xml:space="preserve">Xin Chen, Tsinghua; </w:t>
      </w:r>
      <w:proofErr w:type="spellStart"/>
      <w:r>
        <w:t>Changqing</w:t>
      </w:r>
      <w:proofErr w:type="spellEnd"/>
      <w:r>
        <w:t xml:space="preserve"> Feng, USTC; Yann Hu, NWPU; </w:t>
      </w:r>
      <w:proofErr w:type="spellStart"/>
      <w:r>
        <w:t>Weihao</w:t>
      </w:r>
      <w:proofErr w:type="spellEnd"/>
      <w:r>
        <w:t xml:space="preserve"> Wu, SJTU/TD Lee; </w:t>
      </w:r>
      <w:proofErr w:type="spellStart"/>
      <w:r w:rsidR="00A43F77">
        <w:t>Chenxu</w:t>
      </w:r>
      <w:proofErr w:type="spellEnd"/>
      <w:r w:rsidR="00A43F77">
        <w:t xml:space="preserve"> Wang, Harbin Institute of Technology; </w:t>
      </w:r>
      <w:proofErr w:type="spellStart"/>
      <w:r>
        <w:t>Yanyan</w:t>
      </w:r>
      <w:proofErr w:type="spellEnd"/>
      <w:r>
        <w:t xml:space="preserve"> Gao, Edinburgh; </w:t>
      </w:r>
      <w:r>
        <w:lastRenderedPageBreak/>
        <w:t xml:space="preserve">Tim Jones, Liverpool; Jaap </w:t>
      </w:r>
      <w:proofErr w:type="spellStart"/>
      <w:r>
        <w:t>V</w:t>
      </w:r>
      <w:r w:rsidR="00F775DC">
        <w:t>elthuis</w:t>
      </w:r>
      <w:proofErr w:type="spellEnd"/>
      <w:r w:rsidR="00F775DC">
        <w:t>, Bristol; J</w:t>
      </w:r>
      <w:r>
        <w:t xml:space="preserve">ens </w:t>
      </w:r>
      <w:proofErr w:type="spellStart"/>
      <w:r>
        <w:t>Dopke</w:t>
      </w:r>
      <w:proofErr w:type="spellEnd"/>
      <w:r w:rsidR="00E13C4F">
        <w:t xml:space="preserve">, RAL; </w:t>
      </w:r>
      <w:r w:rsidR="00F775DC">
        <w:t>Roy Lemmon</w:t>
      </w:r>
      <w:r w:rsidR="00E13C4F">
        <w:t xml:space="preserve">, </w:t>
      </w:r>
      <w:r>
        <w:t>Daresbury;</w:t>
      </w:r>
      <w:r w:rsidR="007E3A50">
        <w:t xml:space="preserve"> </w:t>
      </w:r>
      <w:r w:rsidR="00197D81">
        <w:t xml:space="preserve">Trevor Vickey, Sheffield; </w:t>
      </w:r>
      <w:r w:rsidR="007E3A50">
        <w:t>Bill Murray, Warwick;</w:t>
      </w:r>
      <w:r>
        <w:t xml:space="preserve"> Ivan </w:t>
      </w:r>
      <w:proofErr w:type="spellStart"/>
      <w:r>
        <w:t>Peric</w:t>
      </w:r>
      <w:proofErr w:type="spellEnd"/>
      <w:r>
        <w:t>, KIT (Karlsruhe, Germany</w:t>
      </w:r>
      <w:r w:rsidR="00A85985">
        <w:t xml:space="preserve">); </w:t>
      </w:r>
      <w:r w:rsidR="007967B1">
        <w:t xml:space="preserve">Massimo Caccia, Como; Attilio </w:t>
      </w:r>
      <w:proofErr w:type="spellStart"/>
      <w:r w:rsidR="007967B1">
        <w:t>Andreazza</w:t>
      </w:r>
      <w:proofErr w:type="spellEnd"/>
      <w:r w:rsidR="007967B1">
        <w:t xml:space="preserve">, Milano; Franco </w:t>
      </w:r>
      <w:proofErr w:type="spellStart"/>
      <w:r w:rsidR="007967B1">
        <w:t>Bedeschi</w:t>
      </w:r>
      <w:proofErr w:type="spellEnd"/>
      <w:r w:rsidR="007967B1">
        <w:t>, Pisa; Manuel Da Rocha Solo, Torino.</w:t>
      </w:r>
    </w:p>
    <w:p w14:paraId="7A230786" w14:textId="77777777" w:rsidR="004F19AD" w:rsidRDefault="004F19AD" w:rsidP="004F19AD"/>
    <w:p w14:paraId="2CE4A102" w14:textId="77777777" w:rsidR="00F046DD" w:rsidRDefault="00F046DD" w:rsidP="00F046DD"/>
    <w:p w14:paraId="0923E36D" w14:textId="77777777" w:rsidR="001B5D25" w:rsidRDefault="004F19AD" w:rsidP="002B6C53">
      <w:pPr>
        <w:pStyle w:val="Section"/>
      </w:pPr>
      <w:r>
        <w:t>2.2</w:t>
      </w:r>
      <w:r w:rsidR="00AA18B9">
        <w:t xml:space="preserve"> </w:t>
      </w:r>
      <w:r w:rsidR="00421BC7">
        <w:fldChar w:fldCharType="begin"/>
      </w:r>
      <w:r w:rsidR="00421BC7">
        <w:instrText xml:space="preserve"> DOCPROPERTY "Subject"  \* MERGEFORMAT </w:instrText>
      </w:r>
      <w:r w:rsidR="00421BC7">
        <w:fldChar w:fldCharType="separate"/>
      </w:r>
      <w:r>
        <w:t>Silicon Tracker</w:t>
      </w:r>
      <w:r w:rsidR="005B58B8">
        <w:t xml:space="preserve"> Prototype</w:t>
      </w:r>
      <w:r w:rsidR="00421BC7">
        <w:fldChar w:fldCharType="end"/>
      </w:r>
      <w:r w:rsidR="0077195E">
        <w:t xml:space="preserve">: </w:t>
      </w:r>
      <w:bookmarkEnd w:id="9"/>
      <w:r w:rsidR="00F046DD">
        <w:t xml:space="preserve">Manpower </w:t>
      </w:r>
      <w:r w:rsidR="008E708D">
        <w:t>R</w:t>
      </w:r>
      <w:r w:rsidR="00F046DD">
        <w:t>esources</w:t>
      </w:r>
    </w:p>
    <w:p w14:paraId="40D871D6" w14:textId="77777777" w:rsidR="00C73E65" w:rsidRDefault="00C73E65" w:rsidP="002B6C53"/>
    <w:p w14:paraId="2B498B91" w14:textId="77777777" w:rsidR="007448BF" w:rsidRPr="00A942A1" w:rsidRDefault="007448BF" w:rsidP="002B6C53">
      <w:pPr>
        <w:rPr>
          <w:b/>
        </w:rPr>
      </w:pPr>
    </w:p>
    <w:tbl>
      <w:tblPr>
        <w:tblStyle w:val="TableGrid"/>
        <w:tblW w:w="0" w:type="auto"/>
        <w:tblInd w:w="2511" w:type="dxa"/>
        <w:tblLayout w:type="fixed"/>
        <w:tblLook w:val="04A0" w:firstRow="1" w:lastRow="0" w:firstColumn="1" w:lastColumn="0" w:noHBand="0" w:noVBand="1"/>
      </w:tblPr>
      <w:tblGrid>
        <w:gridCol w:w="1777"/>
        <w:gridCol w:w="2823"/>
      </w:tblGrid>
      <w:tr w:rsidR="00C73E65" w:rsidRPr="00BA7D72" w14:paraId="07DCD260" w14:textId="77777777" w:rsidTr="00C73E65">
        <w:tc>
          <w:tcPr>
            <w:tcW w:w="1777" w:type="dxa"/>
          </w:tcPr>
          <w:p w14:paraId="3F7C0D72" w14:textId="77777777" w:rsidR="00C73E65" w:rsidRPr="00C73E65" w:rsidRDefault="00C73E65" w:rsidP="00C73E65">
            <w:pPr>
              <w:jc w:val="center"/>
              <w:rPr>
                <w:b/>
                <w:bCs/>
              </w:rPr>
            </w:pPr>
            <w:r w:rsidRPr="00C73E65">
              <w:rPr>
                <w:b/>
                <w:bCs/>
              </w:rPr>
              <w:t>Type</w:t>
            </w:r>
          </w:p>
        </w:tc>
        <w:tc>
          <w:tcPr>
            <w:tcW w:w="2823" w:type="dxa"/>
          </w:tcPr>
          <w:p w14:paraId="151CAB1A" w14:textId="77777777" w:rsidR="00C73E65" w:rsidRPr="00C73E65" w:rsidRDefault="00C73E65" w:rsidP="00C73E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Average FTE Expected</w:t>
            </w:r>
          </w:p>
        </w:tc>
      </w:tr>
      <w:tr w:rsidR="00C73E65" w:rsidRPr="00BA7D72" w14:paraId="20EBCACA" w14:textId="77777777" w:rsidTr="00C73E65">
        <w:tc>
          <w:tcPr>
            <w:tcW w:w="1777" w:type="dxa"/>
            <w:vAlign w:val="bottom"/>
          </w:tcPr>
          <w:p w14:paraId="3D7F5CC1" w14:textId="77777777" w:rsidR="00C73E65" w:rsidRPr="00BA7D72" w:rsidRDefault="00C73E65" w:rsidP="00C73E65">
            <w:pPr>
              <w:pStyle w:val="AssumptionID"/>
              <w:numPr>
                <w:ilvl w:val="0"/>
                <w:numId w:val="0"/>
              </w:numPr>
            </w:pPr>
            <w:r>
              <w:t>Faculty</w:t>
            </w:r>
          </w:p>
        </w:tc>
        <w:tc>
          <w:tcPr>
            <w:tcW w:w="2823" w:type="dxa"/>
          </w:tcPr>
          <w:p w14:paraId="5A163493" w14:textId="34069B91" w:rsidR="00C73E65" w:rsidRDefault="00C73E65" w:rsidP="002B6C53"/>
        </w:tc>
      </w:tr>
      <w:tr w:rsidR="00C73E65" w:rsidRPr="00BA7D72" w14:paraId="1B09B4D2" w14:textId="77777777" w:rsidTr="00C73E65">
        <w:tc>
          <w:tcPr>
            <w:tcW w:w="1777" w:type="dxa"/>
          </w:tcPr>
          <w:p w14:paraId="10CF63A1" w14:textId="77777777" w:rsidR="00C73E65" w:rsidRPr="00BA7D72" w:rsidRDefault="00C73E65" w:rsidP="00C73E65">
            <w:pPr>
              <w:pStyle w:val="AssumptionID"/>
              <w:numPr>
                <w:ilvl w:val="0"/>
                <w:numId w:val="0"/>
              </w:numPr>
            </w:pPr>
            <w:r>
              <w:t>Postdoc</w:t>
            </w:r>
          </w:p>
        </w:tc>
        <w:tc>
          <w:tcPr>
            <w:tcW w:w="2823" w:type="dxa"/>
          </w:tcPr>
          <w:p w14:paraId="7F2DCC76" w14:textId="7C8AD414" w:rsidR="00C73E65" w:rsidRPr="001B5D25" w:rsidRDefault="00C73E65" w:rsidP="002B6C53"/>
        </w:tc>
      </w:tr>
      <w:tr w:rsidR="00C73E65" w:rsidRPr="00BA7D72" w14:paraId="44DE0A83" w14:textId="77777777" w:rsidTr="00C73E65">
        <w:tc>
          <w:tcPr>
            <w:tcW w:w="1777" w:type="dxa"/>
          </w:tcPr>
          <w:p w14:paraId="5E6A89C5" w14:textId="77777777" w:rsidR="00C73E65" w:rsidRPr="00BA7D72" w:rsidRDefault="00C73E65" w:rsidP="00C73E65">
            <w:pPr>
              <w:pStyle w:val="AssumptionID"/>
              <w:numPr>
                <w:ilvl w:val="0"/>
                <w:numId w:val="0"/>
              </w:numPr>
            </w:pPr>
            <w:r>
              <w:t>Students</w:t>
            </w:r>
          </w:p>
        </w:tc>
        <w:tc>
          <w:tcPr>
            <w:tcW w:w="2823" w:type="dxa"/>
          </w:tcPr>
          <w:p w14:paraId="38342E39" w14:textId="3FAC6E0A" w:rsidR="00C73E65" w:rsidRPr="008C754B" w:rsidRDefault="00C73E65" w:rsidP="002B6C53"/>
        </w:tc>
      </w:tr>
      <w:tr w:rsidR="00C73E65" w:rsidRPr="00BA7D72" w14:paraId="62DA14F1" w14:textId="77777777" w:rsidTr="00C73E65">
        <w:tc>
          <w:tcPr>
            <w:tcW w:w="1777" w:type="dxa"/>
          </w:tcPr>
          <w:p w14:paraId="15461A36" w14:textId="77777777" w:rsidR="00C73E65" w:rsidRPr="00BA7D72" w:rsidRDefault="00C73E65" w:rsidP="00C73E65">
            <w:pPr>
              <w:pStyle w:val="AssumptionID"/>
              <w:numPr>
                <w:ilvl w:val="0"/>
                <w:numId w:val="0"/>
              </w:numPr>
            </w:pPr>
            <w:r>
              <w:t>Engineers</w:t>
            </w:r>
          </w:p>
        </w:tc>
        <w:tc>
          <w:tcPr>
            <w:tcW w:w="2823" w:type="dxa"/>
          </w:tcPr>
          <w:p w14:paraId="3D683C32" w14:textId="5506437B" w:rsidR="00C73E65" w:rsidRPr="001B5D25" w:rsidRDefault="00C73E65" w:rsidP="002B6C53"/>
        </w:tc>
      </w:tr>
    </w:tbl>
    <w:p w14:paraId="63624607" w14:textId="77777777" w:rsidR="0003644E" w:rsidRPr="00C03114" w:rsidRDefault="0003644E" w:rsidP="00C73E65">
      <w:pPr>
        <w:pStyle w:val="Section"/>
      </w:pPr>
    </w:p>
    <w:sectPr w:rsidR="0003644E" w:rsidRPr="00C03114" w:rsidSect="00B35193">
      <w:footerReference w:type="default" r:id="rId11"/>
      <w:pgSz w:w="11900" w:h="16840"/>
      <w:pgMar w:top="1418" w:right="1134" w:bottom="1418" w:left="1134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DD418" w14:textId="77777777" w:rsidR="00421BC7" w:rsidRDefault="00421BC7" w:rsidP="002B6C53">
      <w:r>
        <w:separator/>
      </w:r>
    </w:p>
  </w:endnote>
  <w:endnote w:type="continuationSeparator" w:id="0">
    <w:p w14:paraId="71DE58A6" w14:textId="77777777" w:rsidR="00421BC7" w:rsidRDefault="00421BC7" w:rsidP="002B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Theme Headings)">
    <w:altName w:val="Calibri"/>
    <w:panose1 w:val="020B060402020202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29304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0C3BCFA" w14:textId="77777777" w:rsidR="00197D81" w:rsidRDefault="00197D81" w:rsidP="002B6C53">
            <w:r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A8781F">
              <w:rPr>
                <w:noProof/>
              </w:rPr>
              <w:t>2</w:t>
            </w:r>
            <w:r>
              <w:fldChar w:fldCharType="end"/>
            </w:r>
            <w:r>
              <w:t xml:space="preserve"> of </w:t>
            </w:r>
            <w:r w:rsidR="00421BC7">
              <w:fldChar w:fldCharType="begin"/>
            </w:r>
            <w:r w:rsidR="00421BC7">
              <w:instrText xml:space="preserve"> NUMPAGES  </w:instrText>
            </w:r>
            <w:r w:rsidR="00421BC7">
              <w:fldChar w:fldCharType="separate"/>
            </w:r>
            <w:r w:rsidR="00A8781F">
              <w:rPr>
                <w:noProof/>
              </w:rPr>
              <w:t>5</w:t>
            </w:r>
            <w:r w:rsidR="00421BC7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A5586" w14:textId="77777777" w:rsidR="00421BC7" w:rsidRDefault="00421BC7" w:rsidP="002B6C53">
      <w:r>
        <w:separator/>
      </w:r>
    </w:p>
  </w:footnote>
  <w:footnote w:type="continuationSeparator" w:id="0">
    <w:p w14:paraId="1F3A7288" w14:textId="77777777" w:rsidR="00421BC7" w:rsidRDefault="00421BC7" w:rsidP="002B6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A0059"/>
    <w:multiLevelType w:val="multilevel"/>
    <w:tmpl w:val="AA3E9960"/>
    <w:lvl w:ilvl="0">
      <w:start w:val="1"/>
      <w:numFmt w:val="lowerRoman"/>
      <w:lvlText w:val="%1."/>
      <w:lvlJc w:val="left"/>
      <w:pPr>
        <w:ind w:left="57" w:hanging="57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023D0"/>
    <w:multiLevelType w:val="multilevel"/>
    <w:tmpl w:val="92E0265E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C5835C7"/>
    <w:multiLevelType w:val="multilevel"/>
    <w:tmpl w:val="DFA2002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6368B"/>
    <w:multiLevelType w:val="multilevel"/>
    <w:tmpl w:val="D43E09C6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2EF05F8"/>
    <w:multiLevelType w:val="hybridMultilevel"/>
    <w:tmpl w:val="C5D41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24AC4"/>
    <w:multiLevelType w:val="hybridMultilevel"/>
    <w:tmpl w:val="EBAC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3560A"/>
    <w:multiLevelType w:val="multilevel"/>
    <w:tmpl w:val="040900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0C33EA"/>
    <w:multiLevelType w:val="multilevel"/>
    <w:tmpl w:val="D556E09C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9644587"/>
    <w:multiLevelType w:val="hybridMultilevel"/>
    <w:tmpl w:val="04A21174"/>
    <w:lvl w:ilvl="0" w:tplc="FE523DD2">
      <w:start w:val="1"/>
      <w:numFmt w:val="lowerRoman"/>
      <w:pStyle w:val="ListParagraph"/>
      <w:lvlText w:val="%1."/>
      <w:lvlJc w:val="right"/>
      <w:pPr>
        <w:ind w:left="0" w:firstLine="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40A38"/>
    <w:multiLevelType w:val="hybridMultilevel"/>
    <w:tmpl w:val="89E4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70CDF"/>
    <w:multiLevelType w:val="multilevel"/>
    <w:tmpl w:val="04090023"/>
    <w:lvl w:ilvl="0">
      <w:numFmt w:val="decimal"/>
      <w:pStyle w:val="Heading1"/>
      <w:lvlText w:val=""/>
      <w:lvlJc w:val="left"/>
    </w:lvl>
    <w:lvl w:ilvl="1">
      <w:numFmt w:val="decimal"/>
      <w:pStyle w:val="Heading2"/>
      <w:lvlText w:val=""/>
      <w:lvlJc w:val="left"/>
    </w:lvl>
    <w:lvl w:ilvl="2">
      <w:numFmt w:val="decimal"/>
      <w:pStyle w:val="Heading3"/>
      <w:lvlText w:val=""/>
      <w:lvlJc w:val="left"/>
    </w:lvl>
    <w:lvl w:ilvl="3">
      <w:numFmt w:val="decimal"/>
      <w:pStyle w:val="Heading4"/>
      <w:lvlText w:val=""/>
      <w:lvlJc w:val="left"/>
    </w:lvl>
    <w:lvl w:ilvl="4">
      <w:numFmt w:val="decimal"/>
      <w:pStyle w:val="Heading5"/>
      <w:lvlText w:val=""/>
      <w:lvlJc w:val="left"/>
    </w:lvl>
    <w:lvl w:ilvl="5">
      <w:numFmt w:val="decimal"/>
      <w:pStyle w:val="Heading6"/>
      <w:lvlText w:val=""/>
      <w:lvlJc w:val="left"/>
    </w:lvl>
    <w:lvl w:ilvl="6">
      <w:numFmt w:val="decimal"/>
      <w:pStyle w:val="Heading7"/>
      <w:lvlText w:val=""/>
      <w:lvlJc w:val="left"/>
    </w:lvl>
    <w:lvl w:ilvl="7">
      <w:numFmt w:val="decimal"/>
      <w:pStyle w:val="Heading8"/>
      <w:lvlText w:val=""/>
      <w:lvlJc w:val="left"/>
    </w:lvl>
    <w:lvl w:ilvl="8">
      <w:numFmt w:val="decimal"/>
      <w:pStyle w:val="Heading9"/>
      <w:lvlText w:val=""/>
      <w:lvlJc w:val="left"/>
    </w:lvl>
  </w:abstractNum>
  <w:abstractNum w:abstractNumId="11" w15:restartNumberingAfterBreak="0">
    <w:nsid w:val="24325819"/>
    <w:multiLevelType w:val="hybridMultilevel"/>
    <w:tmpl w:val="DCBCC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82D73"/>
    <w:multiLevelType w:val="multilevel"/>
    <w:tmpl w:val="667C22C2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81E3C13"/>
    <w:multiLevelType w:val="multilevel"/>
    <w:tmpl w:val="D556E09C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BFA4262"/>
    <w:multiLevelType w:val="multilevel"/>
    <w:tmpl w:val="DA384FA0"/>
    <w:lvl w:ilvl="0">
      <w:start w:val="1"/>
      <w:numFmt w:val="decimal"/>
      <w:suff w:val="space"/>
      <w:lvlText w:val="PBS item 1.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PBS item 1.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F0C2EB0"/>
    <w:multiLevelType w:val="hybridMultilevel"/>
    <w:tmpl w:val="B2889276"/>
    <w:lvl w:ilvl="0" w:tplc="72DE466C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07A02"/>
    <w:multiLevelType w:val="multilevel"/>
    <w:tmpl w:val="D43E09C6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DF526D0"/>
    <w:multiLevelType w:val="multilevel"/>
    <w:tmpl w:val="4D0A09C2"/>
    <w:lvl w:ilvl="0">
      <w:start w:val="1"/>
      <w:numFmt w:val="lowerRoman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81B81"/>
    <w:multiLevelType w:val="hybridMultilevel"/>
    <w:tmpl w:val="BF8E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330AC"/>
    <w:multiLevelType w:val="multilevel"/>
    <w:tmpl w:val="B2889276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D097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CA0238"/>
    <w:multiLevelType w:val="multilevel"/>
    <w:tmpl w:val="E2EE587C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C0157"/>
    <w:multiLevelType w:val="hybridMultilevel"/>
    <w:tmpl w:val="14985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952CC"/>
    <w:multiLevelType w:val="multilevel"/>
    <w:tmpl w:val="7BCE1D88"/>
    <w:lvl w:ilvl="0">
      <w:start w:val="1"/>
      <w:numFmt w:val="lowerLetter"/>
      <w:lvlText w:val="%1."/>
      <w:lvlJc w:val="left"/>
      <w:pPr>
        <w:ind w:left="0" w:firstLine="0"/>
      </w:pPr>
      <w:rPr>
        <w:rFonts w:ascii="Calibri (Theme Headings)" w:hAnsi="Calibri (Theme Headings)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30553"/>
    <w:multiLevelType w:val="multilevel"/>
    <w:tmpl w:val="3D7073EC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70BFD"/>
    <w:multiLevelType w:val="multilevel"/>
    <w:tmpl w:val="89E472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22EFA"/>
    <w:multiLevelType w:val="hybridMultilevel"/>
    <w:tmpl w:val="C5D41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548F0"/>
    <w:multiLevelType w:val="multilevel"/>
    <w:tmpl w:val="C5D413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6E3FA0"/>
    <w:multiLevelType w:val="hybridMultilevel"/>
    <w:tmpl w:val="23C48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B6B3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9352A14"/>
    <w:multiLevelType w:val="hybridMultilevel"/>
    <w:tmpl w:val="AEFC858C"/>
    <w:lvl w:ilvl="0" w:tplc="4A40E486">
      <w:start w:val="1"/>
      <w:numFmt w:val="lowerLetter"/>
      <w:pStyle w:val="AssumptionID"/>
      <w:lvlText w:val="%1."/>
      <w:lvlJc w:val="left"/>
      <w:pPr>
        <w:ind w:left="0" w:firstLine="0"/>
      </w:pPr>
      <w:rPr>
        <w:rFonts w:ascii="Calibri (Theme Headings)" w:hAnsi="Calibri (Theme Headings)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91B83"/>
    <w:multiLevelType w:val="hybridMultilevel"/>
    <w:tmpl w:val="5A3E597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DA440B3"/>
    <w:multiLevelType w:val="multilevel"/>
    <w:tmpl w:val="B960264E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  <w:lvlOverride w:ilvl="0">
      <w:lvl w:ilvl="0">
        <w:start w:val="1"/>
        <w:numFmt w:val="upperRoman"/>
        <w:pStyle w:val="Heading1"/>
        <w:lvlText w:val="Article %1."/>
        <w:lvlJc w:val="left"/>
        <w:pPr>
          <w:ind w:left="0" w:firstLine="0"/>
        </w:pPr>
      </w:lvl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6"/>
  </w:num>
  <w:num w:numId="6">
    <w:abstractNumId w:val="3"/>
  </w:num>
  <w:num w:numId="7">
    <w:abstractNumId w:val="26"/>
  </w:num>
  <w:num w:numId="8">
    <w:abstractNumId w:val="4"/>
  </w:num>
  <w:num w:numId="9">
    <w:abstractNumId w:val="27"/>
  </w:num>
  <w:num w:numId="10">
    <w:abstractNumId w:val="13"/>
  </w:num>
  <w:num w:numId="11">
    <w:abstractNumId w:val="7"/>
  </w:num>
  <w:num w:numId="12">
    <w:abstractNumId w:val="1"/>
  </w:num>
  <w:num w:numId="13">
    <w:abstractNumId w:val="29"/>
  </w:num>
  <w:num w:numId="14">
    <w:abstractNumId w:val="20"/>
  </w:num>
  <w:num w:numId="15">
    <w:abstractNumId w:val="30"/>
  </w:num>
  <w:num w:numId="16">
    <w:abstractNumId w:val="2"/>
  </w:num>
  <w:num w:numId="17">
    <w:abstractNumId w:val="24"/>
  </w:num>
  <w:num w:numId="18">
    <w:abstractNumId w:val="23"/>
  </w:num>
  <w:num w:numId="19">
    <w:abstractNumId w:val="9"/>
  </w:num>
  <w:num w:numId="20">
    <w:abstractNumId w:val="25"/>
  </w:num>
  <w:num w:numId="21">
    <w:abstractNumId w:val="8"/>
  </w:num>
  <w:num w:numId="22">
    <w:abstractNumId w:val="15"/>
  </w:num>
  <w:num w:numId="23">
    <w:abstractNumId w:val="32"/>
  </w:num>
  <w:num w:numId="24">
    <w:abstractNumId w:val="19"/>
  </w:num>
  <w:num w:numId="25">
    <w:abstractNumId w:val="6"/>
  </w:num>
  <w:num w:numId="26">
    <w:abstractNumId w:val="21"/>
  </w:num>
  <w:num w:numId="27">
    <w:abstractNumId w:val="0"/>
  </w:num>
  <w:num w:numId="28">
    <w:abstractNumId w:val="17"/>
  </w:num>
  <w:num w:numId="29">
    <w:abstractNumId w:val="31"/>
  </w:num>
  <w:num w:numId="30">
    <w:abstractNumId w:val="5"/>
  </w:num>
  <w:num w:numId="31">
    <w:abstractNumId w:val="22"/>
  </w:num>
  <w:num w:numId="32">
    <w:abstractNumId w:val="11"/>
  </w:num>
  <w:num w:numId="33">
    <w:abstractNumId w:val="28"/>
  </w:num>
  <w:num w:numId="34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8B8"/>
    <w:rsid w:val="00001B06"/>
    <w:rsid w:val="00001E4D"/>
    <w:rsid w:val="00002D1E"/>
    <w:rsid w:val="00003452"/>
    <w:rsid w:val="00003E14"/>
    <w:rsid w:val="00004D0A"/>
    <w:rsid w:val="00004F9F"/>
    <w:rsid w:val="0000616D"/>
    <w:rsid w:val="0000618B"/>
    <w:rsid w:val="00006B7E"/>
    <w:rsid w:val="00007085"/>
    <w:rsid w:val="000108A2"/>
    <w:rsid w:val="00010FD4"/>
    <w:rsid w:val="0001132F"/>
    <w:rsid w:val="00014F8C"/>
    <w:rsid w:val="00015E7C"/>
    <w:rsid w:val="00017AF6"/>
    <w:rsid w:val="00024046"/>
    <w:rsid w:val="0002492F"/>
    <w:rsid w:val="00024AA0"/>
    <w:rsid w:val="000269B3"/>
    <w:rsid w:val="000303B7"/>
    <w:rsid w:val="00033AD1"/>
    <w:rsid w:val="00036253"/>
    <w:rsid w:val="0003644E"/>
    <w:rsid w:val="000372B3"/>
    <w:rsid w:val="000426C5"/>
    <w:rsid w:val="00042CD8"/>
    <w:rsid w:val="0004352A"/>
    <w:rsid w:val="0004403A"/>
    <w:rsid w:val="00044132"/>
    <w:rsid w:val="000448BC"/>
    <w:rsid w:val="000450E0"/>
    <w:rsid w:val="00045282"/>
    <w:rsid w:val="00046356"/>
    <w:rsid w:val="00046833"/>
    <w:rsid w:val="00046F2A"/>
    <w:rsid w:val="00051E6C"/>
    <w:rsid w:val="000547CD"/>
    <w:rsid w:val="00054E61"/>
    <w:rsid w:val="00056CD1"/>
    <w:rsid w:val="00060807"/>
    <w:rsid w:val="000612F5"/>
    <w:rsid w:val="0006530A"/>
    <w:rsid w:val="00065FA5"/>
    <w:rsid w:val="000732C7"/>
    <w:rsid w:val="000733DF"/>
    <w:rsid w:val="00074356"/>
    <w:rsid w:val="00075DE4"/>
    <w:rsid w:val="00080114"/>
    <w:rsid w:val="00080895"/>
    <w:rsid w:val="00080A67"/>
    <w:rsid w:val="00081613"/>
    <w:rsid w:val="00083C6B"/>
    <w:rsid w:val="000840B9"/>
    <w:rsid w:val="00084E30"/>
    <w:rsid w:val="00086902"/>
    <w:rsid w:val="00090281"/>
    <w:rsid w:val="0009337E"/>
    <w:rsid w:val="00093D48"/>
    <w:rsid w:val="00093E89"/>
    <w:rsid w:val="0009512E"/>
    <w:rsid w:val="00095653"/>
    <w:rsid w:val="00096F75"/>
    <w:rsid w:val="0009751F"/>
    <w:rsid w:val="0009799C"/>
    <w:rsid w:val="000A0F42"/>
    <w:rsid w:val="000A3533"/>
    <w:rsid w:val="000A3BC0"/>
    <w:rsid w:val="000A3E27"/>
    <w:rsid w:val="000A422A"/>
    <w:rsid w:val="000A463E"/>
    <w:rsid w:val="000A558A"/>
    <w:rsid w:val="000A6807"/>
    <w:rsid w:val="000A6BCB"/>
    <w:rsid w:val="000A75D0"/>
    <w:rsid w:val="000A7B79"/>
    <w:rsid w:val="000B0D99"/>
    <w:rsid w:val="000B0DA4"/>
    <w:rsid w:val="000B1CE5"/>
    <w:rsid w:val="000B3F3E"/>
    <w:rsid w:val="000B6A39"/>
    <w:rsid w:val="000B6DF4"/>
    <w:rsid w:val="000B6F34"/>
    <w:rsid w:val="000B788E"/>
    <w:rsid w:val="000C1C6D"/>
    <w:rsid w:val="000C2D77"/>
    <w:rsid w:val="000C369D"/>
    <w:rsid w:val="000C4414"/>
    <w:rsid w:val="000C513F"/>
    <w:rsid w:val="000C610F"/>
    <w:rsid w:val="000D1353"/>
    <w:rsid w:val="000D16D8"/>
    <w:rsid w:val="000D6713"/>
    <w:rsid w:val="000D6E78"/>
    <w:rsid w:val="000E30BC"/>
    <w:rsid w:val="000E3601"/>
    <w:rsid w:val="000E53C9"/>
    <w:rsid w:val="000F029C"/>
    <w:rsid w:val="000F1C4F"/>
    <w:rsid w:val="000F1DB5"/>
    <w:rsid w:val="000F274C"/>
    <w:rsid w:val="000F284F"/>
    <w:rsid w:val="000F3300"/>
    <w:rsid w:val="000F35CE"/>
    <w:rsid w:val="000F56DC"/>
    <w:rsid w:val="000F7BD4"/>
    <w:rsid w:val="000F7DD0"/>
    <w:rsid w:val="001029CD"/>
    <w:rsid w:val="0010772C"/>
    <w:rsid w:val="001124E8"/>
    <w:rsid w:val="00112FC0"/>
    <w:rsid w:val="001130B9"/>
    <w:rsid w:val="001135C4"/>
    <w:rsid w:val="00120210"/>
    <w:rsid w:val="0012277B"/>
    <w:rsid w:val="00122A1B"/>
    <w:rsid w:val="001236E0"/>
    <w:rsid w:val="00123FBC"/>
    <w:rsid w:val="00126127"/>
    <w:rsid w:val="00130317"/>
    <w:rsid w:val="0013110A"/>
    <w:rsid w:val="00133554"/>
    <w:rsid w:val="0013398D"/>
    <w:rsid w:val="001350CA"/>
    <w:rsid w:val="0013589F"/>
    <w:rsid w:val="00135F45"/>
    <w:rsid w:val="00136473"/>
    <w:rsid w:val="00136940"/>
    <w:rsid w:val="0014020A"/>
    <w:rsid w:val="00142C99"/>
    <w:rsid w:val="00143FC1"/>
    <w:rsid w:val="00144006"/>
    <w:rsid w:val="00144089"/>
    <w:rsid w:val="00144CDF"/>
    <w:rsid w:val="0014514F"/>
    <w:rsid w:val="00145460"/>
    <w:rsid w:val="001458D5"/>
    <w:rsid w:val="00145E8F"/>
    <w:rsid w:val="00146CF5"/>
    <w:rsid w:val="001473F2"/>
    <w:rsid w:val="001519BA"/>
    <w:rsid w:val="00151E6D"/>
    <w:rsid w:val="00153501"/>
    <w:rsid w:val="001541FF"/>
    <w:rsid w:val="00156F57"/>
    <w:rsid w:val="00161A66"/>
    <w:rsid w:val="00162492"/>
    <w:rsid w:val="001661F1"/>
    <w:rsid w:val="0016702F"/>
    <w:rsid w:val="001744D9"/>
    <w:rsid w:val="00174989"/>
    <w:rsid w:val="001749E1"/>
    <w:rsid w:val="00176439"/>
    <w:rsid w:val="00176598"/>
    <w:rsid w:val="00177366"/>
    <w:rsid w:val="001813A1"/>
    <w:rsid w:val="00181D27"/>
    <w:rsid w:val="00183D7F"/>
    <w:rsid w:val="00184615"/>
    <w:rsid w:val="00187C47"/>
    <w:rsid w:val="001919A9"/>
    <w:rsid w:val="0019627E"/>
    <w:rsid w:val="00197D81"/>
    <w:rsid w:val="001A325D"/>
    <w:rsid w:val="001A3A02"/>
    <w:rsid w:val="001A4210"/>
    <w:rsid w:val="001A431D"/>
    <w:rsid w:val="001A4DC5"/>
    <w:rsid w:val="001A6F23"/>
    <w:rsid w:val="001B1B95"/>
    <w:rsid w:val="001B2B94"/>
    <w:rsid w:val="001B3FE9"/>
    <w:rsid w:val="001B442A"/>
    <w:rsid w:val="001B4595"/>
    <w:rsid w:val="001B5D25"/>
    <w:rsid w:val="001B7187"/>
    <w:rsid w:val="001B7988"/>
    <w:rsid w:val="001C231D"/>
    <w:rsid w:val="001C29DD"/>
    <w:rsid w:val="001C3D71"/>
    <w:rsid w:val="001C6122"/>
    <w:rsid w:val="001C7112"/>
    <w:rsid w:val="001C7680"/>
    <w:rsid w:val="001C7DCF"/>
    <w:rsid w:val="001D2E54"/>
    <w:rsid w:val="001D3CF0"/>
    <w:rsid w:val="001D472E"/>
    <w:rsid w:val="001D7AF0"/>
    <w:rsid w:val="001E0658"/>
    <w:rsid w:val="001E0C1C"/>
    <w:rsid w:val="001E1B7C"/>
    <w:rsid w:val="001E2798"/>
    <w:rsid w:val="001E3375"/>
    <w:rsid w:val="001E52CE"/>
    <w:rsid w:val="001E52F9"/>
    <w:rsid w:val="001E6D75"/>
    <w:rsid w:val="001F01EB"/>
    <w:rsid w:val="001F03F4"/>
    <w:rsid w:val="001F0E65"/>
    <w:rsid w:val="001F23A1"/>
    <w:rsid w:val="001F32D6"/>
    <w:rsid w:val="001F4229"/>
    <w:rsid w:val="001F51B7"/>
    <w:rsid w:val="001F5985"/>
    <w:rsid w:val="0020066F"/>
    <w:rsid w:val="00204FB5"/>
    <w:rsid w:val="002058FB"/>
    <w:rsid w:val="002069DC"/>
    <w:rsid w:val="00210D55"/>
    <w:rsid w:val="00212FD3"/>
    <w:rsid w:val="002130D5"/>
    <w:rsid w:val="00214C99"/>
    <w:rsid w:val="0021563D"/>
    <w:rsid w:val="002168EC"/>
    <w:rsid w:val="00216AFB"/>
    <w:rsid w:val="00217815"/>
    <w:rsid w:val="00217AB0"/>
    <w:rsid w:val="00220721"/>
    <w:rsid w:val="00222979"/>
    <w:rsid w:val="00222C1A"/>
    <w:rsid w:val="0022361D"/>
    <w:rsid w:val="00225A1D"/>
    <w:rsid w:val="00227BA5"/>
    <w:rsid w:val="0023129D"/>
    <w:rsid w:val="002323D7"/>
    <w:rsid w:val="00233096"/>
    <w:rsid w:val="00233F59"/>
    <w:rsid w:val="00235726"/>
    <w:rsid w:val="002361E6"/>
    <w:rsid w:val="00237777"/>
    <w:rsid w:val="002413CA"/>
    <w:rsid w:val="00241422"/>
    <w:rsid w:val="00241930"/>
    <w:rsid w:val="00243A01"/>
    <w:rsid w:val="00246A8C"/>
    <w:rsid w:val="0025145B"/>
    <w:rsid w:val="002520E7"/>
    <w:rsid w:val="00252A7D"/>
    <w:rsid w:val="0025404F"/>
    <w:rsid w:val="00257B97"/>
    <w:rsid w:val="00257BCA"/>
    <w:rsid w:val="002601FE"/>
    <w:rsid w:val="00260D45"/>
    <w:rsid w:val="00265989"/>
    <w:rsid w:val="00267030"/>
    <w:rsid w:val="002703DD"/>
    <w:rsid w:val="002732E5"/>
    <w:rsid w:val="002734CD"/>
    <w:rsid w:val="00273E23"/>
    <w:rsid w:val="002762B9"/>
    <w:rsid w:val="00276323"/>
    <w:rsid w:val="00277809"/>
    <w:rsid w:val="00282F2F"/>
    <w:rsid w:val="0028301C"/>
    <w:rsid w:val="0028318C"/>
    <w:rsid w:val="0028380B"/>
    <w:rsid w:val="0028381F"/>
    <w:rsid w:val="00284903"/>
    <w:rsid w:val="00286ABF"/>
    <w:rsid w:val="00290725"/>
    <w:rsid w:val="00290FBA"/>
    <w:rsid w:val="00292A9E"/>
    <w:rsid w:val="0029355A"/>
    <w:rsid w:val="00293B32"/>
    <w:rsid w:val="00296889"/>
    <w:rsid w:val="002A050E"/>
    <w:rsid w:val="002A0707"/>
    <w:rsid w:val="002A6234"/>
    <w:rsid w:val="002A78E1"/>
    <w:rsid w:val="002A7D3C"/>
    <w:rsid w:val="002B0DD3"/>
    <w:rsid w:val="002B55ED"/>
    <w:rsid w:val="002B619D"/>
    <w:rsid w:val="002B6C53"/>
    <w:rsid w:val="002C1A4E"/>
    <w:rsid w:val="002C3CD4"/>
    <w:rsid w:val="002C6E15"/>
    <w:rsid w:val="002C7E33"/>
    <w:rsid w:val="002D066A"/>
    <w:rsid w:val="002D0BE7"/>
    <w:rsid w:val="002D10C0"/>
    <w:rsid w:val="002D2020"/>
    <w:rsid w:val="002E3304"/>
    <w:rsid w:val="002E6956"/>
    <w:rsid w:val="002E749D"/>
    <w:rsid w:val="002F07EB"/>
    <w:rsid w:val="002F0E92"/>
    <w:rsid w:val="002F2CB0"/>
    <w:rsid w:val="002F419C"/>
    <w:rsid w:val="002F5A93"/>
    <w:rsid w:val="002F65A8"/>
    <w:rsid w:val="002F6AF0"/>
    <w:rsid w:val="002F7153"/>
    <w:rsid w:val="00303A47"/>
    <w:rsid w:val="00303D0E"/>
    <w:rsid w:val="00306AE2"/>
    <w:rsid w:val="00306E9F"/>
    <w:rsid w:val="00314C90"/>
    <w:rsid w:val="00320DCA"/>
    <w:rsid w:val="0032426D"/>
    <w:rsid w:val="00325E7D"/>
    <w:rsid w:val="00327FDA"/>
    <w:rsid w:val="00330F26"/>
    <w:rsid w:val="00331A98"/>
    <w:rsid w:val="00332DA9"/>
    <w:rsid w:val="00334DB2"/>
    <w:rsid w:val="003350D9"/>
    <w:rsid w:val="00335290"/>
    <w:rsid w:val="00336213"/>
    <w:rsid w:val="00336922"/>
    <w:rsid w:val="00337806"/>
    <w:rsid w:val="003378EB"/>
    <w:rsid w:val="003413A1"/>
    <w:rsid w:val="00342392"/>
    <w:rsid w:val="00344DB7"/>
    <w:rsid w:val="00344E45"/>
    <w:rsid w:val="00346A4B"/>
    <w:rsid w:val="00346E0E"/>
    <w:rsid w:val="00351246"/>
    <w:rsid w:val="00351B25"/>
    <w:rsid w:val="003525B3"/>
    <w:rsid w:val="00352DCB"/>
    <w:rsid w:val="003530F8"/>
    <w:rsid w:val="003554DA"/>
    <w:rsid w:val="00355CAA"/>
    <w:rsid w:val="00357157"/>
    <w:rsid w:val="0036147C"/>
    <w:rsid w:val="00361D05"/>
    <w:rsid w:val="00362183"/>
    <w:rsid w:val="00363630"/>
    <w:rsid w:val="00364173"/>
    <w:rsid w:val="00365255"/>
    <w:rsid w:val="00375116"/>
    <w:rsid w:val="00376631"/>
    <w:rsid w:val="003779C1"/>
    <w:rsid w:val="003779CC"/>
    <w:rsid w:val="00380702"/>
    <w:rsid w:val="00382936"/>
    <w:rsid w:val="00382DE0"/>
    <w:rsid w:val="00384A2F"/>
    <w:rsid w:val="003917AA"/>
    <w:rsid w:val="00392AF6"/>
    <w:rsid w:val="00393E5D"/>
    <w:rsid w:val="00395043"/>
    <w:rsid w:val="00395CC7"/>
    <w:rsid w:val="003A0D3F"/>
    <w:rsid w:val="003A1EB2"/>
    <w:rsid w:val="003A27BB"/>
    <w:rsid w:val="003A62B1"/>
    <w:rsid w:val="003A7CBD"/>
    <w:rsid w:val="003B1491"/>
    <w:rsid w:val="003B284E"/>
    <w:rsid w:val="003B5125"/>
    <w:rsid w:val="003B69DF"/>
    <w:rsid w:val="003B7549"/>
    <w:rsid w:val="003B7BF1"/>
    <w:rsid w:val="003B7EBB"/>
    <w:rsid w:val="003C11D2"/>
    <w:rsid w:val="003C28CA"/>
    <w:rsid w:val="003C4BE1"/>
    <w:rsid w:val="003D0867"/>
    <w:rsid w:val="003D097A"/>
    <w:rsid w:val="003D1594"/>
    <w:rsid w:val="003D2C88"/>
    <w:rsid w:val="003D7110"/>
    <w:rsid w:val="003D751F"/>
    <w:rsid w:val="003E0936"/>
    <w:rsid w:val="003E09A0"/>
    <w:rsid w:val="003E0F11"/>
    <w:rsid w:val="003E1DF3"/>
    <w:rsid w:val="003E21FE"/>
    <w:rsid w:val="003E2F60"/>
    <w:rsid w:val="003E5565"/>
    <w:rsid w:val="003F0445"/>
    <w:rsid w:val="003F1082"/>
    <w:rsid w:val="003F282E"/>
    <w:rsid w:val="003F2DEE"/>
    <w:rsid w:val="003F6535"/>
    <w:rsid w:val="00400DFD"/>
    <w:rsid w:val="00401B98"/>
    <w:rsid w:val="00402D1B"/>
    <w:rsid w:val="00403710"/>
    <w:rsid w:val="004037CF"/>
    <w:rsid w:val="004045A6"/>
    <w:rsid w:val="00404BAF"/>
    <w:rsid w:val="00405342"/>
    <w:rsid w:val="00405BE5"/>
    <w:rsid w:val="004120A2"/>
    <w:rsid w:val="00412B0B"/>
    <w:rsid w:val="00413090"/>
    <w:rsid w:val="00413D56"/>
    <w:rsid w:val="00414FDE"/>
    <w:rsid w:val="00420E1C"/>
    <w:rsid w:val="00421BC7"/>
    <w:rsid w:val="00424004"/>
    <w:rsid w:val="004263F9"/>
    <w:rsid w:val="00426719"/>
    <w:rsid w:val="00430C3B"/>
    <w:rsid w:val="00434087"/>
    <w:rsid w:val="004358B5"/>
    <w:rsid w:val="00435AD8"/>
    <w:rsid w:val="0043677D"/>
    <w:rsid w:val="00436BAC"/>
    <w:rsid w:val="00436C8F"/>
    <w:rsid w:val="004377CE"/>
    <w:rsid w:val="0044007B"/>
    <w:rsid w:val="00441805"/>
    <w:rsid w:val="004420A3"/>
    <w:rsid w:val="00443998"/>
    <w:rsid w:val="00445F98"/>
    <w:rsid w:val="00446BD3"/>
    <w:rsid w:val="004503CC"/>
    <w:rsid w:val="00451F95"/>
    <w:rsid w:val="004541F7"/>
    <w:rsid w:val="004546C4"/>
    <w:rsid w:val="00454D44"/>
    <w:rsid w:val="0045547C"/>
    <w:rsid w:val="00456620"/>
    <w:rsid w:val="004567BA"/>
    <w:rsid w:val="00456CCE"/>
    <w:rsid w:val="004575E0"/>
    <w:rsid w:val="0046044A"/>
    <w:rsid w:val="0046434F"/>
    <w:rsid w:val="004643FF"/>
    <w:rsid w:val="00464F05"/>
    <w:rsid w:val="00465192"/>
    <w:rsid w:val="00465C1C"/>
    <w:rsid w:val="00466B04"/>
    <w:rsid w:val="00466C9E"/>
    <w:rsid w:val="00466FEC"/>
    <w:rsid w:val="0046745C"/>
    <w:rsid w:val="00467BB3"/>
    <w:rsid w:val="004700E1"/>
    <w:rsid w:val="00470A09"/>
    <w:rsid w:val="00471026"/>
    <w:rsid w:val="004725DA"/>
    <w:rsid w:val="00473CA3"/>
    <w:rsid w:val="0047445F"/>
    <w:rsid w:val="00475E4B"/>
    <w:rsid w:val="0047772E"/>
    <w:rsid w:val="00484127"/>
    <w:rsid w:val="004844F0"/>
    <w:rsid w:val="0048515E"/>
    <w:rsid w:val="00485A53"/>
    <w:rsid w:val="00486B08"/>
    <w:rsid w:val="004907A0"/>
    <w:rsid w:val="004926BA"/>
    <w:rsid w:val="00494E80"/>
    <w:rsid w:val="004A123E"/>
    <w:rsid w:val="004A28B1"/>
    <w:rsid w:val="004A2EB3"/>
    <w:rsid w:val="004A3A3D"/>
    <w:rsid w:val="004A3B24"/>
    <w:rsid w:val="004A49A8"/>
    <w:rsid w:val="004A7167"/>
    <w:rsid w:val="004A7F3E"/>
    <w:rsid w:val="004B40DE"/>
    <w:rsid w:val="004B4F53"/>
    <w:rsid w:val="004B5D22"/>
    <w:rsid w:val="004B7021"/>
    <w:rsid w:val="004B74D0"/>
    <w:rsid w:val="004C0431"/>
    <w:rsid w:val="004C0728"/>
    <w:rsid w:val="004C082D"/>
    <w:rsid w:val="004C114D"/>
    <w:rsid w:val="004C1382"/>
    <w:rsid w:val="004C1F9D"/>
    <w:rsid w:val="004C426E"/>
    <w:rsid w:val="004C4539"/>
    <w:rsid w:val="004C53F3"/>
    <w:rsid w:val="004D0494"/>
    <w:rsid w:val="004D08F4"/>
    <w:rsid w:val="004D0C73"/>
    <w:rsid w:val="004D27A3"/>
    <w:rsid w:val="004D5BC5"/>
    <w:rsid w:val="004D5FB0"/>
    <w:rsid w:val="004D62C5"/>
    <w:rsid w:val="004D727F"/>
    <w:rsid w:val="004E11D0"/>
    <w:rsid w:val="004E3BD0"/>
    <w:rsid w:val="004E41A4"/>
    <w:rsid w:val="004E41FE"/>
    <w:rsid w:val="004E4419"/>
    <w:rsid w:val="004E4C40"/>
    <w:rsid w:val="004E5785"/>
    <w:rsid w:val="004E5BDD"/>
    <w:rsid w:val="004F19AD"/>
    <w:rsid w:val="004F253F"/>
    <w:rsid w:val="004F4900"/>
    <w:rsid w:val="004F6459"/>
    <w:rsid w:val="00501955"/>
    <w:rsid w:val="005053ED"/>
    <w:rsid w:val="005115E8"/>
    <w:rsid w:val="00511E96"/>
    <w:rsid w:val="00514137"/>
    <w:rsid w:val="005156B4"/>
    <w:rsid w:val="00515F98"/>
    <w:rsid w:val="00516C67"/>
    <w:rsid w:val="005203AE"/>
    <w:rsid w:val="0052148F"/>
    <w:rsid w:val="00521577"/>
    <w:rsid w:val="00521C3A"/>
    <w:rsid w:val="00523D4B"/>
    <w:rsid w:val="00525C16"/>
    <w:rsid w:val="00527164"/>
    <w:rsid w:val="00530CD1"/>
    <w:rsid w:val="005322FD"/>
    <w:rsid w:val="00533402"/>
    <w:rsid w:val="00534443"/>
    <w:rsid w:val="00535C3B"/>
    <w:rsid w:val="00536550"/>
    <w:rsid w:val="00536EED"/>
    <w:rsid w:val="00537849"/>
    <w:rsid w:val="005378DD"/>
    <w:rsid w:val="00542583"/>
    <w:rsid w:val="005429E3"/>
    <w:rsid w:val="00542CDD"/>
    <w:rsid w:val="00543065"/>
    <w:rsid w:val="00544AC3"/>
    <w:rsid w:val="00545267"/>
    <w:rsid w:val="00545DB7"/>
    <w:rsid w:val="00551F6D"/>
    <w:rsid w:val="00555843"/>
    <w:rsid w:val="00556763"/>
    <w:rsid w:val="00557893"/>
    <w:rsid w:val="005604CB"/>
    <w:rsid w:val="00562CE0"/>
    <w:rsid w:val="00564951"/>
    <w:rsid w:val="0056524E"/>
    <w:rsid w:val="005654D6"/>
    <w:rsid w:val="00566424"/>
    <w:rsid w:val="005724BC"/>
    <w:rsid w:val="005738D3"/>
    <w:rsid w:val="00574B7A"/>
    <w:rsid w:val="00575984"/>
    <w:rsid w:val="005773C0"/>
    <w:rsid w:val="005774E0"/>
    <w:rsid w:val="00580C01"/>
    <w:rsid w:val="0058164D"/>
    <w:rsid w:val="00581FAE"/>
    <w:rsid w:val="0058398F"/>
    <w:rsid w:val="00584F34"/>
    <w:rsid w:val="005852E3"/>
    <w:rsid w:val="00586C33"/>
    <w:rsid w:val="00587F89"/>
    <w:rsid w:val="00590829"/>
    <w:rsid w:val="00590936"/>
    <w:rsid w:val="00590E2A"/>
    <w:rsid w:val="00596C52"/>
    <w:rsid w:val="005A128E"/>
    <w:rsid w:val="005A4A4C"/>
    <w:rsid w:val="005A4E9C"/>
    <w:rsid w:val="005A7843"/>
    <w:rsid w:val="005B24B6"/>
    <w:rsid w:val="005B252D"/>
    <w:rsid w:val="005B2C30"/>
    <w:rsid w:val="005B3D2C"/>
    <w:rsid w:val="005B4E14"/>
    <w:rsid w:val="005B58B8"/>
    <w:rsid w:val="005B5ACE"/>
    <w:rsid w:val="005C10BA"/>
    <w:rsid w:val="005C22D2"/>
    <w:rsid w:val="005C2DDA"/>
    <w:rsid w:val="005C5716"/>
    <w:rsid w:val="005C7953"/>
    <w:rsid w:val="005D00B3"/>
    <w:rsid w:val="005D0E39"/>
    <w:rsid w:val="005D184B"/>
    <w:rsid w:val="005D4769"/>
    <w:rsid w:val="005D4CAC"/>
    <w:rsid w:val="005D6FA0"/>
    <w:rsid w:val="005D7648"/>
    <w:rsid w:val="005D7840"/>
    <w:rsid w:val="005E06F9"/>
    <w:rsid w:val="005E1CAB"/>
    <w:rsid w:val="005E2E9E"/>
    <w:rsid w:val="005E4B0A"/>
    <w:rsid w:val="005E57C4"/>
    <w:rsid w:val="005F0B5F"/>
    <w:rsid w:val="005F17A3"/>
    <w:rsid w:val="005F3EDB"/>
    <w:rsid w:val="005F507D"/>
    <w:rsid w:val="005F6523"/>
    <w:rsid w:val="0060100C"/>
    <w:rsid w:val="0060236A"/>
    <w:rsid w:val="0060697C"/>
    <w:rsid w:val="00610262"/>
    <w:rsid w:val="00611930"/>
    <w:rsid w:val="006156A3"/>
    <w:rsid w:val="0061634E"/>
    <w:rsid w:val="006166B6"/>
    <w:rsid w:val="00620F5E"/>
    <w:rsid w:val="0062247E"/>
    <w:rsid w:val="00622F74"/>
    <w:rsid w:val="0062529A"/>
    <w:rsid w:val="006260E1"/>
    <w:rsid w:val="006277A7"/>
    <w:rsid w:val="00627D8B"/>
    <w:rsid w:val="00631E07"/>
    <w:rsid w:val="006320F9"/>
    <w:rsid w:val="00633280"/>
    <w:rsid w:val="006337D0"/>
    <w:rsid w:val="00635193"/>
    <w:rsid w:val="00635673"/>
    <w:rsid w:val="00635EAE"/>
    <w:rsid w:val="00636A52"/>
    <w:rsid w:val="00636BBA"/>
    <w:rsid w:val="00637D7F"/>
    <w:rsid w:val="00640F17"/>
    <w:rsid w:val="00641981"/>
    <w:rsid w:val="0064296E"/>
    <w:rsid w:val="006435B7"/>
    <w:rsid w:val="00646442"/>
    <w:rsid w:val="006467AF"/>
    <w:rsid w:val="0065234E"/>
    <w:rsid w:val="006534EA"/>
    <w:rsid w:val="0065398B"/>
    <w:rsid w:val="00655628"/>
    <w:rsid w:val="00655BB0"/>
    <w:rsid w:val="00655F12"/>
    <w:rsid w:val="0065786B"/>
    <w:rsid w:val="006578CD"/>
    <w:rsid w:val="00657958"/>
    <w:rsid w:val="0066148F"/>
    <w:rsid w:val="00661A68"/>
    <w:rsid w:val="006643DE"/>
    <w:rsid w:val="00664493"/>
    <w:rsid w:val="0066489D"/>
    <w:rsid w:val="006711C6"/>
    <w:rsid w:val="00672494"/>
    <w:rsid w:val="0067341A"/>
    <w:rsid w:val="00673450"/>
    <w:rsid w:val="00681404"/>
    <w:rsid w:val="00681DD9"/>
    <w:rsid w:val="00682E75"/>
    <w:rsid w:val="00683BFB"/>
    <w:rsid w:val="00685A35"/>
    <w:rsid w:val="00686807"/>
    <w:rsid w:val="0068790F"/>
    <w:rsid w:val="00687AAF"/>
    <w:rsid w:val="00687D96"/>
    <w:rsid w:val="00691069"/>
    <w:rsid w:val="00693169"/>
    <w:rsid w:val="00694846"/>
    <w:rsid w:val="00695BFF"/>
    <w:rsid w:val="006A000A"/>
    <w:rsid w:val="006A0FAC"/>
    <w:rsid w:val="006A1ED4"/>
    <w:rsid w:val="006A25C4"/>
    <w:rsid w:val="006A2F4E"/>
    <w:rsid w:val="006A359C"/>
    <w:rsid w:val="006A5F9B"/>
    <w:rsid w:val="006A5FEB"/>
    <w:rsid w:val="006A60A1"/>
    <w:rsid w:val="006A7EEF"/>
    <w:rsid w:val="006B0171"/>
    <w:rsid w:val="006B0678"/>
    <w:rsid w:val="006B64D8"/>
    <w:rsid w:val="006B6F1A"/>
    <w:rsid w:val="006B7905"/>
    <w:rsid w:val="006C00F5"/>
    <w:rsid w:val="006C4245"/>
    <w:rsid w:val="006C517E"/>
    <w:rsid w:val="006C67B4"/>
    <w:rsid w:val="006C7390"/>
    <w:rsid w:val="006C7F5A"/>
    <w:rsid w:val="006D01DC"/>
    <w:rsid w:val="006D0829"/>
    <w:rsid w:val="006D236D"/>
    <w:rsid w:val="006D4CD5"/>
    <w:rsid w:val="006D4E6B"/>
    <w:rsid w:val="006D6D3D"/>
    <w:rsid w:val="006D764C"/>
    <w:rsid w:val="006E0425"/>
    <w:rsid w:val="006E0C8C"/>
    <w:rsid w:val="006E107E"/>
    <w:rsid w:val="006E2032"/>
    <w:rsid w:val="006E4150"/>
    <w:rsid w:val="006E4BD4"/>
    <w:rsid w:val="006E57A5"/>
    <w:rsid w:val="006E5E79"/>
    <w:rsid w:val="006E6F04"/>
    <w:rsid w:val="006E7219"/>
    <w:rsid w:val="006F050A"/>
    <w:rsid w:val="006F161A"/>
    <w:rsid w:val="006F2B54"/>
    <w:rsid w:val="006F2C2A"/>
    <w:rsid w:val="006F4769"/>
    <w:rsid w:val="006F4838"/>
    <w:rsid w:val="006F4D83"/>
    <w:rsid w:val="006F6CB9"/>
    <w:rsid w:val="006F7C50"/>
    <w:rsid w:val="00700D4C"/>
    <w:rsid w:val="007034E0"/>
    <w:rsid w:val="00703C23"/>
    <w:rsid w:val="00707E4C"/>
    <w:rsid w:val="00707F1B"/>
    <w:rsid w:val="007102F1"/>
    <w:rsid w:val="00711BCF"/>
    <w:rsid w:val="007142D0"/>
    <w:rsid w:val="00716A38"/>
    <w:rsid w:val="007173A4"/>
    <w:rsid w:val="007201AE"/>
    <w:rsid w:val="00720A36"/>
    <w:rsid w:val="007238A8"/>
    <w:rsid w:val="00724686"/>
    <w:rsid w:val="00730CF5"/>
    <w:rsid w:val="00732FA4"/>
    <w:rsid w:val="00733DAE"/>
    <w:rsid w:val="00734F47"/>
    <w:rsid w:val="00735CEB"/>
    <w:rsid w:val="007360E9"/>
    <w:rsid w:val="00736868"/>
    <w:rsid w:val="0073725C"/>
    <w:rsid w:val="00737494"/>
    <w:rsid w:val="007374DA"/>
    <w:rsid w:val="00737EDC"/>
    <w:rsid w:val="00741FEF"/>
    <w:rsid w:val="00742127"/>
    <w:rsid w:val="007428A5"/>
    <w:rsid w:val="007448BF"/>
    <w:rsid w:val="00744A06"/>
    <w:rsid w:val="007454AE"/>
    <w:rsid w:val="00747E58"/>
    <w:rsid w:val="0075061B"/>
    <w:rsid w:val="00751BBD"/>
    <w:rsid w:val="00752B4A"/>
    <w:rsid w:val="0075352E"/>
    <w:rsid w:val="00753E4C"/>
    <w:rsid w:val="00755753"/>
    <w:rsid w:val="0075703C"/>
    <w:rsid w:val="007617AE"/>
    <w:rsid w:val="00761BEC"/>
    <w:rsid w:val="00761BF5"/>
    <w:rsid w:val="00763D52"/>
    <w:rsid w:val="00766F44"/>
    <w:rsid w:val="00770ACC"/>
    <w:rsid w:val="0077195E"/>
    <w:rsid w:val="007738B3"/>
    <w:rsid w:val="00774A54"/>
    <w:rsid w:val="00774B81"/>
    <w:rsid w:val="00780396"/>
    <w:rsid w:val="00782EE7"/>
    <w:rsid w:val="00785B9D"/>
    <w:rsid w:val="0078775D"/>
    <w:rsid w:val="00791E16"/>
    <w:rsid w:val="00792EBB"/>
    <w:rsid w:val="007955E6"/>
    <w:rsid w:val="007967B1"/>
    <w:rsid w:val="00796EC5"/>
    <w:rsid w:val="00797A74"/>
    <w:rsid w:val="007A31B4"/>
    <w:rsid w:val="007A5C23"/>
    <w:rsid w:val="007B27EF"/>
    <w:rsid w:val="007B3800"/>
    <w:rsid w:val="007B6C4A"/>
    <w:rsid w:val="007B7BE4"/>
    <w:rsid w:val="007C0232"/>
    <w:rsid w:val="007C1D68"/>
    <w:rsid w:val="007C2D4A"/>
    <w:rsid w:val="007C2DEE"/>
    <w:rsid w:val="007C3088"/>
    <w:rsid w:val="007C4371"/>
    <w:rsid w:val="007C44C6"/>
    <w:rsid w:val="007C5CC9"/>
    <w:rsid w:val="007C699F"/>
    <w:rsid w:val="007D0000"/>
    <w:rsid w:val="007D0F53"/>
    <w:rsid w:val="007D114F"/>
    <w:rsid w:val="007D2EF9"/>
    <w:rsid w:val="007D399F"/>
    <w:rsid w:val="007D4B4A"/>
    <w:rsid w:val="007D4D6B"/>
    <w:rsid w:val="007D7399"/>
    <w:rsid w:val="007D7665"/>
    <w:rsid w:val="007D7677"/>
    <w:rsid w:val="007E0761"/>
    <w:rsid w:val="007E0AD9"/>
    <w:rsid w:val="007E3174"/>
    <w:rsid w:val="007E3406"/>
    <w:rsid w:val="007E3994"/>
    <w:rsid w:val="007E3A50"/>
    <w:rsid w:val="007E49C3"/>
    <w:rsid w:val="007E6278"/>
    <w:rsid w:val="007E6C1C"/>
    <w:rsid w:val="007F1BB5"/>
    <w:rsid w:val="007F2DD9"/>
    <w:rsid w:val="007F3DE4"/>
    <w:rsid w:val="007F5149"/>
    <w:rsid w:val="007F6AD7"/>
    <w:rsid w:val="007F6C40"/>
    <w:rsid w:val="0080100D"/>
    <w:rsid w:val="00801095"/>
    <w:rsid w:val="0080743A"/>
    <w:rsid w:val="00807619"/>
    <w:rsid w:val="00810C46"/>
    <w:rsid w:val="00811594"/>
    <w:rsid w:val="00816CE4"/>
    <w:rsid w:val="00816F87"/>
    <w:rsid w:val="00820349"/>
    <w:rsid w:val="00821069"/>
    <w:rsid w:val="008230F8"/>
    <w:rsid w:val="00824075"/>
    <w:rsid w:val="0082409C"/>
    <w:rsid w:val="008241B6"/>
    <w:rsid w:val="00826684"/>
    <w:rsid w:val="00827358"/>
    <w:rsid w:val="00827BFE"/>
    <w:rsid w:val="008321FF"/>
    <w:rsid w:val="0083341D"/>
    <w:rsid w:val="008336AC"/>
    <w:rsid w:val="008407BF"/>
    <w:rsid w:val="008414EE"/>
    <w:rsid w:val="00841937"/>
    <w:rsid w:val="008424B5"/>
    <w:rsid w:val="008443C2"/>
    <w:rsid w:val="008456D8"/>
    <w:rsid w:val="0085119B"/>
    <w:rsid w:val="008538AC"/>
    <w:rsid w:val="00855162"/>
    <w:rsid w:val="0085531D"/>
    <w:rsid w:val="008560E5"/>
    <w:rsid w:val="008604B2"/>
    <w:rsid w:val="0086075F"/>
    <w:rsid w:val="008626F4"/>
    <w:rsid w:val="0086690C"/>
    <w:rsid w:val="00867700"/>
    <w:rsid w:val="008700C4"/>
    <w:rsid w:val="00870F32"/>
    <w:rsid w:val="008716A6"/>
    <w:rsid w:val="0087198C"/>
    <w:rsid w:val="008719FD"/>
    <w:rsid w:val="0087297B"/>
    <w:rsid w:val="00873234"/>
    <w:rsid w:val="00874769"/>
    <w:rsid w:val="00875042"/>
    <w:rsid w:val="00876FF8"/>
    <w:rsid w:val="00880326"/>
    <w:rsid w:val="008805C1"/>
    <w:rsid w:val="00880A4D"/>
    <w:rsid w:val="00880F9D"/>
    <w:rsid w:val="00883B93"/>
    <w:rsid w:val="00887E1C"/>
    <w:rsid w:val="00890053"/>
    <w:rsid w:val="00891117"/>
    <w:rsid w:val="008A2203"/>
    <w:rsid w:val="008B1DF9"/>
    <w:rsid w:val="008B1E29"/>
    <w:rsid w:val="008B28DE"/>
    <w:rsid w:val="008B372D"/>
    <w:rsid w:val="008B4ED7"/>
    <w:rsid w:val="008C062F"/>
    <w:rsid w:val="008C3446"/>
    <w:rsid w:val="008C49C4"/>
    <w:rsid w:val="008C4EC1"/>
    <w:rsid w:val="008C754B"/>
    <w:rsid w:val="008D0219"/>
    <w:rsid w:val="008D6386"/>
    <w:rsid w:val="008D74DB"/>
    <w:rsid w:val="008E0440"/>
    <w:rsid w:val="008E46F3"/>
    <w:rsid w:val="008E49A3"/>
    <w:rsid w:val="008E523C"/>
    <w:rsid w:val="008E708D"/>
    <w:rsid w:val="008E72A0"/>
    <w:rsid w:val="008E7A3C"/>
    <w:rsid w:val="008F150F"/>
    <w:rsid w:val="008F2F15"/>
    <w:rsid w:val="008F6BCE"/>
    <w:rsid w:val="00902575"/>
    <w:rsid w:val="00905790"/>
    <w:rsid w:val="0090583C"/>
    <w:rsid w:val="00912104"/>
    <w:rsid w:val="00914C99"/>
    <w:rsid w:val="00915C83"/>
    <w:rsid w:val="00916317"/>
    <w:rsid w:val="00917C8D"/>
    <w:rsid w:val="00921526"/>
    <w:rsid w:val="00923513"/>
    <w:rsid w:val="00923CEC"/>
    <w:rsid w:val="00926EEA"/>
    <w:rsid w:val="00931A01"/>
    <w:rsid w:val="00932170"/>
    <w:rsid w:val="009321EF"/>
    <w:rsid w:val="00932FA7"/>
    <w:rsid w:val="00936558"/>
    <w:rsid w:val="00937961"/>
    <w:rsid w:val="00937990"/>
    <w:rsid w:val="009410F4"/>
    <w:rsid w:val="00941F4A"/>
    <w:rsid w:val="0094508C"/>
    <w:rsid w:val="00945B58"/>
    <w:rsid w:val="009479AD"/>
    <w:rsid w:val="00947A63"/>
    <w:rsid w:val="0095178E"/>
    <w:rsid w:val="00951FE2"/>
    <w:rsid w:val="009544A8"/>
    <w:rsid w:val="00954781"/>
    <w:rsid w:val="009551F9"/>
    <w:rsid w:val="009576DF"/>
    <w:rsid w:val="0096070B"/>
    <w:rsid w:val="009672C5"/>
    <w:rsid w:val="00973059"/>
    <w:rsid w:val="009738CA"/>
    <w:rsid w:val="00973FAF"/>
    <w:rsid w:val="009753F8"/>
    <w:rsid w:val="00975847"/>
    <w:rsid w:val="00980151"/>
    <w:rsid w:val="00980D88"/>
    <w:rsid w:val="00981535"/>
    <w:rsid w:val="00982E6E"/>
    <w:rsid w:val="00983A2E"/>
    <w:rsid w:val="009843F2"/>
    <w:rsid w:val="00984F25"/>
    <w:rsid w:val="009854FC"/>
    <w:rsid w:val="00991511"/>
    <w:rsid w:val="00991EB0"/>
    <w:rsid w:val="00992166"/>
    <w:rsid w:val="00992755"/>
    <w:rsid w:val="00993133"/>
    <w:rsid w:val="009967D3"/>
    <w:rsid w:val="009974B7"/>
    <w:rsid w:val="009977F9"/>
    <w:rsid w:val="00997860"/>
    <w:rsid w:val="0099789E"/>
    <w:rsid w:val="009A0515"/>
    <w:rsid w:val="009A0FBA"/>
    <w:rsid w:val="009A3752"/>
    <w:rsid w:val="009A50E3"/>
    <w:rsid w:val="009A52B6"/>
    <w:rsid w:val="009A698E"/>
    <w:rsid w:val="009A6FA6"/>
    <w:rsid w:val="009B1F20"/>
    <w:rsid w:val="009B2D54"/>
    <w:rsid w:val="009B2FBB"/>
    <w:rsid w:val="009B39B8"/>
    <w:rsid w:val="009B3B7C"/>
    <w:rsid w:val="009B77BA"/>
    <w:rsid w:val="009C2680"/>
    <w:rsid w:val="009C4D17"/>
    <w:rsid w:val="009C6222"/>
    <w:rsid w:val="009C6BC6"/>
    <w:rsid w:val="009D1622"/>
    <w:rsid w:val="009D2A2C"/>
    <w:rsid w:val="009D3C59"/>
    <w:rsid w:val="009D3D7F"/>
    <w:rsid w:val="009D43B5"/>
    <w:rsid w:val="009D4A85"/>
    <w:rsid w:val="009D5CDF"/>
    <w:rsid w:val="009D74AD"/>
    <w:rsid w:val="009E072C"/>
    <w:rsid w:val="009E0BCB"/>
    <w:rsid w:val="009E180F"/>
    <w:rsid w:val="009E18C5"/>
    <w:rsid w:val="009E1AC5"/>
    <w:rsid w:val="009E253D"/>
    <w:rsid w:val="009E3DFA"/>
    <w:rsid w:val="009E5983"/>
    <w:rsid w:val="009E5D1B"/>
    <w:rsid w:val="009E6125"/>
    <w:rsid w:val="009E77F1"/>
    <w:rsid w:val="009E7B83"/>
    <w:rsid w:val="009F06D2"/>
    <w:rsid w:val="009F21DB"/>
    <w:rsid w:val="009F25E5"/>
    <w:rsid w:val="009F346C"/>
    <w:rsid w:val="009F3AB8"/>
    <w:rsid w:val="009F634F"/>
    <w:rsid w:val="009F680B"/>
    <w:rsid w:val="009F7940"/>
    <w:rsid w:val="00A0291E"/>
    <w:rsid w:val="00A02A4B"/>
    <w:rsid w:val="00A02A51"/>
    <w:rsid w:val="00A03B2F"/>
    <w:rsid w:val="00A05347"/>
    <w:rsid w:val="00A053B4"/>
    <w:rsid w:val="00A07F57"/>
    <w:rsid w:val="00A121D1"/>
    <w:rsid w:val="00A1320F"/>
    <w:rsid w:val="00A146E9"/>
    <w:rsid w:val="00A21526"/>
    <w:rsid w:val="00A2484F"/>
    <w:rsid w:val="00A25150"/>
    <w:rsid w:val="00A25AC6"/>
    <w:rsid w:val="00A2688A"/>
    <w:rsid w:val="00A26EF3"/>
    <w:rsid w:val="00A26FA6"/>
    <w:rsid w:val="00A279E5"/>
    <w:rsid w:val="00A30D14"/>
    <w:rsid w:val="00A32C06"/>
    <w:rsid w:val="00A351B3"/>
    <w:rsid w:val="00A35644"/>
    <w:rsid w:val="00A35918"/>
    <w:rsid w:val="00A36BD9"/>
    <w:rsid w:val="00A40CDF"/>
    <w:rsid w:val="00A4124B"/>
    <w:rsid w:val="00A416EC"/>
    <w:rsid w:val="00A4306C"/>
    <w:rsid w:val="00A43F77"/>
    <w:rsid w:val="00A44828"/>
    <w:rsid w:val="00A44C9D"/>
    <w:rsid w:val="00A45CDA"/>
    <w:rsid w:val="00A471F0"/>
    <w:rsid w:val="00A47428"/>
    <w:rsid w:val="00A51334"/>
    <w:rsid w:val="00A529E5"/>
    <w:rsid w:val="00A53368"/>
    <w:rsid w:val="00A547D1"/>
    <w:rsid w:val="00A573BF"/>
    <w:rsid w:val="00A6232D"/>
    <w:rsid w:val="00A63DC7"/>
    <w:rsid w:val="00A64CB0"/>
    <w:rsid w:val="00A67D83"/>
    <w:rsid w:val="00A7048F"/>
    <w:rsid w:val="00A755A1"/>
    <w:rsid w:val="00A761E5"/>
    <w:rsid w:val="00A8141C"/>
    <w:rsid w:val="00A81B19"/>
    <w:rsid w:val="00A82CAB"/>
    <w:rsid w:val="00A831C5"/>
    <w:rsid w:val="00A832BB"/>
    <w:rsid w:val="00A83531"/>
    <w:rsid w:val="00A84457"/>
    <w:rsid w:val="00A85985"/>
    <w:rsid w:val="00A866CA"/>
    <w:rsid w:val="00A87071"/>
    <w:rsid w:val="00A8781F"/>
    <w:rsid w:val="00A91739"/>
    <w:rsid w:val="00A91E2E"/>
    <w:rsid w:val="00A92415"/>
    <w:rsid w:val="00A93145"/>
    <w:rsid w:val="00A93C68"/>
    <w:rsid w:val="00A94022"/>
    <w:rsid w:val="00A942A1"/>
    <w:rsid w:val="00A97D9B"/>
    <w:rsid w:val="00AA1026"/>
    <w:rsid w:val="00AA18B9"/>
    <w:rsid w:val="00AA2533"/>
    <w:rsid w:val="00AA286B"/>
    <w:rsid w:val="00AB03CB"/>
    <w:rsid w:val="00AB1F07"/>
    <w:rsid w:val="00AB450D"/>
    <w:rsid w:val="00AB4DD2"/>
    <w:rsid w:val="00AB655E"/>
    <w:rsid w:val="00AC0C29"/>
    <w:rsid w:val="00AC4519"/>
    <w:rsid w:val="00AC4641"/>
    <w:rsid w:val="00AC4E0C"/>
    <w:rsid w:val="00AD0C93"/>
    <w:rsid w:val="00AD0D2B"/>
    <w:rsid w:val="00AD393C"/>
    <w:rsid w:val="00AD41AB"/>
    <w:rsid w:val="00AD41CB"/>
    <w:rsid w:val="00AD47A9"/>
    <w:rsid w:val="00AD4D21"/>
    <w:rsid w:val="00AD7B76"/>
    <w:rsid w:val="00AE131B"/>
    <w:rsid w:val="00AE1B33"/>
    <w:rsid w:val="00AE31CB"/>
    <w:rsid w:val="00AE3660"/>
    <w:rsid w:val="00AE4082"/>
    <w:rsid w:val="00AE564F"/>
    <w:rsid w:val="00AE6A18"/>
    <w:rsid w:val="00AE79E1"/>
    <w:rsid w:val="00AE7B9B"/>
    <w:rsid w:val="00AF0DF3"/>
    <w:rsid w:val="00AF2C76"/>
    <w:rsid w:val="00AF4095"/>
    <w:rsid w:val="00AF5107"/>
    <w:rsid w:val="00AF54EF"/>
    <w:rsid w:val="00AF7EDF"/>
    <w:rsid w:val="00B019CC"/>
    <w:rsid w:val="00B03529"/>
    <w:rsid w:val="00B03992"/>
    <w:rsid w:val="00B05902"/>
    <w:rsid w:val="00B06311"/>
    <w:rsid w:val="00B072D4"/>
    <w:rsid w:val="00B07566"/>
    <w:rsid w:val="00B121AA"/>
    <w:rsid w:val="00B14B7B"/>
    <w:rsid w:val="00B14C8B"/>
    <w:rsid w:val="00B15812"/>
    <w:rsid w:val="00B17603"/>
    <w:rsid w:val="00B2610F"/>
    <w:rsid w:val="00B3062F"/>
    <w:rsid w:val="00B3097A"/>
    <w:rsid w:val="00B31424"/>
    <w:rsid w:val="00B315C8"/>
    <w:rsid w:val="00B335B9"/>
    <w:rsid w:val="00B35193"/>
    <w:rsid w:val="00B37803"/>
    <w:rsid w:val="00B37E95"/>
    <w:rsid w:val="00B404EC"/>
    <w:rsid w:val="00B418AB"/>
    <w:rsid w:val="00B421B1"/>
    <w:rsid w:val="00B42925"/>
    <w:rsid w:val="00B43A06"/>
    <w:rsid w:val="00B43E1B"/>
    <w:rsid w:val="00B450B2"/>
    <w:rsid w:val="00B459E8"/>
    <w:rsid w:val="00B50B36"/>
    <w:rsid w:val="00B51AE4"/>
    <w:rsid w:val="00B531D9"/>
    <w:rsid w:val="00B54DE7"/>
    <w:rsid w:val="00B575AA"/>
    <w:rsid w:val="00B57A01"/>
    <w:rsid w:val="00B57DF7"/>
    <w:rsid w:val="00B60842"/>
    <w:rsid w:val="00B60DFD"/>
    <w:rsid w:val="00B61E32"/>
    <w:rsid w:val="00B64014"/>
    <w:rsid w:val="00B65931"/>
    <w:rsid w:val="00B662B6"/>
    <w:rsid w:val="00B727AF"/>
    <w:rsid w:val="00B72F18"/>
    <w:rsid w:val="00B730B6"/>
    <w:rsid w:val="00B74846"/>
    <w:rsid w:val="00B74B16"/>
    <w:rsid w:val="00B755D4"/>
    <w:rsid w:val="00B7799D"/>
    <w:rsid w:val="00B77ECD"/>
    <w:rsid w:val="00B8048C"/>
    <w:rsid w:val="00B81F57"/>
    <w:rsid w:val="00B827CD"/>
    <w:rsid w:val="00B83D16"/>
    <w:rsid w:val="00B83E21"/>
    <w:rsid w:val="00B84133"/>
    <w:rsid w:val="00B860C9"/>
    <w:rsid w:val="00B8640F"/>
    <w:rsid w:val="00B90874"/>
    <w:rsid w:val="00B91A9F"/>
    <w:rsid w:val="00B927F6"/>
    <w:rsid w:val="00B93CED"/>
    <w:rsid w:val="00B94628"/>
    <w:rsid w:val="00B94F10"/>
    <w:rsid w:val="00B95561"/>
    <w:rsid w:val="00B96787"/>
    <w:rsid w:val="00BA0381"/>
    <w:rsid w:val="00BA338A"/>
    <w:rsid w:val="00BA338C"/>
    <w:rsid w:val="00BA3D57"/>
    <w:rsid w:val="00BA6653"/>
    <w:rsid w:val="00BA7D72"/>
    <w:rsid w:val="00BB0CBF"/>
    <w:rsid w:val="00BB138E"/>
    <w:rsid w:val="00BB3740"/>
    <w:rsid w:val="00BB4950"/>
    <w:rsid w:val="00BB5855"/>
    <w:rsid w:val="00BB5A0C"/>
    <w:rsid w:val="00BB5D54"/>
    <w:rsid w:val="00BB5ECA"/>
    <w:rsid w:val="00BB6E03"/>
    <w:rsid w:val="00BB77D9"/>
    <w:rsid w:val="00BC4261"/>
    <w:rsid w:val="00BC6E74"/>
    <w:rsid w:val="00BC6EC1"/>
    <w:rsid w:val="00BC7C37"/>
    <w:rsid w:val="00BD099E"/>
    <w:rsid w:val="00BD2153"/>
    <w:rsid w:val="00BD4FAB"/>
    <w:rsid w:val="00BD51B5"/>
    <w:rsid w:val="00BD58B7"/>
    <w:rsid w:val="00BD699B"/>
    <w:rsid w:val="00BD6DDC"/>
    <w:rsid w:val="00BE0105"/>
    <w:rsid w:val="00BE0BE0"/>
    <w:rsid w:val="00BE5048"/>
    <w:rsid w:val="00BE5E61"/>
    <w:rsid w:val="00BE6B6D"/>
    <w:rsid w:val="00BE732C"/>
    <w:rsid w:val="00BF2A4A"/>
    <w:rsid w:val="00BF3511"/>
    <w:rsid w:val="00BF5005"/>
    <w:rsid w:val="00C0100E"/>
    <w:rsid w:val="00C010FD"/>
    <w:rsid w:val="00C01D9C"/>
    <w:rsid w:val="00C03114"/>
    <w:rsid w:val="00C1003A"/>
    <w:rsid w:val="00C124AF"/>
    <w:rsid w:val="00C135E1"/>
    <w:rsid w:val="00C151D6"/>
    <w:rsid w:val="00C15A7A"/>
    <w:rsid w:val="00C16760"/>
    <w:rsid w:val="00C20F31"/>
    <w:rsid w:val="00C21E4A"/>
    <w:rsid w:val="00C23757"/>
    <w:rsid w:val="00C25AA4"/>
    <w:rsid w:val="00C27A61"/>
    <w:rsid w:val="00C3084B"/>
    <w:rsid w:val="00C324A3"/>
    <w:rsid w:val="00C32CB0"/>
    <w:rsid w:val="00C3305E"/>
    <w:rsid w:val="00C344B3"/>
    <w:rsid w:val="00C355A6"/>
    <w:rsid w:val="00C35675"/>
    <w:rsid w:val="00C40A67"/>
    <w:rsid w:val="00C40A89"/>
    <w:rsid w:val="00C41430"/>
    <w:rsid w:val="00C420A2"/>
    <w:rsid w:val="00C425C6"/>
    <w:rsid w:val="00C43B87"/>
    <w:rsid w:val="00C4412A"/>
    <w:rsid w:val="00C44AF0"/>
    <w:rsid w:val="00C45030"/>
    <w:rsid w:val="00C45208"/>
    <w:rsid w:val="00C46B52"/>
    <w:rsid w:val="00C47F2C"/>
    <w:rsid w:val="00C50404"/>
    <w:rsid w:val="00C5061A"/>
    <w:rsid w:val="00C53542"/>
    <w:rsid w:val="00C53660"/>
    <w:rsid w:val="00C56F29"/>
    <w:rsid w:val="00C57EC7"/>
    <w:rsid w:val="00C57FFC"/>
    <w:rsid w:val="00C6003D"/>
    <w:rsid w:val="00C60045"/>
    <w:rsid w:val="00C63C11"/>
    <w:rsid w:val="00C6461F"/>
    <w:rsid w:val="00C6640C"/>
    <w:rsid w:val="00C668C8"/>
    <w:rsid w:val="00C6707C"/>
    <w:rsid w:val="00C707BF"/>
    <w:rsid w:val="00C72313"/>
    <w:rsid w:val="00C731A0"/>
    <w:rsid w:val="00C733DE"/>
    <w:rsid w:val="00C73964"/>
    <w:rsid w:val="00C73E65"/>
    <w:rsid w:val="00C77C52"/>
    <w:rsid w:val="00C81353"/>
    <w:rsid w:val="00C81C35"/>
    <w:rsid w:val="00C825F7"/>
    <w:rsid w:val="00C82B17"/>
    <w:rsid w:val="00C83839"/>
    <w:rsid w:val="00C84767"/>
    <w:rsid w:val="00C86197"/>
    <w:rsid w:val="00C867C4"/>
    <w:rsid w:val="00C867E4"/>
    <w:rsid w:val="00C86F32"/>
    <w:rsid w:val="00C87760"/>
    <w:rsid w:val="00C87786"/>
    <w:rsid w:val="00C909B9"/>
    <w:rsid w:val="00C911AB"/>
    <w:rsid w:val="00C91A37"/>
    <w:rsid w:val="00C92D39"/>
    <w:rsid w:val="00C92F87"/>
    <w:rsid w:val="00C936F1"/>
    <w:rsid w:val="00C93919"/>
    <w:rsid w:val="00C93CE6"/>
    <w:rsid w:val="00CA1189"/>
    <w:rsid w:val="00CA1455"/>
    <w:rsid w:val="00CA14C0"/>
    <w:rsid w:val="00CA1C8D"/>
    <w:rsid w:val="00CA23BE"/>
    <w:rsid w:val="00CA23C8"/>
    <w:rsid w:val="00CA2F83"/>
    <w:rsid w:val="00CA4E66"/>
    <w:rsid w:val="00CA6B9E"/>
    <w:rsid w:val="00CB040A"/>
    <w:rsid w:val="00CB0870"/>
    <w:rsid w:val="00CB1939"/>
    <w:rsid w:val="00CB1CE7"/>
    <w:rsid w:val="00CB2C36"/>
    <w:rsid w:val="00CB5E1A"/>
    <w:rsid w:val="00CB604C"/>
    <w:rsid w:val="00CC15FA"/>
    <w:rsid w:val="00CC1AF8"/>
    <w:rsid w:val="00CC39FA"/>
    <w:rsid w:val="00CC3BDB"/>
    <w:rsid w:val="00CC4C61"/>
    <w:rsid w:val="00CC75C4"/>
    <w:rsid w:val="00CC7881"/>
    <w:rsid w:val="00CD1C1C"/>
    <w:rsid w:val="00CD24B0"/>
    <w:rsid w:val="00CD432F"/>
    <w:rsid w:val="00CD61C5"/>
    <w:rsid w:val="00CD65FC"/>
    <w:rsid w:val="00CD67F0"/>
    <w:rsid w:val="00CE3AB0"/>
    <w:rsid w:val="00CE4653"/>
    <w:rsid w:val="00CE4D83"/>
    <w:rsid w:val="00CE6763"/>
    <w:rsid w:val="00CE7A83"/>
    <w:rsid w:val="00CF0A55"/>
    <w:rsid w:val="00CF19DF"/>
    <w:rsid w:val="00CF28D7"/>
    <w:rsid w:val="00CF2BAE"/>
    <w:rsid w:val="00CF2F00"/>
    <w:rsid w:val="00CF48D2"/>
    <w:rsid w:val="00D00106"/>
    <w:rsid w:val="00D00178"/>
    <w:rsid w:val="00D002AF"/>
    <w:rsid w:val="00D00307"/>
    <w:rsid w:val="00D01F14"/>
    <w:rsid w:val="00D03135"/>
    <w:rsid w:val="00D03DBC"/>
    <w:rsid w:val="00D051B1"/>
    <w:rsid w:val="00D06369"/>
    <w:rsid w:val="00D102D3"/>
    <w:rsid w:val="00D10E7D"/>
    <w:rsid w:val="00D10F63"/>
    <w:rsid w:val="00D11802"/>
    <w:rsid w:val="00D12B08"/>
    <w:rsid w:val="00D15E19"/>
    <w:rsid w:val="00D16DD3"/>
    <w:rsid w:val="00D20397"/>
    <w:rsid w:val="00D20DC0"/>
    <w:rsid w:val="00D22417"/>
    <w:rsid w:val="00D25FFE"/>
    <w:rsid w:val="00D26154"/>
    <w:rsid w:val="00D30C1D"/>
    <w:rsid w:val="00D31945"/>
    <w:rsid w:val="00D353A9"/>
    <w:rsid w:val="00D36DED"/>
    <w:rsid w:val="00D40328"/>
    <w:rsid w:val="00D4278B"/>
    <w:rsid w:val="00D42A53"/>
    <w:rsid w:val="00D44893"/>
    <w:rsid w:val="00D44B1E"/>
    <w:rsid w:val="00D479DB"/>
    <w:rsid w:val="00D5004A"/>
    <w:rsid w:val="00D50B74"/>
    <w:rsid w:val="00D55814"/>
    <w:rsid w:val="00D55A5D"/>
    <w:rsid w:val="00D56349"/>
    <w:rsid w:val="00D57CA6"/>
    <w:rsid w:val="00D61D73"/>
    <w:rsid w:val="00D62341"/>
    <w:rsid w:val="00D624DD"/>
    <w:rsid w:val="00D64CF6"/>
    <w:rsid w:val="00D65247"/>
    <w:rsid w:val="00D667A1"/>
    <w:rsid w:val="00D676F0"/>
    <w:rsid w:val="00D705BD"/>
    <w:rsid w:val="00D70A38"/>
    <w:rsid w:val="00D7298E"/>
    <w:rsid w:val="00D74C69"/>
    <w:rsid w:val="00D75847"/>
    <w:rsid w:val="00D7686E"/>
    <w:rsid w:val="00D81C93"/>
    <w:rsid w:val="00D827E6"/>
    <w:rsid w:val="00D82896"/>
    <w:rsid w:val="00D91362"/>
    <w:rsid w:val="00D92B14"/>
    <w:rsid w:val="00D9355A"/>
    <w:rsid w:val="00D93C94"/>
    <w:rsid w:val="00D95D22"/>
    <w:rsid w:val="00D9710E"/>
    <w:rsid w:val="00D978EC"/>
    <w:rsid w:val="00DA259C"/>
    <w:rsid w:val="00DA2ADD"/>
    <w:rsid w:val="00DA4160"/>
    <w:rsid w:val="00DA428A"/>
    <w:rsid w:val="00DA572F"/>
    <w:rsid w:val="00DA6D23"/>
    <w:rsid w:val="00DA72F4"/>
    <w:rsid w:val="00DB0A10"/>
    <w:rsid w:val="00DB2CB9"/>
    <w:rsid w:val="00DB45FC"/>
    <w:rsid w:val="00DB4ADA"/>
    <w:rsid w:val="00DB69D3"/>
    <w:rsid w:val="00DB7A25"/>
    <w:rsid w:val="00DB7B9E"/>
    <w:rsid w:val="00DB7DC7"/>
    <w:rsid w:val="00DC25DF"/>
    <w:rsid w:val="00DC2633"/>
    <w:rsid w:val="00DC3D4E"/>
    <w:rsid w:val="00DC4433"/>
    <w:rsid w:val="00DC4519"/>
    <w:rsid w:val="00DC45EC"/>
    <w:rsid w:val="00DD030E"/>
    <w:rsid w:val="00DD0F8E"/>
    <w:rsid w:val="00DD324F"/>
    <w:rsid w:val="00DD4389"/>
    <w:rsid w:val="00DD4A64"/>
    <w:rsid w:val="00DD4D2F"/>
    <w:rsid w:val="00DD7F89"/>
    <w:rsid w:val="00DE1BFE"/>
    <w:rsid w:val="00DE2AB1"/>
    <w:rsid w:val="00DE3534"/>
    <w:rsid w:val="00DE4416"/>
    <w:rsid w:val="00DF0CDB"/>
    <w:rsid w:val="00DF0FFE"/>
    <w:rsid w:val="00DF13B3"/>
    <w:rsid w:val="00DF208A"/>
    <w:rsid w:val="00DF2ECF"/>
    <w:rsid w:val="00DF4087"/>
    <w:rsid w:val="00DF44E8"/>
    <w:rsid w:val="00DF47D6"/>
    <w:rsid w:val="00DF5135"/>
    <w:rsid w:val="00DF5227"/>
    <w:rsid w:val="00E00491"/>
    <w:rsid w:val="00E006E7"/>
    <w:rsid w:val="00E030CA"/>
    <w:rsid w:val="00E033C4"/>
    <w:rsid w:val="00E06887"/>
    <w:rsid w:val="00E06D68"/>
    <w:rsid w:val="00E12B99"/>
    <w:rsid w:val="00E1322F"/>
    <w:rsid w:val="00E139F6"/>
    <w:rsid w:val="00E13C4F"/>
    <w:rsid w:val="00E164A1"/>
    <w:rsid w:val="00E1662F"/>
    <w:rsid w:val="00E16681"/>
    <w:rsid w:val="00E16A0F"/>
    <w:rsid w:val="00E16DAB"/>
    <w:rsid w:val="00E17699"/>
    <w:rsid w:val="00E20C3E"/>
    <w:rsid w:val="00E21854"/>
    <w:rsid w:val="00E24F36"/>
    <w:rsid w:val="00E2563C"/>
    <w:rsid w:val="00E3170E"/>
    <w:rsid w:val="00E338BC"/>
    <w:rsid w:val="00E342AD"/>
    <w:rsid w:val="00E366AB"/>
    <w:rsid w:val="00E4072A"/>
    <w:rsid w:val="00E428DF"/>
    <w:rsid w:val="00E42952"/>
    <w:rsid w:val="00E43271"/>
    <w:rsid w:val="00E43281"/>
    <w:rsid w:val="00E43AC5"/>
    <w:rsid w:val="00E44F0E"/>
    <w:rsid w:val="00E4591F"/>
    <w:rsid w:val="00E46AEB"/>
    <w:rsid w:val="00E46D95"/>
    <w:rsid w:val="00E5104E"/>
    <w:rsid w:val="00E52720"/>
    <w:rsid w:val="00E54137"/>
    <w:rsid w:val="00E54749"/>
    <w:rsid w:val="00E57B5B"/>
    <w:rsid w:val="00E61C9B"/>
    <w:rsid w:val="00E62540"/>
    <w:rsid w:val="00E630E7"/>
    <w:rsid w:val="00E64A48"/>
    <w:rsid w:val="00E64E39"/>
    <w:rsid w:val="00E67979"/>
    <w:rsid w:val="00E75272"/>
    <w:rsid w:val="00E754F7"/>
    <w:rsid w:val="00E75907"/>
    <w:rsid w:val="00E75B5D"/>
    <w:rsid w:val="00E7678D"/>
    <w:rsid w:val="00E76C2D"/>
    <w:rsid w:val="00E77303"/>
    <w:rsid w:val="00E823CB"/>
    <w:rsid w:val="00E846F7"/>
    <w:rsid w:val="00E914D9"/>
    <w:rsid w:val="00E9196B"/>
    <w:rsid w:val="00E931D0"/>
    <w:rsid w:val="00E939A4"/>
    <w:rsid w:val="00E93C09"/>
    <w:rsid w:val="00E944A7"/>
    <w:rsid w:val="00E94644"/>
    <w:rsid w:val="00E949AD"/>
    <w:rsid w:val="00E95139"/>
    <w:rsid w:val="00E976E6"/>
    <w:rsid w:val="00E97C66"/>
    <w:rsid w:val="00E97D32"/>
    <w:rsid w:val="00EA009C"/>
    <w:rsid w:val="00EA0A86"/>
    <w:rsid w:val="00EA164E"/>
    <w:rsid w:val="00EA39B0"/>
    <w:rsid w:val="00EA40BA"/>
    <w:rsid w:val="00EA4850"/>
    <w:rsid w:val="00EA68D9"/>
    <w:rsid w:val="00EA7304"/>
    <w:rsid w:val="00EA7CD7"/>
    <w:rsid w:val="00EB0337"/>
    <w:rsid w:val="00EB06AF"/>
    <w:rsid w:val="00EB2245"/>
    <w:rsid w:val="00EB6274"/>
    <w:rsid w:val="00EC2495"/>
    <w:rsid w:val="00EC32F3"/>
    <w:rsid w:val="00EC3C96"/>
    <w:rsid w:val="00EC3DF2"/>
    <w:rsid w:val="00EC4E31"/>
    <w:rsid w:val="00EC6037"/>
    <w:rsid w:val="00EC7B2F"/>
    <w:rsid w:val="00ED052D"/>
    <w:rsid w:val="00ED0689"/>
    <w:rsid w:val="00ED1B2B"/>
    <w:rsid w:val="00ED36F5"/>
    <w:rsid w:val="00ED4C83"/>
    <w:rsid w:val="00ED53C1"/>
    <w:rsid w:val="00ED64EA"/>
    <w:rsid w:val="00ED6BFE"/>
    <w:rsid w:val="00ED6FD3"/>
    <w:rsid w:val="00ED73ED"/>
    <w:rsid w:val="00ED78C9"/>
    <w:rsid w:val="00EE1766"/>
    <w:rsid w:val="00EE2627"/>
    <w:rsid w:val="00EE4514"/>
    <w:rsid w:val="00EE6623"/>
    <w:rsid w:val="00EE70F1"/>
    <w:rsid w:val="00EE7335"/>
    <w:rsid w:val="00EF34B3"/>
    <w:rsid w:val="00EF3620"/>
    <w:rsid w:val="00EF573D"/>
    <w:rsid w:val="00EF583A"/>
    <w:rsid w:val="00EF5862"/>
    <w:rsid w:val="00F01050"/>
    <w:rsid w:val="00F02B9A"/>
    <w:rsid w:val="00F0437A"/>
    <w:rsid w:val="00F046DD"/>
    <w:rsid w:val="00F05316"/>
    <w:rsid w:val="00F05C09"/>
    <w:rsid w:val="00F07C47"/>
    <w:rsid w:val="00F13E71"/>
    <w:rsid w:val="00F14D47"/>
    <w:rsid w:val="00F17F18"/>
    <w:rsid w:val="00F2047A"/>
    <w:rsid w:val="00F24395"/>
    <w:rsid w:val="00F24436"/>
    <w:rsid w:val="00F262F8"/>
    <w:rsid w:val="00F26601"/>
    <w:rsid w:val="00F26E35"/>
    <w:rsid w:val="00F31FBF"/>
    <w:rsid w:val="00F377B1"/>
    <w:rsid w:val="00F40F96"/>
    <w:rsid w:val="00F415BE"/>
    <w:rsid w:val="00F46A62"/>
    <w:rsid w:val="00F50100"/>
    <w:rsid w:val="00F513A1"/>
    <w:rsid w:val="00F532C6"/>
    <w:rsid w:val="00F56C3D"/>
    <w:rsid w:val="00F572C9"/>
    <w:rsid w:val="00F60602"/>
    <w:rsid w:val="00F60971"/>
    <w:rsid w:val="00F60D78"/>
    <w:rsid w:val="00F62EDF"/>
    <w:rsid w:val="00F637E2"/>
    <w:rsid w:val="00F63B2E"/>
    <w:rsid w:val="00F642E6"/>
    <w:rsid w:val="00F67BE5"/>
    <w:rsid w:val="00F7021C"/>
    <w:rsid w:val="00F71AA6"/>
    <w:rsid w:val="00F7250F"/>
    <w:rsid w:val="00F73934"/>
    <w:rsid w:val="00F760A2"/>
    <w:rsid w:val="00F775DC"/>
    <w:rsid w:val="00F77B76"/>
    <w:rsid w:val="00F77D79"/>
    <w:rsid w:val="00F803B0"/>
    <w:rsid w:val="00F804A2"/>
    <w:rsid w:val="00F81348"/>
    <w:rsid w:val="00F8231F"/>
    <w:rsid w:val="00F8406D"/>
    <w:rsid w:val="00F84B4B"/>
    <w:rsid w:val="00F858C1"/>
    <w:rsid w:val="00F85A5C"/>
    <w:rsid w:val="00F9045C"/>
    <w:rsid w:val="00F906E9"/>
    <w:rsid w:val="00F90A2D"/>
    <w:rsid w:val="00F91424"/>
    <w:rsid w:val="00F925FB"/>
    <w:rsid w:val="00F966DE"/>
    <w:rsid w:val="00FA0F7D"/>
    <w:rsid w:val="00FA3933"/>
    <w:rsid w:val="00FA667F"/>
    <w:rsid w:val="00FB1614"/>
    <w:rsid w:val="00FC0B00"/>
    <w:rsid w:val="00FC1897"/>
    <w:rsid w:val="00FC21DE"/>
    <w:rsid w:val="00FC290B"/>
    <w:rsid w:val="00FC5396"/>
    <w:rsid w:val="00FC629D"/>
    <w:rsid w:val="00FD1BAD"/>
    <w:rsid w:val="00FD23E7"/>
    <w:rsid w:val="00FD369D"/>
    <w:rsid w:val="00FE0AA6"/>
    <w:rsid w:val="00FE2178"/>
    <w:rsid w:val="00FE21F8"/>
    <w:rsid w:val="00FE3F02"/>
    <w:rsid w:val="00FE3FAE"/>
    <w:rsid w:val="00FE6904"/>
    <w:rsid w:val="00FE76A9"/>
    <w:rsid w:val="00FF3A51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211A4D"/>
  <w15:docId w15:val="{CDE12161-B226-8D40-950C-D633A82D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B6C53"/>
    <w:pPr>
      <w:spacing w:before="120"/>
      <w:jc w:val="both"/>
    </w:pPr>
    <w:rPr>
      <w:sz w:val="24"/>
      <w:szCs w:val="24"/>
    </w:rPr>
  </w:style>
  <w:style w:type="paragraph" w:styleId="Heading1">
    <w:name w:val="heading 1"/>
    <w:basedOn w:val="Normal"/>
    <w:uiPriority w:val="1"/>
    <w:qFormat/>
    <w:rsid w:val="00214C99"/>
    <w:pPr>
      <w:numPr>
        <w:numId w:val="2"/>
      </w:numPr>
      <w:spacing w:before="2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uiPriority w:val="1"/>
    <w:qFormat/>
    <w:rsid w:val="00214C99"/>
    <w:pPr>
      <w:numPr>
        <w:ilvl w:val="1"/>
        <w:numId w:val="2"/>
      </w:numPr>
      <w:spacing w:before="240"/>
      <w:outlineLvl w:val="1"/>
    </w:pPr>
    <w:rPr>
      <w:rFonts w:ascii="Times New Roman" w:eastAsia="Times New Roman" w:hAnsi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4C99"/>
    <w:pPr>
      <w:keepNext/>
      <w:keepLines/>
      <w:numPr>
        <w:ilvl w:val="2"/>
        <w:numId w:val="2"/>
      </w:numPr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4C99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14C99"/>
    <w:pPr>
      <w:keepNext/>
      <w:keepLines/>
      <w:numPr>
        <w:ilvl w:val="4"/>
        <w:numId w:val="2"/>
      </w:numPr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C99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C99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C99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C99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4C99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14C99"/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14C99"/>
    <w:rPr>
      <w:rFonts w:asciiTheme="majorHAnsi" w:eastAsiaTheme="majorEastAsia" w:hAnsiTheme="majorHAnsi" w:cstheme="majorBid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988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C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C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C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C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71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F4838"/>
    <w:pPr>
      <w:spacing w:after="300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48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ection">
    <w:name w:val="Section"/>
    <w:basedOn w:val="Heading1"/>
    <w:next w:val="Normal"/>
    <w:uiPriority w:val="1"/>
    <w:qFormat/>
    <w:rsid w:val="00BA7D72"/>
    <w:pPr>
      <w:numPr>
        <w:numId w:val="0"/>
      </w:numPr>
    </w:pPr>
    <w:rPr>
      <w:b w:val="0"/>
      <w:color w:val="4F81BD" w:themeColor="accent1"/>
      <w:sz w:val="32"/>
    </w:rPr>
  </w:style>
  <w:style w:type="numbering" w:customStyle="1" w:styleId="CurrentList1">
    <w:name w:val="Current List1"/>
    <w:uiPriority w:val="99"/>
    <w:rsid w:val="00A45CDA"/>
  </w:style>
  <w:style w:type="paragraph" w:styleId="Header">
    <w:name w:val="header"/>
    <w:basedOn w:val="Normal"/>
    <w:link w:val="HeaderChar"/>
    <w:uiPriority w:val="99"/>
    <w:unhideWhenUsed/>
    <w:rsid w:val="00664493"/>
    <w:pPr>
      <w:tabs>
        <w:tab w:val="center" w:pos="4680"/>
        <w:tab w:val="right" w:pos="9360"/>
      </w:tabs>
    </w:pPr>
  </w:style>
  <w:style w:type="numbering" w:styleId="ArticleSection">
    <w:name w:val="Outline List 3"/>
    <w:basedOn w:val="NoList"/>
    <w:uiPriority w:val="99"/>
    <w:semiHidden/>
    <w:unhideWhenUsed/>
    <w:rsid w:val="00214C99"/>
  </w:style>
  <w:style w:type="paragraph" w:customStyle="1" w:styleId="AssumptionID">
    <w:name w:val="AssumptionID"/>
    <w:basedOn w:val="Normal"/>
    <w:uiPriority w:val="1"/>
    <w:qFormat/>
    <w:rsid w:val="00A529E5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235726"/>
    <w:pPr>
      <w:numPr>
        <w:numId w:val="21"/>
      </w:numPr>
      <w:ind w:left="567" w:hanging="141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644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4493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sid w:val="00DF20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208A"/>
    <w:rPr>
      <w:color w:val="800080" w:themeColor="followedHyperlink"/>
      <w:u w:val="single"/>
    </w:rPr>
  </w:style>
  <w:style w:type="paragraph" w:customStyle="1" w:styleId="CostQFStyle">
    <w:name w:val="Cost QF Style"/>
    <w:basedOn w:val="Normal"/>
    <w:next w:val="Normal"/>
    <w:uiPriority w:val="1"/>
    <w:qFormat/>
    <w:rsid w:val="008B4ED7"/>
  </w:style>
  <w:style w:type="character" w:customStyle="1" w:styleId="FooterChar">
    <w:name w:val="Footer Char"/>
    <w:basedOn w:val="DefaultParagraphFont"/>
    <w:link w:val="Footer"/>
    <w:uiPriority w:val="99"/>
    <w:rsid w:val="00664493"/>
    <w:rPr>
      <w:sz w:val="24"/>
      <w:szCs w:val="24"/>
    </w:rPr>
  </w:style>
  <w:style w:type="paragraph" w:customStyle="1" w:styleId="PBSItem">
    <w:name w:val="PBS Item"/>
    <w:next w:val="Normal"/>
    <w:uiPriority w:val="1"/>
    <w:qFormat/>
    <w:rsid w:val="006D4E6B"/>
    <w:pPr>
      <w:spacing w:before="120"/>
    </w:pPr>
    <w:rPr>
      <w:b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A2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A2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B7A2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6C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6C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B40DE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EF34B3"/>
    <w:pPr>
      <w:spacing w:before="0" w:after="200"/>
    </w:pPr>
    <w:rPr>
      <w:i/>
      <w:iCs/>
      <w:color w:val="1F497D" w:themeColor="text2"/>
      <w:sz w:val="18"/>
      <w:szCs w:val="18"/>
    </w:rPr>
  </w:style>
  <w:style w:type="table" w:customStyle="1" w:styleId="PlainTable11">
    <w:name w:val="Plain Table 11"/>
    <w:basedOn w:val="TableNormal"/>
    <w:uiPriority w:val="41"/>
    <w:rsid w:val="00351B2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rsid w:val="00905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foxh:ILC:CEPC:Detector_Meetings:DetectorPlenary_20191218:2.2-RD-SiliconTracker-Prototy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81FE7E2278747BA42046441F3CDD3" ma:contentTypeVersion="0" ma:contentTypeDescription="Create a new document." ma:contentTypeScope="" ma:versionID="c209ab1a9d72359a67c996a8bca274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4418F6-26FD-462A-AF88-EAFBCCE68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599B45-4F80-4E1A-829A-DE26324900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52815E-BA42-4B00-AF7A-48E9FA432E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43F7F3-7190-5949-8796-1F1E7369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Macintosh%20HD:Users:foxh:ILC:CEPC:Detector_Meetings:DetectorPlenary_20191218:2.2-RD-SiliconTracker-Prototype.dotx</Template>
  <TotalTime>26</TotalTime>
  <Pages>6</Pages>
  <Words>2166</Words>
  <Characters>12006</Characters>
  <Application>Microsoft Office Word</Application>
  <DocSecurity>0</DocSecurity>
  <Lines>545</Lines>
  <Paragraphs>354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CEPC Detector R&amp;D Project</vt:lpstr>
    </vt:vector>
  </TitlesOfParts>
  <Manager/>
  <Company/>
  <LinksUpToDate>false</LinksUpToDate>
  <CharactersWithSpaces>13818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CEPC Detector R&amp;D Project</dc:title>
  <dc:subject>Silicon Tracker Prototype</dc:subject>
  <dc:creator>Harald Fox, Meng Wang</dc:creator>
  <cp:keywords/>
  <dc:description/>
  <cp:lastModifiedBy>Joao Guimaraes da Costa</cp:lastModifiedBy>
  <cp:revision>13</cp:revision>
  <cp:lastPrinted>2020-01-05T11:19:00Z</cp:lastPrinted>
  <dcterms:created xsi:type="dcterms:W3CDTF">2020-05-06T14:22:00Z</dcterms:created>
  <dcterms:modified xsi:type="dcterms:W3CDTF">2020-05-08T03:21:00Z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13/06/2017</vt:lpwstr>
  </property>
  <property fmtid="{D5CDD505-2E9C-101B-9397-08002B2CF9AE}" pid="3" name="LastSaved">
    <vt:lpwstr>28/12/2019</vt:lpwstr>
  </property>
  <property fmtid="{D5CDD505-2E9C-101B-9397-08002B2CF9AE}" pid="4" name="Project">
    <vt:lpwstr>CEPC Detector WG</vt:lpwstr>
  </property>
  <property fmtid="{D5CDD505-2E9C-101B-9397-08002B2CF9AE}" pid="5" name="PBS">
    <vt:lpwstr>2.2</vt:lpwstr>
  </property>
  <property fmtid="{D5CDD505-2E9C-101B-9397-08002B2CF9AE}" pid="6" name="Document number">
    <vt:i4>0</vt:i4>
  </property>
  <property fmtid="{D5CDD505-2E9C-101B-9397-08002B2CF9AE}" pid="7" name="ContentTypeId">
    <vt:lpwstr>0x010100EF681FE7E2278747BA42046441F3CDD3</vt:lpwstr>
  </property>
</Properties>
</file>