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5C86" w14:textId="77777777" w:rsidR="00A02A4B" w:rsidRPr="00FC21DE" w:rsidRDefault="00DC2633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CE279D">
        <w:rPr>
          <w:lang w:val="pt-BR"/>
        </w:rPr>
        <w:t>CEPC Detector R&amp;D Project</w:t>
      </w:r>
      <w:r>
        <w:fldChar w:fldCharType="end"/>
      </w:r>
    </w:p>
    <w:p w14:paraId="4BE4599F" w14:textId="77777777" w:rsidR="009C6BC6" w:rsidRPr="00FC21DE" w:rsidRDefault="00F56C3D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0D0FD4">
        <w:rPr>
          <w:lang w:val="pt-BR"/>
        </w:rPr>
        <w:t>5.1</w:t>
      </w:r>
      <w:r>
        <w:fldChar w:fldCharType="end"/>
      </w:r>
      <w:r w:rsidR="00A02A4B" w:rsidRPr="00FC21DE">
        <w:rPr>
          <w:lang w:val="pt-BR"/>
        </w:rPr>
        <w:t xml:space="preserve"> </w:t>
      </w:r>
      <w:fldSimple w:instr=" SUBJECT  &quot;LTS solenoid magnet&quot;  \* MERGEFORMAT ">
        <w:r w:rsidR="00084552">
          <w:t>LTS solenoid magnet</w:t>
        </w:r>
      </w:fldSimple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686625C3" w14:textId="77777777" w:rsidTr="001124E8">
        <w:trPr>
          <w:jc w:val="center"/>
        </w:trPr>
        <w:tc>
          <w:tcPr>
            <w:tcW w:w="3416" w:type="dxa"/>
            <w:vAlign w:val="center"/>
          </w:tcPr>
          <w:p w14:paraId="124EF38B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79E1D99C" w14:textId="77777777" w:rsidR="009C6BC6" w:rsidRPr="00D827E6" w:rsidRDefault="00FC37D5" w:rsidP="0075352E">
            <w:fldSimple w:instr=" AUTHOR \* FirstCap \* MERGEFORMAT ">
              <w:r w:rsidR="002B0158">
                <w:rPr>
                  <w:noProof/>
                </w:rPr>
                <w:t>Zhu Zian</w:t>
              </w:r>
            </w:fldSimple>
          </w:p>
        </w:tc>
      </w:tr>
      <w:tr w:rsidR="001124E8" w:rsidRPr="00BA7D72" w14:paraId="5CCBED61" w14:textId="77777777" w:rsidTr="001124E8">
        <w:trPr>
          <w:jc w:val="center"/>
        </w:trPr>
        <w:tc>
          <w:tcPr>
            <w:tcW w:w="3416" w:type="dxa"/>
            <w:vAlign w:val="center"/>
          </w:tcPr>
          <w:p w14:paraId="31C39FDA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38D84B42" w14:textId="03DF6A16" w:rsidR="009C6BC6" w:rsidRPr="00D827E6" w:rsidRDefault="00FC37D5" w:rsidP="00046833">
            <w:fldSimple w:instr=" SAVEDATE  \* MERGEFORMAT ">
              <w:r w:rsidR="002009D4">
                <w:rPr>
                  <w:noProof/>
                  <w:lang w:eastAsia="zh-CN"/>
                </w:rPr>
                <w:t>1</w:t>
              </w:r>
              <w:r w:rsidR="002009D4">
                <w:rPr>
                  <w:noProof/>
                </w:rPr>
                <w:t>/</w:t>
              </w:r>
              <w:r w:rsidR="002009D4">
                <w:rPr>
                  <w:noProof/>
                  <w:lang w:eastAsia="zh-CN"/>
                </w:rPr>
                <w:t>6</w:t>
              </w:r>
              <w:r w:rsidR="002009D4">
                <w:rPr>
                  <w:noProof/>
                </w:rPr>
                <w:t>/2021 1:05:00 PM</w:t>
              </w:r>
            </w:fldSimple>
          </w:p>
        </w:tc>
      </w:tr>
      <w:tr w:rsidR="001124E8" w:rsidRPr="00BA7D72" w14:paraId="0886E9EA" w14:textId="77777777" w:rsidTr="001124E8">
        <w:trPr>
          <w:jc w:val="center"/>
        </w:trPr>
        <w:tc>
          <w:tcPr>
            <w:tcW w:w="3416" w:type="dxa"/>
            <w:vAlign w:val="center"/>
          </w:tcPr>
          <w:p w14:paraId="165E8A3E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43EA247F" w14:textId="5A54DF12" w:rsidR="009C6BC6" w:rsidRPr="00D827E6" w:rsidRDefault="00786C91" w:rsidP="002B6C53">
            <w:r>
              <w:rPr>
                <w:rFonts w:hint="eastAsia"/>
                <w:lang w:eastAsia="zh-CN"/>
              </w:rPr>
              <w:t>2</w:t>
            </w:r>
          </w:p>
        </w:tc>
      </w:tr>
      <w:tr w:rsidR="001124E8" w:rsidRPr="00BA7D72" w14:paraId="530AE8D6" w14:textId="77777777" w:rsidTr="001124E8">
        <w:trPr>
          <w:jc w:val="center"/>
        </w:trPr>
        <w:tc>
          <w:tcPr>
            <w:tcW w:w="3416" w:type="dxa"/>
            <w:vAlign w:val="center"/>
          </w:tcPr>
          <w:p w14:paraId="3AC87E50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38A2A7C4" w14:textId="77777777" w:rsidR="009C6BC6" w:rsidRPr="00BA7D72" w:rsidRDefault="009C6BC6" w:rsidP="002B6C53"/>
        </w:tc>
      </w:tr>
    </w:tbl>
    <w:p w14:paraId="64934364" w14:textId="77777777" w:rsidR="00E931D0" w:rsidRDefault="00E931D0" w:rsidP="002B6C53">
      <w:pPr>
        <w:pStyle w:val="Section"/>
      </w:pPr>
      <w:r>
        <w:t>Change history</w:t>
      </w:r>
    </w:p>
    <w:tbl>
      <w:tblPr>
        <w:tblStyle w:val="a6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21F3ECAB" w14:textId="77777777" w:rsidTr="00BA7D72">
        <w:trPr>
          <w:trHeight w:val="388"/>
        </w:trPr>
        <w:tc>
          <w:tcPr>
            <w:tcW w:w="1031" w:type="dxa"/>
          </w:tcPr>
          <w:p w14:paraId="008D3184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43B154CB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050EC04D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66A30BED" w14:textId="77777777" w:rsidTr="004A7167">
        <w:tc>
          <w:tcPr>
            <w:tcW w:w="1031" w:type="dxa"/>
          </w:tcPr>
          <w:p w14:paraId="25CB136C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7AB4CBA8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04F5D96E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5F081F09" w14:textId="77777777" w:rsidTr="004A7167">
        <w:tc>
          <w:tcPr>
            <w:tcW w:w="1031" w:type="dxa"/>
          </w:tcPr>
          <w:p w14:paraId="180D816E" w14:textId="0509D645" w:rsidR="00E931D0" w:rsidRPr="00BA7D72" w:rsidRDefault="00786C91" w:rsidP="002B6C53"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804" w:type="dxa"/>
          </w:tcPr>
          <w:p w14:paraId="592B15E0" w14:textId="2BE3A41C" w:rsidR="00E931D0" w:rsidRPr="00BA7D72" w:rsidRDefault="00786C91" w:rsidP="002B6C53">
            <w:r>
              <w:rPr>
                <w:rFonts w:hint="eastAsia"/>
                <w:lang w:eastAsia="zh-CN"/>
              </w:rPr>
              <w:t>06</w:t>
            </w:r>
            <w:r>
              <w:t>/01/2021</w:t>
            </w:r>
          </w:p>
        </w:tc>
        <w:tc>
          <w:tcPr>
            <w:tcW w:w="6291" w:type="dxa"/>
          </w:tcPr>
          <w:p w14:paraId="64F32610" w14:textId="0B884C62" w:rsidR="00E931D0" w:rsidRPr="00BA7D72" w:rsidRDefault="00786C91" w:rsidP="002B6C53">
            <w:pPr>
              <w:rPr>
                <w:lang w:eastAsia="zh-CN"/>
              </w:rPr>
            </w:pPr>
            <w:r>
              <w:rPr>
                <w:lang w:eastAsia="zh-CN"/>
              </w:rPr>
              <w:t>Very thin solenoid required</w:t>
            </w:r>
          </w:p>
        </w:tc>
      </w:tr>
      <w:tr w:rsidR="00F803B0" w:rsidRPr="00BA7D72" w14:paraId="2588D2A6" w14:textId="77777777" w:rsidTr="004A7167">
        <w:tc>
          <w:tcPr>
            <w:tcW w:w="1031" w:type="dxa"/>
          </w:tcPr>
          <w:p w14:paraId="559B7356" w14:textId="77777777" w:rsidR="00E931D0" w:rsidRPr="00BA7D72" w:rsidRDefault="00E931D0" w:rsidP="002B6C53"/>
        </w:tc>
        <w:tc>
          <w:tcPr>
            <w:tcW w:w="1804" w:type="dxa"/>
          </w:tcPr>
          <w:p w14:paraId="47A486A1" w14:textId="77777777" w:rsidR="00E931D0" w:rsidRPr="00BA7D72" w:rsidRDefault="00E931D0" w:rsidP="002B6C53"/>
        </w:tc>
        <w:tc>
          <w:tcPr>
            <w:tcW w:w="6291" w:type="dxa"/>
          </w:tcPr>
          <w:p w14:paraId="0DCDA6E8" w14:textId="77777777" w:rsidR="009E180F" w:rsidRPr="00BA7D72" w:rsidRDefault="009E180F" w:rsidP="002B6C53"/>
        </w:tc>
      </w:tr>
      <w:tr w:rsidR="006C7F5A" w:rsidRPr="00BA7D72" w14:paraId="09DF838D" w14:textId="77777777" w:rsidTr="00E7678D">
        <w:trPr>
          <w:trHeight w:val="381"/>
        </w:trPr>
        <w:tc>
          <w:tcPr>
            <w:tcW w:w="1031" w:type="dxa"/>
          </w:tcPr>
          <w:p w14:paraId="0D05DEE8" w14:textId="77777777" w:rsidR="006C7F5A" w:rsidRDefault="006C7F5A" w:rsidP="002B6C53"/>
        </w:tc>
        <w:tc>
          <w:tcPr>
            <w:tcW w:w="1804" w:type="dxa"/>
          </w:tcPr>
          <w:p w14:paraId="35453164" w14:textId="77777777" w:rsidR="006C7F5A" w:rsidRDefault="006C7F5A" w:rsidP="002B6C53"/>
        </w:tc>
        <w:tc>
          <w:tcPr>
            <w:tcW w:w="6291" w:type="dxa"/>
          </w:tcPr>
          <w:p w14:paraId="3A848B44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5EC67583" w14:textId="77777777" w:rsidR="009B77BA" w:rsidRPr="009B77BA" w:rsidRDefault="009B77BA" w:rsidP="002B6C53">
      <w:pPr>
        <w:pStyle w:val="Section"/>
      </w:pPr>
      <w:r>
        <w:t>Readme first</w:t>
      </w:r>
    </w:p>
    <w:p w14:paraId="7E9712C1" w14:textId="77777777" w:rsidR="008538AC" w:rsidRPr="00BA7D72" w:rsidRDefault="009A3752" w:rsidP="002B6C53">
      <w:pPr>
        <w:pStyle w:val="a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04B77319" w14:textId="77777777" w:rsidR="008C3446" w:rsidRPr="00BA7D72" w:rsidRDefault="009B77BA" w:rsidP="002B6C53">
      <w:pPr>
        <w:pStyle w:val="a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0CC738A9" w14:textId="77777777" w:rsidR="008E708D" w:rsidRPr="008E708D" w:rsidRDefault="008E708D" w:rsidP="002B6C53">
      <w:pPr>
        <w:pStyle w:val="a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51D5762C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r w:rsidRPr="008E708D">
        <w:rPr>
          <w:bCs/>
        </w:rPr>
        <w:t>Document:Summary</w:t>
      </w:r>
      <w:proofErr w:type="spellEnd"/>
      <w:r w:rsidRPr="008E708D">
        <w:rPr>
          <w:bCs/>
        </w:rPr>
        <w:t>: Author</w:t>
      </w:r>
    </w:p>
    <w:p w14:paraId="05235A78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r w:rsidRPr="008E708D">
        <w:rPr>
          <w:bCs/>
        </w:rPr>
        <w:t>Document:Custom</w:t>
      </w:r>
      <w:proofErr w:type="spellEnd"/>
      <w:r w:rsidRPr="008E708D">
        <w:rPr>
          <w:bCs/>
        </w:rPr>
        <w:t>: PBS.</w:t>
      </w:r>
    </w:p>
    <w:p w14:paraId="385250F6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r w:rsidRPr="008E708D">
        <w:rPr>
          <w:bCs/>
        </w:rPr>
        <w:t>Document:Summary</w:t>
      </w:r>
      <w:proofErr w:type="spellEnd"/>
      <w:r w:rsidRPr="008E708D">
        <w:rPr>
          <w:bCs/>
        </w:rPr>
        <w:t xml:space="preserve">: Subject. </w:t>
      </w:r>
    </w:p>
    <w:p w14:paraId="48F8BD04" w14:textId="77777777" w:rsidR="008538AC" w:rsidRPr="006D01DC" w:rsidRDefault="00361D05" w:rsidP="002B6C53">
      <w:pPr>
        <w:pStyle w:val="a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ae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fldSimple w:instr=" DOCPROPERTY PBS \* MERGEFORMAT ">
        <w:r w:rsidR="00CE279D" w:rsidRPr="00CE279D">
          <w:rPr>
            <w:b/>
          </w:rPr>
          <w:t>1.1</w:t>
        </w:r>
      </w:fldSimple>
      <w:r w:rsidRPr="00BA7D72">
        <w:t xml:space="preserve"> </w:t>
      </w:r>
      <w:fldSimple w:instr=" SUBJECT  \* MERGEFORMAT ">
        <w:r w:rsidR="00CE279D" w:rsidRPr="00CE279D">
          <w:rPr>
            <w:b/>
          </w:rPr>
          <w:t>Vertex Prototype</w:t>
        </w:r>
      </w:fldSimple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ae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09781F85" w14:textId="77777777" w:rsidR="00ED36F5" w:rsidRPr="006C7F5A" w:rsidRDefault="00CE4653" w:rsidP="002B6C53">
      <w:pPr>
        <w:pStyle w:val="a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ae"/>
            <w:i/>
          </w:rPr>
          <w:t>Change H</w:t>
        </w:r>
        <w:r w:rsidR="00980D88" w:rsidRPr="00BA7D72">
          <w:rPr>
            <w:rStyle w:val="ae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605DD55B" w14:textId="77777777" w:rsidR="00672494" w:rsidRPr="00DD324F" w:rsidRDefault="00FC37D5" w:rsidP="002B6C53">
      <w:pPr>
        <w:pStyle w:val="Section"/>
      </w:pPr>
      <w:fldSimple w:instr=" DOCPROPERTY PBS \* MERGEFORMAT ">
        <w:r w:rsidR="000D0FD4">
          <w:t>5.1</w:t>
        </w:r>
      </w:fldSimple>
      <w:r w:rsidR="00AA18B9">
        <w:t xml:space="preserve"> </w:t>
      </w:r>
      <w:fldSimple w:instr=" DOCPROPERTY &quot;Subject&quot;  \* MERGEFORMAT ">
        <w:r w:rsidR="00AD7817">
          <w:t>LTS solenoid magnet</w:t>
        </w:r>
      </w:fldSimple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0ACEEC10" w14:textId="77777777" w:rsidR="00CB0870" w:rsidRDefault="00CB0870" w:rsidP="002B6C53"/>
    <w:p w14:paraId="3F42D9C9" w14:textId="77777777" w:rsidR="008D71F7" w:rsidRDefault="00C13CC1" w:rsidP="008D71F7">
      <w:pPr>
        <w:ind w:firstLineChars="300" w:firstLine="720"/>
      </w:pPr>
      <w:r>
        <w:t xml:space="preserve">The </w:t>
      </w:r>
      <w:r w:rsidR="001923D2">
        <w:t>proposed 3</w:t>
      </w:r>
      <w:r>
        <w:t xml:space="preserve"> </w:t>
      </w:r>
      <w:r w:rsidR="00A33801">
        <w:t>t</w:t>
      </w:r>
      <w:r>
        <w:t xml:space="preserve">esla solenoid </w:t>
      </w:r>
      <w:r w:rsidR="001923D2">
        <w:t xml:space="preserve">with a </w:t>
      </w:r>
      <w:r w:rsidR="00046C6B">
        <w:rPr>
          <w:rFonts w:hint="eastAsia"/>
          <w:lang w:eastAsia="zh-CN"/>
        </w:rPr>
        <w:t>6.8</w:t>
      </w:r>
      <w:r w:rsidR="001923D2">
        <w:t xml:space="preserve"> m diameter bore for CEPC detector magnet, can be reached by adopt </w:t>
      </w:r>
      <w:r>
        <w:t xml:space="preserve">a self-supporting aluminum stabilized </w:t>
      </w:r>
      <w:r w:rsidR="001923D2">
        <w:t xml:space="preserve">low temperature </w:t>
      </w:r>
      <w:proofErr w:type="spellStart"/>
      <w:r>
        <w:t>NbTi</w:t>
      </w:r>
      <w:proofErr w:type="spellEnd"/>
      <w:r>
        <w:t xml:space="preserve"> </w:t>
      </w:r>
      <w:r w:rsidR="001923D2">
        <w:t>super</w:t>
      </w:r>
      <w:r>
        <w:t>conductor.</w:t>
      </w:r>
    </w:p>
    <w:p w14:paraId="02A9C1CD" w14:textId="3E527D16" w:rsidR="00740E03" w:rsidRDefault="00A33801" w:rsidP="002B4811">
      <w:pPr>
        <w:ind w:firstLineChars="300" w:firstLine="720"/>
      </w:pPr>
      <w:r>
        <w:t>During the past three years, w</w:t>
      </w:r>
      <w:r w:rsidR="001923D2">
        <w:t>e have developed a</w:t>
      </w:r>
      <w:r w:rsidR="001923D2" w:rsidRPr="008F0896">
        <w:t xml:space="preserve"> </w:t>
      </w:r>
      <w:r w:rsidR="001923D2" w:rsidRPr="008F0896">
        <w:rPr>
          <w:rFonts w:hint="eastAsia"/>
        </w:rPr>
        <w:t>1</w:t>
      </w:r>
      <w:r w:rsidR="001923D2">
        <w:t>.</w:t>
      </w:r>
      <w:r>
        <w:t>5</w:t>
      </w:r>
      <w:r w:rsidR="001923D2">
        <w:t xml:space="preserve"> km </w:t>
      </w:r>
      <w:r w:rsidR="001923D2" w:rsidRPr="008F0896">
        <w:rPr>
          <w:rFonts w:hint="eastAsia"/>
        </w:rPr>
        <w:t xml:space="preserve">long </w:t>
      </w:r>
      <w:r>
        <w:rPr>
          <w:rFonts w:hint="eastAsia"/>
        </w:rPr>
        <w:t>superconduct</w:t>
      </w:r>
      <w:r>
        <w:t>ing</w:t>
      </w:r>
      <w:r w:rsidRPr="008F0896">
        <w:t xml:space="preserve"> Rutherford cable</w:t>
      </w:r>
      <w:r>
        <w:t xml:space="preserve"> </w:t>
      </w:r>
      <w:r w:rsidR="00E83BBA">
        <w:t>with 1</w:t>
      </w:r>
      <w:r w:rsidR="007A553E">
        <w:rPr>
          <w:rFonts w:hint="eastAsia"/>
          <w:lang w:eastAsia="zh-CN"/>
        </w:rPr>
        <w:t>6</w:t>
      </w:r>
      <w:r w:rsidR="00E83BBA">
        <w:t xml:space="preserve"> strands of </w:t>
      </w:r>
      <w:proofErr w:type="spellStart"/>
      <w:r w:rsidR="00E83BBA">
        <w:t>NbTi</w:t>
      </w:r>
      <w:proofErr w:type="spellEnd"/>
      <w:r w:rsidR="00E83BBA">
        <w:t xml:space="preserve"> wire </w:t>
      </w:r>
      <w:r w:rsidR="00E83BBA" w:rsidRPr="008F0896">
        <w:t>embedded</w:t>
      </w:r>
      <w:r>
        <w:t xml:space="preserve"> in pure aluminum stabilizer, which has achieve a critical current 50 kA at 3 tesla </w:t>
      </w:r>
      <w:r w:rsidRPr="008F0896">
        <w:rPr>
          <w:rFonts w:hint="eastAsia"/>
        </w:rPr>
        <w:t>background magnetic field</w:t>
      </w:r>
      <w:r>
        <w:t xml:space="preserve">. </w:t>
      </w:r>
      <w:r w:rsidR="00E83BBA">
        <w:t>The final conductor for CEPC detector magnet is a 32</w:t>
      </w:r>
      <w:r w:rsidR="00E83BBA" w:rsidRPr="004D2FFD">
        <w:t xml:space="preserve"> </w:t>
      </w:r>
      <w:r w:rsidR="00E83BBA">
        <w:t xml:space="preserve">strands of </w:t>
      </w:r>
      <w:proofErr w:type="spellStart"/>
      <w:r w:rsidR="00E83BBA">
        <w:t>NbTi</w:t>
      </w:r>
      <w:proofErr w:type="spellEnd"/>
      <w:r w:rsidR="00E83BBA">
        <w:t xml:space="preserve"> wire Rutherford cable inserted in  pure aluminum stabilizer </w:t>
      </w:r>
      <w:r w:rsidR="008D71F7">
        <w:t xml:space="preserve">and together with </w:t>
      </w:r>
      <w:r w:rsidR="00E83BBA">
        <w:t xml:space="preserve">aluminum alloy reinforcement, with critical current of 60 kA </w:t>
      </w:r>
      <w:r w:rsidR="008D71F7" w:rsidRPr="008F0896">
        <w:rPr>
          <w:rFonts w:hint="eastAsia"/>
        </w:rPr>
        <w:t xml:space="preserve">at 4 </w:t>
      </w:r>
      <w:r w:rsidR="008D71F7">
        <w:t>tesla</w:t>
      </w:r>
      <w:r w:rsidR="008D71F7" w:rsidRPr="008F0896">
        <w:rPr>
          <w:rFonts w:hint="eastAsia"/>
        </w:rPr>
        <w:t xml:space="preserve"> background</w:t>
      </w:r>
      <w:r w:rsidR="008D71F7" w:rsidRPr="008F0896">
        <w:t xml:space="preserve"> </w:t>
      </w:r>
      <w:r w:rsidR="008D71F7">
        <w:t xml:space="preserve">field </w:t>
      </w:r>
      <w:r w:rsidR="00E83BBA">
        <w:t xml:space="preserve">and </w:t>
      </w:r>
      <w:r w:rsidR="00E83BBA" w:rsidRPr="00CD3332">
        <w:t>residual resistance ratio</w:t>
      </w:r>
      <w:r w:rsidR="00E83BBA">
        <w:t xml:space="preserve"> (RRR) of 400</w:t>
      </w:r>
      <w:r w:rsidR="00E83BBA" w:rsidRPr="008F0896">
        <w:rPr>
          <w:rFonts w:hint="eastAsia"/>
        </w:rPr>
        <w:t xml:space="preserve">. Meanwhile </w:t>
      </w:r>
      <w:r w:rsidR="00E83BBA" w:rsidRPr="008F0896">
        <w:t>the measurement of the material properties and the tensile stress of the cable will be a necessary part for the structural simulation of the solenoid coil and the conductor development.</w:t>
      </w:r>
      <w:r w:rsidR="00E83BBA">
        <w:rPr>
          <w:rFonts w:hint="eastAsia"/>
        </w:rPr>
        <w:t xml:space="preserve"> T</w:t>
      </w:r>
      <w:r w:rsidR="00E83BBA">
        <w:t>h</w:t>
      </w:r>
      <w:r w:rsidR="00E83BBA">
        <w:rPr>
          <w:rFonts w:hint="eastAsia"/>
        </w:rPr>
        <w:t>e total</w:t>
      </w:r>
      <w:r w:rsidR="00E83BBA">
        <w:t xml:space="preserve"> </w:t>
      </w:r>
      <w:r w:rsidR="00740E03">
        <w:t xml:space="preserve">required </w:t>
      </w:r>
      <w:r w:rsidR="00E83BBA">
        <w:t xml:space="preserve">cable length of the </w:t>
      </w:r>
      <w:r w:rsidR="00740E03">
        <w:t xml:space="preserve">detector </w:t>
      </w:r>
      <w:r w:rsidR="00E83BBA">
        <w:t>solenoid is a</w:t>
      </w:r>
      <w:r w:rsidR="008D71F7">
        <w:t>round</w:t>
      </w:r>
      <w:r w:rsidR="00E83BBA">
        <w:t xml:space="preserve"> 30 km</w:t>
      </w:r>
      <w:r w:rsidR="008D71F7">
        <w:t>. We will built a winding m</w:t>
      </w:r>
      <w:r w:rsidR="008D71F7" w:rsidRPr="00EF7A46">
        <w:t xml:space="preserve">odel </w:t>
      </w:r>
      <w:r w:rsidR="008D71F7">
        <w:t xml:space="preserve">by using </w:t>
      </w:r>
      <w:r w:rsidR="008D71F7" w:rsidRPr="00EF7A46">
        <w:t>dummy conductor</w:t>
      </w:r>
      <w:r w:rsidR="008D71F7">
        <w:t xml:space="preserve"> to study the inner winding technique</w:t>
      </w:r>
      <w:r w:rsidR="008D71F7">
        <w:rPr>
          <w:rFonts w:hint="eastAsia"/>
        </w:rPr>
        <w:t xml:space="preserve"> </w:t>
      </w:r>
      <w:r w:rsidR="008D71F7">
        <w:t>of large diameter solenoid</w:t>
      </w:r>
      <w:r w:rsidR="00740E03">
        <w:t>, and to im</w:t>
      </w:r>
      <w:r w:rsidR="00740E03" w:rsidRPr="00740E03">
        <w:t>prove its automation performance</w:t>
      </w:r>
      <w:r w:rsidR="008D71F7" w:rsidRPr="004E6A7D">
        <w:t>.</w:t>
      </w:r>
      <w:r w:rsidR="008D71F7" w:rsidRPr="00EF7A46">
        <w:t xml:space="preserve"> </w:t>
      </w:r>
      <w:r w:rsidR="00740E03">
        <w:t xml:space="preserve">A </w:t>
      </w:r>
      <w:r w:rsidR="008D71F7" w:rsidRPr="008F0896">
        <w:t xml:space="preserve">1:10 scale </w:t>
      </w:r>
      <w:r w:rsidR="00740E03">
        <w:t xml:space="preserve">superconducting model is necessary for the cooling, </w:t>
      </w:r>
      <w:r w:rsidR="00740E03">
        <w:rPr>
          <w:rFonts w:hint="eastAsia"/>
        </w:rPr>
        <w:t xml:space="preserve">quench </w:t>
      </w:r>
      <w:r w:rsidR="00740E03">
        <w:t xml:space="preserve">behavior study, and </w:t>
      </w:r>
      <w:r w:rsidR="002B4811">
        <w:t xml:space="preserve">study of </w:t>
      </w:r>
      <w:r w:rsidR="00740E03">
        <w:t>the e</w:t>
      </w:r>
      <w:r w:rsidR="00740E03" w:rsidRPr="00CD3332">
        <w:t xml:space="preserve">lectrical </w:t>
      </w:r>
      <w:r w:rsidR="00740E03">
        <w:t>connecting between the several coil segment</w:t>
      </w:r>
      <w:r w:rsidR="002B4811">
        <w:t>s</w:t>
      </w:r>
      <w:r w:rsidR="00740E03">
        <w:t>.</w:t>
      </w:r>
    </w:p>
    <w:p w14:paraId="457C776A" w14:textId="77777777" w:rsidR="002A71B1" w:rsidRPr="007F4516" w:rsidRDefault="002A71B1" w:rsidP="002A1BE2">
      <w:pPr>
        <w:ind w:firstLineChars="300" w:firstLine="720"/>
      </w:pPr>
      <w:r>
        <w:t>We also analyze iron yoke structure configuration that</w:t>
      </w:r>
      <w:r w:rsidRPr="007F4516">
        <w:t xml:space="preserve"> </w:t>
      </w:r>
      <w:r>
        <w:t>will</w:t>
      </w:r>
      <w:r w:rsidRPr="007F4516">
        <w:t xml:space="preserve"> be needed in order to optimize the overall</w:t>
      </w:r>
      <w:r>
        <w:t xml:space="preserve"> </w:t>
      </w:r>
      <w:r w:rsidRPr="007F4516">
        <w:t>detector design</w:t>
      </w:r>
      <w:r>
        <w:t xml:space="preserve"> and MDI design</w:t>
      </w:r>
      <w:r w:rsidRPr="007F4516">
        <w:t>.</w:t>
      </w:r>
    </w:p>
    <w:p w14:paraId="52FE0237" w14:textId="77777777" w:rsidR="00C13CC1" w:rsidRDefault="00F70C60" w:rsidP="008D71F7">
      <w:pPr>
        <w:ind w:firstLineChars="300" w:firstLine="720"/>
      </w:pPr>
      <w:r w:rsidRPr="00E077D6">
        <w:t xml:space="preserve">The objectives of the </w:t>
      </w:r>
      <w:r w:rsidR="00C86F8F">
        <w:t xml:space="preserve">detector magnet </w:t>
      </w:r>
      <w:r>
        <w:t xml:space="preserve">R&amp;D </w:t>
      </w:r>
      <w:r w:rsidRPr="00E077D6">
        <w:t>project</w:t>
      </w:r>
      <w:r>
        <w:t>s</w:t>
      </w:r>
      <w:r w:rsidRPr="00E077D6">
        <w:t xml:space="preserve"> </w:t>
      </w:r>
      <w:r>
        <w:t>are relative to the</w:t>
      </w:r>
      <w:r w:rsidRPr="00E077D6">
        <w:t xml:space="preserve"> </w:t>
      </w:r>
      <w:r w:rsidR="00C13CC1">
        <w:t>four</w:t>
      </w:r>
      <w:r w:rsidRPr="00E077D6">
        <w:t xml:space="preserve"> different </w:t>
      </w:r>
      <w:r>
        <w:t>tasks listed as follows</w:t>
      </w:r>
      <w:r w:rsidRPr="00E077D6">
        <w:t>.</w:t>
      </w:r>
      <w:r w:rsidR="00C86F8F">
        <w:t xml:space="preserve"> </w:t>
      </w:r>
    </w:p>
    <w:p w14:paraId="75A7C740" w14:textId="77777777" w:rsidR="006C7F5A" w:rsidRDefault="006C7F5A" w:rsidP="002B6C53"/>
    <w:p w14:paraId="4093E932" w14:textId="77777777" w:rsidR="00FC21DE" w:rsidRPr="00DD324F" w:rsidRDefault="00FC37D5" w:rsidP="00FC21DE">
      <w:pPr>
        <w:pStyle w:val="Section"/>
      </w:pPr>
      <w:fldSimple w:instr=" DOCPROPERTY PBS \* MERGEFORMAT ">
        <w:r w:rsidR="000D0FD4">
          <w:t>5.1</w:t>
        </w:r>
      </w:fldSimple>
      <w:r w:rsidR="00FC21DE">
        <w:t xml:space="preserve"> </w:t>
      </w:r>
      <w:fldSimple w:instr=" DOCPROPERTY &quot;Subject&quot;  \* MERGEFORMAT ">
        <w:r w:rsidR="00AD7817">
          <w:t>LTS solenoid magnet</w:t>
        </w:r>
      </w:fldSimple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05660241" w14:textId="77777777" w:rsidR="006C7F5A" w:rsidRDefault="006C7F5A" w:rsidP="002B6C53"/>
    <w:tbl>
      <w:tblPr>
        <w:tblStyle w:val="a6"/>
        <w:tblW w:w="9427" w:type="dxa"/>
        <w:tblInd w:w="108" w:type="dxa"/>
        <w:tblLook w:val="04A0" w:firstRow="1" w:lastRow="0" w:firstColumn="1" w:lastColumn="0" w:noHBand="0" w:noVBand="1"/>
      </w:tblPr>
      <w:tblGrid>
        <w:gridCol w:w="1730"/>
        <w:gridCol w:w="2297"/>
        <w:gridCol w:w="5400"/>
      </w:tblGrid>
      <w:tr w:rsidR="00FC21DE" w:rsidRPr="00BA7D72" w14:paraId="19FE2759" w14:textId="77777777" w:rsidTr="00CC4DC0">
        <w:trPr>
          <w:trHeight w:val="388"/>
        </w:trPr>
        <w:tc>
          <w:tcPr>
            <w:tcW w:w="1730" w:type="dxa"/>
          </w:tcPr>
          <w:p w14:paraId="357117FC" w14:textId="77777777" w:rsidR="00FC21DE" w:rsidRPr="00C73E65" w:rsidRDefault="00CC4DC0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Sub-p</w:t>
            </w:r>
            <w:r w:rsidR="0090583C">
              <w:rPr>
                <w:b/>
                <w:bCs/>
              </w:rPr>
              <w:t>roject ID</w:t>
            </w:r>
          </w:p>
        </w:tc>
        <w:tc>
          <w:tcPr>
            <w:tcW w:w="2297" w:type="dxa"/>
          </w:tcPr>
          <w:p w14:paraId="4EB1E401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1984E2D1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1E67900E" w14:textId="77777777" w:rsidTr="00CC4DC0">
        <w:tc>
          <w:tcPr>
            <w:tcW w:w="1730" w:type="dxa"/>
          </w:tcPr>
          <w:p w14:paraId="46383662" w14:textId="77777777" w:rsidR="00FC21DE" w:rsidRPr="00BA7D72" w:rsidRDefault="002D0CAE" w:rsidP="00B85B3A">
            <w:r>
              <w:t>5</w:t>
            </w:r>
            <w:r w:rsidR="00FC21DE">
              <w:t>.1.1</w:t>
            </w:r>
          </w:p>
        </w:tc>
        <w:tc>
          <w:tcPr>
            <w:tcW w:w="2297" w:type="dxa"/>
          </w:tcPr>
          <w:p w14:paraId="758B1827" w14:textId="77777777" w:rsidR="007D60B9" w:rsidRPr="00BA7D72" w:rsidRDefault="007D60B9" w:rsidP="002B4811">
            <w:pPr>
              <w:jc w:val="left"/>
            </w:pPr>
            <w:r>
              <w:t xml:space="preserve">Development of </w:t>
            </w:r>
            <w:r w:rsidR="002B4811">
              <w:t>special low temperature super</w:t>
            </w:r>
            <w:r>
              <w:t>conductor</w:t>
            </w:r>
          </w:p>
        </w:tc>
        <w:tc>
          <w:tcPr>
            <w:tcW w:w="5400" w:type="dxa"/>
          </w:tcPr>
          <w:p w14:paraId="742A861A" w14:textId="77777777" w:rsidR="00FC21DE" w:rsidRPr="00BA7D72" w:rsidRDefault="002B4811" w:rsidP="00096260">
            <w:pPr>
              <w:rPr>
                <w:lang w:eastAsia="zh-CN"/>
              </w:rPr>
            </w:pPr>
            <w:r>
              <w:t>A 32</w:t>
            </w:r>
            <w:r w:rsidRPr="004D2FFD">
              <w:t xml:space="preserve"> </w:t>
            </w:r>
            <w:r>
              <w:t xml:space="preserve">strands of </w:t>
            </w:r>
            <w:proofErr w:type="spellStart"/>
            <w:r>
              <w:t>NbTi</w:t>
            </w:r>
            <w:proofErr w:type="spellEnd"/>
            <w:r>
              <w:t xml:space="preserve"> wire Rutherford cable inserted in  pure aluminum stabilizer and together with aluminum alloy reinforcement, </w:t>
            </w:r>
            <w:proofErr w:type="spellStart"/>
            <w:r>
              <w:rPr>
                <w:rFonts w:hint="eastAsia"/>
                <w:lang w:eastAsia="zh-CN"/>
              </w:rPr>
              <w:t>Ic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&gt;</w:t>
            </w:r>
            <w:r>
              <w:t xml:space="preserve"> 60 kA</w:t>
            </w:r>
            <w:r w:rsidR="0024220A">
              <w:rPr>
                <w:rFonts w:hint="eastAsia"/>
                <w:lang w:eastAsia="zh-CN"/>
              </w:rPr>
              <w:t>@</w:t>
            </w:r>
            <w:r w:rsidRPr="008F0896"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T</w:t>
            </w:r>
          </w:p>
        </w:tc>
      </w:tr>
      <w:tr w:rsidR="00FC21DE" w:rsidRPr="00BA7D72" w14:paraId="3C2F91B6" w14:textId="77777777" w:rsidTr="00CC4DC0">
        <w:tc>
          <w:tcPr>
            <w:tcW w:w="1730" w:type="dxa"/>
          </w:tcPr>
          <w:p w14:paraId="060E1F43" w14:textId="77777777" w:rsidR="00FC21DE" w:rsidRPr="00BA7D72" w:rsidRDefault="002D0CAE" w:rsidP="00B85B3A">
            <w:r>
              <w:t>5</w:t>
            </w:r>
            <w:r w:rsidR="00FC21DE">
              <w:t>.1.2</w:t>
            </w:r>
          </w:p>
        </w:tc>
        <w:tc>
          <w:tcPr>
            <w:tcW w:w="2297" w:type="dxa"/>
          </w:tcPr>
          <w:p w14:paraId="66D20D54" w14:textId="3A9E5250" w:rsidR="00FC21DE" w:rsidRPr="00BA7D72" w:rsidRDefault="002B4811" w:rsidP="007D60B9">
            <w:pPr>
              <w:jc w:val="left"/>
            </w:pPr>
            <w:r>
              <w:t xml:space="preserve">Study </w:t>
            </w:r>
            <w:r w:rsidR="007D60B9">
              <w:t xml:space="preserve">of  cooling </w:t>
            </w:r>
            <w:r>
              <w:t xml:space="preserve">method </w:t>
            </w:r>
            <w:r w:rsidR="007D60B9">
              <w:t xml:space="preserve">for large size </w:t>
            </w:r>
            <w:r w:rsidR="00786C91">
              <w:t xml:space="preserve">thin </w:t>
            </w:r>
            <w:r w:rsidR="007D60B9">
              <w:t>solenoid magnet</w:t>
            </w:r>
          </w:p>
        </w:tc>
        <w:tc>
          <w:tcPr>
            <w:tcW w:w="5400" w:type="dxa"/>
          </w:tcPr>
          <w:p w14:paraId="23562E01" w14:textId="1CF927BB" w:rsidR="00FC21DE" w:rsidRPr="00BA7D72" w:rsidRDefault="00AF383F" w:rsidP="0024220A">
            <w:r>
              <w:t xml:space="preserve">Thermosyphon </w:t>
            </w:r>
            <w:r w:rsidR="00786C91">
              <w:t>or forced two phase helium flow will be</w:t>
            </w:r>
            <w:r>
              <w:t xml:space="preserve"> used. In order to study the phase transition process of helium in the circuit, the changes of the temperature distribution and the density distribution over the time, a 1:10 scale circuit will be established for simulation and experiment.</w:t>
            </w:r>
          </w:p>
        </w:tc>
      </w:tr>
      <w:tr w:rsidR="00FC21DE" w:rsidRPr="00BA7D72" w14:paraId="1A1D4687" w14:textId="77777777" w:rsidTr="00CC4DC0">
        <w:tc>
          <w:tcPr>
            <w:tcW w:w="1730" w:type="dxa"/>
          </w:tcPr>
          <w:p w14:paraId="07F5D98C" w14:textId="77777777" w:rsidR="00FC21DE" w:rsidRPr="00BA7D72" w:rsidRDefault="002D0CAE" w:rsidP="00B85B3A">
            <w:r>
              <w:t>5</w:t>
            </w:r>
            <w:r w:rsidR="00F046DD">
              <w:t>.1.3</w:t>
            </w:r>
          </w:p>
        </w:tc>
        <w:tc>
          <w:tcPr>
            <w:tcW w:w="2297" w:type="dxa"/>
          </w:tcPr>
          <w:p w14:paraId="7DA78EF2" w14:textId="77777777" w:rsidR="00FC21DE" w:rsidRPr="00BA7D72" w:rsidRDefault="002B4811" w:rsidP="007D60B9">
            <w:pPr>
              <w:jc w:val="left"/>
            </w:pPr>
            <w:r>
              <w:rPr>
                <w:lang w:eastAsia="zh-CN"/>
              </w:rPr>
              <w:t>Study of l</w:t>
            </w:r>
            <w:r w:rsidR="007D60B9">
              <w:rPr>
                <w:lang w:eastAsia="zh-CN"/>
              </w:rPr>
              <w:t>arge size coil winding techniques</w:t>
            </w:r>
          </w:p>
        </w:tc>
        <w:tc>
          <w:tcPr>
            <w:tcW w:w="5400" w:type="dxa"/>
          </w:tcPr>
          <w:p w14:paraId="2023D7DF" w14:textId="77777777" w:rsidR="00FC21DE" w:rsidRPr="00BA7D72" w:rsidRDefault="00AF383F" w:rsidP="00AF383F">
            <w:pPr>
              <w:spacing w:before="0"/>
            </w:pPr>
            <w:r w:rsidRPr="00D97A2E">
              <w:t xml:space="preserve">The </w:t>
            </w:r>
            <w:r>
              <w:t xml:space="preserve">model study is necessary for the large detector magnet, to </w:t>
            </w:r>
            <w:r w:rsidR="0024220A">
              <w:t xml:space="preserve">develop </w:t>
            </w:r>
            <w:r>
              <w:t>the inner winding technique</w:t>
            </w:r>
            <w:r>
              <w:rPr>
                <w:rFonts w:hint="eastAsia"/>
              </w:rPr>
              <w:t xml:space="preserve"> </w:t>
            </w:r>
            <w:r w:rsidR="0024220A">
              <w:t xml:space="preserve">and to improve </w:t>
            </w:r>
            <w:r w:rsidR="0024220A" w:rsidRPr="004E6A7D">
              <w:t xml:space="preserve">automatic </w:t>
            </w:r>
            <w:r w:rsidR="0024220A" w:rsidRPr="00740E03">
              <w:t>performance</w:t>
            </w:r>
            <w:r w:rsidR="0024220A" w:rsidRPr="004E6A7D">
              <w:t xml:space="preserve"> </w:t>
            </w:r>
            <w:r>
              <w:rPr>
                <w:rFonts w:hint="eastAsia"/>
              </w:rPr>
              <w:t xml:space="preserve">for </w:t>
            </w:r>
            <w:r w:rsidR="0024220A">
              <w:t xml:space="preserve">the </w:t>
            </w:r>
            <w:r w:rsidR="007A553E">
              <w:rPr>
                <w:rFonts w:hint="eastAsia"/>
                <w:lang w:eastAsia="zh-CN"/>
              </w:rPr>
              <w:t>6.8</w:t>
            </w:r>
            <w:r w:rsidR="0024220A">
              <w:t xml:space="preserve"> m coil of inner diameter by using </w:t>
            </w:r>
            <w:r w:rsidR="0024220A" w:rsidRPr="00EF7A46">
              <w:t>dummy conductor</w:t>
            </w:r>
            <w:r>
              <w:t xml:space="preserve">. </w:t>
            </w:r>
          </w:p>
        </w:tc>
      </w:tr>
      <w:tr w:rsidR="00C73E65" w:rsidRPr="00BA7D72" w14:paraId="5BC6CAD3" w14:textId="77777777" w:rsidTr="00CC4DC0">
        <w:trPr>
          <w:trHeight w:val="381"/>
        </w:trPr>
        <w:tc>
          <w:tcPr>
            <w:tcW w:w="1730" w:type="dxa"/>
          </w:tcPr>
          <w:p w14:paraId="70276B94" w14:textId="77777777" w:rsidR="00C73E65" w:rsidRDefault="007D60B9" w:rsidP="00B85B3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.1.4</w:t>
            </w:r>
          </w:p>
        </w:tc>
        <w:tc>
          <w:tcPr>
            <w:tcW w:w="2297" w:type="dxa"/>
          </w:tcPr>
          <w:p w14:paraId="3356F1FF" w14:textId="77777777" w:rsidR="00C73E65" w:rsidRDefault="002B4811" w:rsidP="007D60B9">
            <w:pPr>
              <w:jc w:val="left"/>
              <w:rPr>
                <w:lang w:eastAsia="zh-CN"/>
              </w:rPr>
            </w:pPr>
            <w:r w:rsidRPr="002B4811">
              <w:rPr>
                <w:lang w:eastAsia="zh-CN"/>
              </w:rPr>
              <w:t>Construction</w:t>
            </w:r>
            <w:r>
              <w:rPr>
                <w:lang w:eastAsia="zh-CN"/>
              </w:rPr>
              <w:t xml:space="preserve"> of s</w:t>
            </w:r>
            <w:r w:rsidR="007D60B9">
              <w:rPr>
                <w:lang w:eastAsia="zh-CN"/>
              </w:rPr>
              <w:t xml:space="preserve">uperconducting coil prototype </w:t>
            </w:r>
          </w:p>
        </w:tc>
        <w:tc>
          <w:tcPr>
            <w:tcW w:w="5400" w:type="dxa"/>
          </w:tcPr>
          <w:p w14:paraId="298E8666" w14:textId="77777777" w:rsidR="00E83BBA" w:rsidRDefault="0024220A" w:rsidP="0024220A">
            <w:pPr>
              <w:rPr>
                <w:lang w:eastAsia="zh-CN"/>
              </w:rPr>
            </w:pPr>
            <w:r>
              <w:t xml:space="preserve">A </w:t>
            </w:r>
            <w:r w:rsidR="002B4811">
              <w:t xml:space="preserve">1:10 </w:t>
            </w:r>
            <w:r w:rsidR="00AF383F">
              <w:t>prototype built</w:t>
            </w:r>
            <w:r>
              <w:t xml:space="preserve"> </w:t>
            </w:r>
            <w:r w:rsidR="00AF383F">
              <w:t xml:space="preserve">to </w:t>
            </w:r>
            <w:r>
              <w:t>study</w:t>
            </w:r>
            <w:r w:rsidR="00AF383F">
              <w:t xml:space="preserve"> the c</w:t>
            </w:r>
            <w:r w:rsidR="00AF383F">
              <w:rPr>
                <w:rFonts w:hint="eastAsia"/>
              </w:rPr>
              <w:t>oil</w:t>
            </w:r>
            <w:r w:rsidR="00AF383F">
              <w:t xml:space="preserve"> cryogenics and </w:t>
            </w:r>
            <w:r w:rsidR="00AF383F">
              <w:rPr>
                <w:rFonts w:hint="eastAsia"/>
              </w:rPr>
              <w:t xml:space="preserve">quench </w:t>
            </w:r>
            <w:r w:rsidR="00AF383F">
              <w:t>protection</w:t>
            </w:r>
            <w:r>
              <w:t xml:space="preserve">, </w:t>
            </w:r>
            <w:r w:rsidR="00E83BBA">
              <w:t>the e</w:t>
            </w:r>
            <w:r w:rsidR="00E83BBA" w:rsidRPr="00CD3332">
              <w:t>lectrical joint</w:t>
            </w:r>
            <w:r w:rsidR="00E83BBA">
              <w:t xml:space="preserve"> of th</w:t>
            </w:r>
            <w:r>
              <w:t>e</w:t>
            </w:r>
            <w:r w:rsidR="00E83BBA">
              <w:t xml:space="preserve"> cable</w:t>
            </w:r>
            <w:r>
              <w:t>, and v</w:t>
            </w:r>
            <w:r w:rsidRPr="0024220A">
              <w:t xml:space="preserve">erify the electromagnetic structure and force </w:t>
            </w:r>
            <w:r w:rsidRPr="0024220A">
              <w:lastRenderedPageBreak/>
              <w:t>inside the coil</w:t>
            </w:r>
            <w:r>
              <w:t>.</w:t>
            </w:r>
          </w:p>
        </w:tc>
      </w:tr>
      <w:tr w:rsidR="00FC21DE" w:rsidRPr="00BA7D72" w14:paraId="79ECD7C3" w14:textId="77777777" w:rsidTr="00CC4DC0">
        <w:trPr>
          <w:trHeight w:val="381"/>
        </w:trPr>
        <w:tc>
          <w:tcPr>
            <w:tcW w:w="1730" w:type="dxa"/>
          </w:tcPr>
          <w:p w14:paraId="745FDD56" w14:textId="77777777" w:rsidR="00FC21DE" w:rsidRDefault="00FC21DE" w:rsidP="0090583C">
            <w:pPr>
              <w:jc w:val="center"/>
              <w:rPr>
                <w:lang w:eastAsia="zh-CN"/>
              </w:rPr>
            </w:pPr>
          </w:p>
        </w:tc>
        <w:tc>
          <w:tcPr>
            <w:tcW w:w="2297" w:type="dxa"/>
          </w:tcPr>
          <w:p w14:paraId="1CBB2089" w14:textId="77777777" w:rsidR="00FC21DE" w:rsidRDefault="00FC21DE" w:rsidP="00096260">
            <w:pPr>
              <w:rPr>
                <w:lang w:eastAsia="zh-CN"/>
              </w:rPr>
            </w:pPr>
          </w:p>
        </w:tc>
        <w:tc>
          <w:tcPr>
            <w:tcW w:w="5400" w:type="dxa"/>
          </w:tcPr>
          <w:p w14:paraId="51DBD7A6" w14:textId="77777777" w:rsidR="00FC21DE" w:rsidRDefault="00FC21DE" w:rsidP="00096260">
            <w:r>
              <w:t>&lt; Add further lines to table as required &gt;</w:t>
            </w:r>
          </w:p>
        </w:tc>
      </w:tr>
    </w:tbl>
    <w:p w14:paraId="0E1E5997" w14:textId="77777777" w:rsidR="007D60B9" w:rsidRDefault="007D60B9" w:rsidP="002B6C53"/>
    <w:p w14:paraId="3D5FB22C" w14:textId="77777777" w:rsidR="00F046DD" w:rsidRDefault="00FC37D5" w:rsidP="00F046DD">
      <w:pPr>
        <w:pStyle w:val="Section"/>
      </w:pPr>
      <w:fldSimple w:instr=" DOCPROPERTY PBS \* MERGEFORMAT ">
        <w:r w:rsidR="000D0FD4">
          <w:t>5.1</w:t>
        </w:r>
      </w:fldSimple>
      <w:r w:rsidR="00F046DD">
        <w:t xml:space="preserve"> </w:t>
      </w:r>
      <w:fldSimple w:instr=" DOCPROPERTY &quot;Subject&quot;  \* MERGEFORMAT ">
        <w:r w:rsidR="008070E6">
          <w:t>LTS solenoid magnet</w:t>
        </w:r>
      </w:fldSimple>
      <w:r w:rsidR="00F046DD">
        <w:t>: CEPC Relationship</w:t>
      </w:r>
    </w:p>
    <w:p w14:paraId="1B43244B" w14:textId="77777777" w:rsidR="00F046DD" w:rsidRDefault="00F046DD" w:rsidP="00F046DD"/>
    <w:p w14:paraId="79D410B5" w14:textId="77777777" w:rsidR="00E85EE4" w:rsidRDefault="00E85EE4" w:rsidP="008D71F7">
      <w:r>
        <w:tab/>
        <w:t xml:space="preserve">All </w:t>
      </w:r>
      <w:r w:rsidR="00825300">
        <w:t>four</w:t>
      </w:r>
      <w:r>
        <w:t xml:space="preserve"> activities are strictly (almost exclusively) related to the design of the </w:t>
      </w:r>
      <w:r w:rsidR="00825300">
        <w:t xml:space="preserve">solenoid magnet </w:t>
      </w:r>
      <w:r>
        <w:t xml:space="preserve">of the </w:t>
      </w:r>
      <w:r w:rsidR="00825300">
        <w:t xml:space="preserve">CEPC </w:t>
      </w:r>
      <w:r>
        <w:t>detector.</w:t>
      </w:r>
    </w:p>
    <w:p w14:paraId="5791EA30" w14:textId="77777777" w:rsidR="00F046DD" w:rsidRDefault="00F046DD" w:rsidP="002B6C53"/>
    <w:p w14:paraId="13D205C9" w14:textId="77777777" w:rsidR="00F046DD" w:rsidRDefault="00FC37D5" w:rsidP="00F046DD">
      <w:pPr>
        <w:pStyle w:val="Section"/>
      </w:pPr>
      <w:fldSimple w:instr=" DOCPROPERTY PBS \* MERGEFORMAT ">
        <w:r w:rsidR="000D0FD4">
          <w:t>5.1</w:t>
        </w:r>
      </w:fldSimple>
      <w:r w:rsidR="00F046DD">
        <w:t xml:space="preserve"> </w:t>
      </w:r>
      <w:fldSimple w:instr=" DOCPROPERTY &quot;Subject&quot;  \* MERGEFORMAT ">
        <w:r w:rsidR="008070E6">
          <w:t>LTS solenoid magnet</w:t>
        </w:r>
      </w:fldSimple>
      <w:r w:rsidR="00F046DD">
        <w:t>: Project Schedule</w:t>
      </w:r>
    </w:p>
    <w:p w14:paraId="7B34BB65" w14:textId="77777777" w:rsidR="00F046DD" w:rsidRDefault="00F046DD" w:rsidP="00F046DD"/>
    <w:p w14:paraId="3106078E" w14:textId="77777777" w:rsidR="00E85EE4" w:rsidRDefault="00E85EE4" w:rsidP="008D71F7">
      <w:r>
        <w:tab/>
      </w:r>
      <w:r w:rsidRPr="00BF0895">
        <w:rPr>
          <w:u w:val="thick"/>
        </w:rPr>
        <w:t xml:space="preserve">Project </w:t>
      </w:r>
      <w:r w:rsidR="008A1288">
        <w:rPr>
          <w:u w:val="thick"/>
        </w:rPr>
        <w:t>5</w:t>
      </w:r>
      <w:r w:rsidRPr="00BF0895">
        <w:rPr>
          <w:u w:val="thick"/>
        </w:rPr>
        <w:t>.</w:t>
      </w:r>
      <w:r w:rsidR="008A1288">
        <w:rPr>
          <w:u w:val="thick"/>
        </w:rPr>
        <w:t>1</w:t>
      </w:r>
      <w:r w:rsidRPr="00BF0895">
        <w:rPr>
          <w:u w:val="thick"/>
        </w:rPr>
        <w:t>.1</w:t>
      </w:r>
      <w:r>
        <w:t xml:space="preserve"> </w:t>
      </w:r>
      <w:r w:rsidR="00222AF4">
        <w:t>got funding from the IHEP innovation fund for LTS conductor development  which should be completed by the end of 202</w:t>
      </w:r>
      <w:r w:rsidR="007A553E">
        <w:rPr>
          <w:rFonts w:hint="eastAsia"/>
          <w:lang w:eastAsia="zh-CN"/>
        </w:rPr>
        <w:t>1</w:t>
      </w:r>
      <w:r w:rsidR="00222AF4">
        <w:t>.</w:t>
      </w:r>
    </w:p>
    <w:p w14:paraId="4F5CA1C9" w14:textId="77777777" w:rsidR="00E85EE4" w:rsidRDefault="00E85EE4" w:rsidP="008D71F7">
      <w:r>
        <w:tab/>
      </w:r>
      <w:r w:rsidRPr="00BF0895">
        <w:rPr>
          <w:u w:val="thick"/>
        </w:rPr>
        <w:t xml:space="preserve">Project </w:t>
      </w:r>
      <w:r w:rsidR="008A1288">
        <w:rPr>
          <w:u w:val="thick"/>
        </w:rPr>
        <w:t>5</w:t>
      </w:r>
      <w:r w:rsidRPr="00BF0895">
        <w:rPr>
          <w:u w:val="thick"/>
        </w:rPr>
        <w:t>.</w:t>
      </w:r>
      <w:r w:rsidR="008A1288">
        <w:rPr>
          <w:u w:val="thick"/>
        </w:rPr>
        <w:t>1</w:t>
      </w:r>
      <w:r w:rsidRPr="00BF0895">
        <w:rPr>
          <w:u w:val="thick"/>
        </w:rPr>
        <w:t>.2</w:t>
      </w:r>
      <w:r w:rsidR="00474838">
        <w:rPr>
          <w:u w:val="thick"/>
        </w:rPr>
        <w:t xml:space="preserve"> and 5</w:t>
      </w:r>
      <w:r w:rsidR="00474838" w:rsidRPr="00BF0895">
        <w:rPr>
          <w:u w:val="thick"/>
        </w:rPr>
        <w:t>.</w:t>
      </w:r>
      <w:r w:rsidR="00474838">
        <w:rPr>
          <w:u w:val="thick"/>
        </w:rPr>
        <w:t>1</w:t>
      </w:r>
      <w:r w:rsidR="00474838" w:rsidRPr="00BF0895">
        <w:rPr>
          <w:u w:val="thick"/>
        </w:rPr>
        <w:t>.3</w:t>
      </w:r>
      <w:r w:rsidR="00474838">
        <w:t xml:space="preserve"> </w:t>
      </w:r>
      <w:r>
        <w:t xml:space="preserve">has received funding from </w:t>
      </w:r>
      <w:r w:rsidR="00222AF4">
        <w:t xml:space="preserve">CAS Center for Excellence in Particle Physics </w:t>
      </w:r>
      <w:r>
        <w:t xml:space="preserve">for the design of </w:t>
      </w:r>
      <w:r w:rsidR="00222AF4">
        <w:t xml:space="preserve"> large diameter superconducting coil</w:t>
      </w:r>
      <w:r>
        <w:t>, which should be completed by the end of 202</w:t>
      </w:r>
      <w:r w:rsidR="00222AF4">
        <w:t>1</w:t>
      </w:r>
      <w:r>
        <w:t>.</w:t>
      </w:r>
    </w:p>
    <w:p w14:paraId="2FB775A3" w14:textId="77777777" w:rsidR="00E85EE4" w:rsidRDefault="008A1288" w:rsidP="008D71F7">
      <w:r>
        <w:tab/>
      </w:r>
      <w:r w:rsidRPr="00BF0895">
        <w:rPr>
          <w:u w:val="thick"/>
        </w:rPr>
        <w:t xml:space="preserve">Project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1</w:t>
      </w:r>
      <w:r w:rsidRPr="00BF0895">
        <w:rPr>
          <w:u w:val="thick"/>
        </w:rPr>
        <w:t>.</w:t>
      </w:r>
      <w:r>
        <w:rPr>
          <w:u w:val="thick"/>
        </w:rPr>
        <w:t>4</w:t>
      </w:r>
      <w:r>
        <w:t xml:space="preserve"> is</w:t>
      </w:r>
      <w:r w:rsidR="00474838">
        <w:t xml:space="preserve"> being requesting funds, activity is expected to start in 2022. We </w:t>
      </w:r>
      <w:r w:rsidR="00474838" w:rsidRPr="00132B1D">
        <w:t>expect completion o</w:t>
      </w:r>
      <w:r w:rsidR="00474838">
        <w:t>f the project by the end of 2025</w:t>
      </w:r>
      <w:r w:rsidR="00474838" w:rsidRPr="00132B1D">
        <w:t xml:space="preserve">. </w:t>
      </w:r>
    </w:p>
    <w:p w14:paraId="2C28AAFC" w14:textId="77777777" w:rsidR="00F046DD" w:rsidRDefault="00F046DD" w:rsidP="008D71F7"/>
    <w:p w14:paraId="2F3444F0" w14:textId="77777777" w:rsidR="00F046DD" w:rsidRDefault="00FC37D5" w:rsidP="00F046DD">
      <w:pPr>
        <w:pStyle w:val="Section"/>
      </w:pPr>
      <w:fldSimple w:instr=" DOCPROPERTY PBS \* MERGEFORMAT ">
        <w:r w:rsidR="000D0FD4">
          <w:t>5.1</w:t>
        </w:r>
      </w:fldSimple>
      <w:r w:rsidR="00F046DD">
        <w:t xml:space="preserve"> </w:t>
      </w:r>
      <w:fldSimple w:instr=" DOCPROPERTY &quot;Subject&quot;  \* MERGEFORMAT ">
        <w:r w:rsidR="008070E6">
          <w:t>LTS solenoid magnet</w:t>
        </w:r>
      </w:fldSimple>
      <w:r w:rsidR="00F046DD">
        <w:t>: Funding Availab</w:t>
      </w:r>
      <w:r w:rsidR="008E708D">
        <w:t>ility</w:t>
      </w:r>
    </w:p>
    <w:p w14:paraId="0345784B" w14:textId="77777777" w:rsidR="00F046DD" w:rsidRDefault="00F046DD" w:rsidP="00F046DD"/>
    <w:p w14:paraId="1B248534" w14:textId="77777777" w:rsidR="005530CA" w:rsidRDefault="00B96AE6" w:rsidP="005530CA">
      <w:r>
        <w:tab/>
        <w:t>We have received from CAS Center for Excellence in Particle Physics 3M CNY for the first phase of this project</w:t>
      </w:r>
      <w:r w:rsidR="005530CA">
        <w:t>, and another 1.5M CNY from the IHEP innovation fund for key technology of</w:t>
      </w:r>
      <w:r w:rsidR="00222AF4">
        <w:t xml:space="preserve"> </w:t>
      </w:r>
      <w:r w:rsidR="005530CA">
        <w:t xml:space="preserve"> large diameter superconducting coil, part of the fund is for HTS conductor development and part for LTS conductor development.</w:t>
      </w:r>
    </w:p>
    <w:p w14:paraId="6316D8F5" w14:textId="77777777" w:rsidR="00B96AE6" w:rsidRDefault="00B96AE6" w:rsidP="00B96AE6">
      <w:r>
        <w:tab/>
        <w:t xml:space="preserve">We are missing the funds needed for the construction of the </w:t>
      </w:r>
      <w:r w:rsidR="005530CA">
        <w:t xml:space="preserve">1/10 </w:t>
      </w:r>
      <w:r>
        <w:t xml:space="preserve">scale prototype of the </w:t>
      </w:r>
      <w:r w:rsidR="005530CA">
        <w:t xml:space="preserve">superconducting coil </w:t>
      </w:r>
      <w:r>
        <w:t xml:space="preserve">described in the </w:t>
      </w:r>
      <w:r w:rsidR="00F171B2">
        <w:t>fourth</w:t>
      </w:r>
      <w:r>
        <w:t xml:space="preserve"> step of project </w:t>
      </w:r>
      <w:r w:rsidR="005530CA">
        <w:t>5</w:t>
      </w:r>
      <w:r>
        <w:t>.</w:t>
      </w:r>
      <w:r w:rsidR="005530CA">
        <w:t>1</w:t>
      </w:r>
      <w:r>
        <w:t>.</w:t>
      </w:r>
      <w:r w:rsidR="00B525A6">
        <w:t>4</w:t>
      </w:r>
      <w:r>
        <w:t>.</w:t>
      </w:r>
    </w:p>
    <w:p w14:paraId="7E8E2144" w14:textId="77777777" w:rsidR="005530CA" w:rsidRDefault="005530CA" w:rsidP="00B96AE6"/>
    <w:p w14:paraId="2D9F2DFB" w14:textId="77777777" w:rsidR="00F046DD" w:rsidRDefault="00FC37D5" w:rsidP="00F046DD">
      <w:pPr>
        <w:pStyle w:val="Section"/>
      </w:pPr>
      <w:fldSimple w:instr=" DOCPROPERTY PBS \* MERGEFORMAT ">
        <w:r w:rsidR="000D0FD4">
          <w:t>5.1</w:t>
        </w:r>
      </w:fldSimple>
      <w:r w:rsidR="00F046DD">
        <w:t xml:space="preserve"> </w:t>
      </w:r>
      <w:fldSimple w:instr=" DOCPROPERTY &quot;Subject&quot;  \* MERGEFORMAT ">
        <w:r w:rsidR="008070E6">
          <w:t>LTS solenoid magnet</w:t>
        </w:r>
      </w:fldSimple>
      <w:r w:rsidR="00F046DD">
        <w:t>: Leadership Arrangement</w:t>
      </w:r>
    </w:p>
    <w:p w14:paraId="4EB3CED3" w14:textId="77777777" w:rsidR="001B5217" w:rsidRDefault="001B5217" w:rsidP="00F046DD"/>
    <w:p w14:paraId="631249EB" w14:textId="77777777" w:rsidR="00DF3778" w:rsidRDefault="00DF3778" w:rsidP="00DF3778">
      <w:r>
        <w:tab/>
        <w:t xml:space="preserve">Leading institute for the </w:t>
      </w:r>
      <w:r w:rsidR="00092354">
        <w:rPr>
          <w:rFonts w:hint="eastAsia"/>
          <w:lang w:eastAsia="zh-CN"/>
        </w:rPr>
        <w:t>LTS</w:t>
      </w:r>
      <w:r w:rsidR="00092354">
        <w:t xml:space="preserve"> solenoid magnet </w:t>
      </w:r>
      <w:r>
        <w:t>project will be</w:t>
      </w:r>
      <w:r w:rsidR="00BF1EFC">
        <w:rPr>
          <w:lang w:eastAsia="zh-CN"/>
        </w:rPr>
        <w:t xml:space="preserve"> Institute of High Energy Physics, CAS</w:t>
      </w:r>
      <w:r>
        <w:t xml:space="preserve"> (coordinated by </w:t>
      </w:r>
      <w:r w:rsidR="00092354">
        <w:t xml:space="preserve">Zhao Ling </w:t>
      </w:r>
      <w:r>
        <w:t xml:space="preserve">). </w:t>
      </w:r>
    </w:p>
    <w:p w14:paraId="4FAAB155" w14:textId="009504C9" w:rsidR="00DF3778" w:rsidRDefault="00DF3778" w:rsidP="00DF3778">
      <w:r>
        <w:tab/>
        <w:t xml:space="preserve">Significant support will be given by </w:t>
      </w:r>
      <w:r w:rsidR="002778BB">
        <w:t xml:space="preserve">the industrial companies, </w:t>
      </w:r>
      <w:proofErr w:type="spellStart"/>
      <w:r w:rsidR="002778BB" w:rsidRPr="002778BB">
        <w:rPr>
          <w:rFonts w:hint="eastAsia"/>
        </w:rPr>
        <w:t>Toly</w:t>
      </w:r>
      <w:proofErr w:type="spellEnd"/>
      <w:r w:rsidR="002778BB" w:rsidRPr="002778BB">
        <w:rPr>
          <w:rFonts w:hint="eastAsia"/>
        </w:rPr>
        <w:t xml:space="preserve"> Electric Works Co. LTD</w:t>
      </w:r>
      <w:r w:rsidR="002778BB">
        <w:t xml:space="preserve"> </w:t>
      </w:r>
      <w:r w:rsidR="00BF1EFC">
        <w:t xml:space="preserve">at </w:t>
      </w:r>
      <w:r w:rsidR="00BF1EFC" w:rsidRPr="002778BB">
        <w:rPr>
          <w:rFonts w:hint="eastAsia"/>
        </w:rPr>
        <w:t xml:space="preserve">Wuxi </w:t>
      </w:r>
      <w:r w:rsidR="002778BB">
        <w:t xml:space="preserve">(coordinated by Liao </w:t>
      </w:r>
      <w:proofErr w:type="spellStart"/>
      <w:r w:rsidR="002778BB">
        <w:t>He’an</w:t>
      </w:r>
      <w:proofErr w:type="spellEnd"/>
      <w:r w:rsidR="002778BB">
        <w:t xml:space="preserve">) </w:t>
      </w:r>
      <w:r>
        <w:t xml:space="preserve"> for what concerns </w:t>
      </w:r>
      <w:r w:rsidR="00FF62CE">
        <w:t xml:space="preserve">aluminum stabilized superconductor, and by </w:t>
      </w:r>
      <w:proofErr w:type="spellStart"/>
      <w:r w:rsidR="00BF1EFC" w:rsidRPr="002778BB">
        <w:t>Keye</w:t>
      </w:r>
      <w:proofErr w:type="spellEnd"/>
      <w:r w:rsidR="00BF1EFC" w:rsidRPr="002778BB">
        <w:t xml:space="preserve"> Company </w:t>
      </w:r>
      <w:r w:rsidR="00BF1EFC">
        <w:t>at Hefei</w:t>
      </w:r>
      <w:r w:rsidR="00FF62CE">
        <w:t xml:space="preserve"> (coordinated by </w:t>
      </w:r>
      <w:r w:rsidR="00BF1EFC">
        <w:t>Zhu</w:t>
      </w:r>
      <w:r w:rsidR="00FF62CE">
        <w:t xml:space="preserve"> </w:t>
      </w:r>
      <w:proofErr w:type="spellStart"/>
      <w:r w:rsidR="00BF1EFC">
        <w:t>Zhiliang</w:t>
      </w:r>
      <w:proofErr w:type="spellEnd"/>
      <w:r w:rsidR="00FF62CE">
        <w:t xml:space="preserve">) for what concerns </w:t>
      </w:r>
      <w:r>
        <w:t xml:space="preserve">industrialization of the </w:t>
      </w:r>
      <w:r w:rsidR="00BF1EFC">
        <w:t>large size coil windings</w:t>
      </w:r>
      <w:r>
        <w:t>.</w:t>
      </w:r>
    </w:p>
    <w:p w14:paraId="6261F879" w14:textId="77777777" w:rsidR="00DF3778" w:rsidRDefault="00DF3778" w:rsidP="002B6C53"/>
    <w:p w14:paraId="638617B1" w14:textId="77777777" w:rsidR="001B5D25" w:rsidRDefault="00FC37D5" w:rsidP="002B6C53">
      <w:pPr>
        <w:pStyle w:val="Section"/>
      </w:pPr>
      <w:fldSimple w:instr=" DOCPROPERTY PBS \* MERGEFORMAT ">
        <w:r w:rsidR="000D0FD4">
          <w:t>5.1</w:t>
        </w:r>
      </w:fldSimple>
      <w:r w:rsidR="00AA18B9">
        <w:t xml:space="preserve"> </w:t>
      </w:r>
      <w:fldSimple w:instr=" DOCPROPERTY &quot;Subject&quot;  \* MERGEFORMAT ">
        <w:r w:rsidR="008070E6">
          <w:t>LTS solenoid magnet</w:t>
        </w:r>
      </w:fldSimple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2A47C40F" w14:textId="77777777" w:rsidR="00C73E65" w:rsidRDefault="00C73E65" w:rsidP="002B6C53"/>
    <w:tbl>
      <w:tblPr>
        <w:tblStyle w:val="a6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2AED4B6F" w14:textId="77777777" w:rsidTr="00C73E65">
        <w:tc>
          <w:tcPr>
            <w:tcW w:w="1777" w:type="dxa"/>
          </w:tcPr>
          <w:p w14:paraId="1E39365D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13E74922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353AE138" w14:textId="77777777" w:rsidTr="00C73E65">
        <w:tc>
          <w:tcPr>
            <w:tcW w:w="1777" w:type="dxa"/>
            <w:vAlign w:val="bottom"/>
          </w:tcPr>
          <w:p w14:paraId="6C73AFFF" w14:textId="4B103953" w:rsidR="00C73E65" w:rsidRPr="00BA7D72" w:rsidRDefault="00786C91" w:rsidP="00C73E65">
            <w:pPr>
              <w:pStyle w:val="AssumptionID"/>
              <w:numPr>
                <w:ilvl w:val="0"/>
                <w:numId w:val="0"/>
              </w:numPr>
            </w:pPr>
            <w:r>
              <w:rPr>
                <w:lang w:eastAsia="zh-CN"/>
              </w:rPr>
              <w:t>3</w:t>
            </w:r>
            <w:r w:rsidR="00E85EE4">
              <w:t xml:space="preserve"> </w:t>
            </w:r>
            <w:r w:rsidR="00C73E65">
              <w:t>Faculty</w:t>
            </w:r>
          </w:p>
        </w:tc>
        <w:tc>
          <w:tcPr>
            <w:tcW w:w="2823" w:type="dxa"/>
          </w:tcPr>
          <w:p w14:paraId="2D33BF33" w14:textId="265B0154" w:rsidR="00C73E65" w:rsidRDefault="00C6132B" w:rsidP="002B6C53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C73E65" w:rsidRPr="00BA7D72" w14:paraId="02467209" w14:textId="77777777" w:rsidTr="00C73E65">
        <w:tc>
          <w:tcPr>
            <w:tcW w:w="1777" w:type="dxa"/>
          </w:tcPr>
          <w:p w14:paraId="2EDEE515" w14:textId="0A9EA5AC" w:rsidR="00C73E65" w:rsidRPr="00BA7D72" w:rsidRDefault="00786C91" w:rsidP="00C73E65">
            <w:pPr>
              <w:pStyle w:val="AssumptionID"/>
              <w:numPr>
                <w:ilvl w:val="0"/>
                <w:numId w:val="0"/>
              </w:numPr>
            </w:pPr>
            <w:r>
              <w:rPr>
                <w:rFonts w:hint="eastAsia"/>
                <w:lang w:eastAsia="zh-CN"/>
              </w:rPr>
              <w:t>0</w:t>
            </w:r>
            <w:r w:rsidR="00E85EE4">
              <w:t xml:space="preserve"> </w:t>
            </w:r>
            <w:r w:rsidR="00C73E65">
              <w:t>Postdoc</w:t>
            </w:r>
          </w:p>
        </w:tc>
        <w:tc>
          <w:tcPr>
            <w:tcW w:w="2823" w:type="dxa"/>
          </w:tcPr>
          <w:p w14:paraId="380711E6" w14:textId="268596E0" w:rsidR="00C73E65" w:rsidRPr="001B5D25" w:rsidRDefault="001B5217" w:rsidP="002B6C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C73E65" w:rsidRPr="00BA7D72" w14:paraId="3D5C011F" w14:textId="77777777" w:rsidTr="00C73E65">
        <w:tc>
          <w:tcPr>
            <w:tcW w:w="1777" w:type="dxa"/>
          </w:tcPr>
          <w:p w14:paraId="63916FB3" w14:textId="6337C106" w:rsidR="00C73E65" w:rsidRPr="00BA7D72" w:rsidRDefault="00786C91" w:rsidP="00C73E65">
            <w:pPr>
              <w:pStyle w:val="AssumptionID"/>
              <w:numPr>
                <w:ilvl w:val="0"/>
                <w:numId w:val="0"/>
              </w:numPr>
            </w:pPr>
            <w:r>
              <w:rPr>
                <w:rFonts w:hint="eastAsia"/>
                <w:lang w:eastAsia="zh-CN"/>
              </w:rPr>
              <w:t>2</w:t>
            </w:r>
            <w:r w:rsidR="00E85EE4">
              <w:t xml:space="preserve"> </w:t>
            </w:r>
            <w:r w:rsidR="00C73E65">
              <w:t>Students</w:t>
            </w:r>
          </w:p>
        </w:tc>
        <w:tc>
          <w:tcPr>
            <w:tcW w:w="2823" w:type="dxa"/>
          </w:tcPr>
          <w:p w14:paraId="5D771B37" w14:textId="3DC1C537" w:rsidR="00C73E65" w:rsidRPr="001B5217" w:rsidRDefault="00786C91" w:rsidP="002B6C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 w:rsidR="00C73E65" w:rsidRPr="00BA7D72" w14:paraId="7204C4DF" w14:textId="77777777" w:rsidTr="00C73E65">
        <w:tc>
          <w:tcPr>
            <w:tcW w:w="1777" w:type="dxa"/>
          </w:tcPr>
          <w:p w14:paraId="0DA3CA92" w14:textId="77777777" w:rsidR="00C73E65" w:rsidRPr="00BA7D72" w:rsidRDefault="00C6132B" w:rsidP="00C73E65">
            <w:pPr>
              <w:pStyle w:val="AssumptionID"/>
              <w:numPr>
                <w:ilvl w:val="0"/>
                <w:numId w:val="0"/>
              </w:numPr>
            </w:pPr>
            <w:r>
              <w:t>1</w:t>
            </w:r>
            <w:r w:rsidR="00E85EE4">
              <w:t xml:space="preserve"> </w:t>
            </w:r>
            <w:r w:rsidR="00C73E65">
              <w:t>Engineer</w:t>
            </w:r>
          </w:p>
        </w:tc>
        <w:tc>
          <w:tcPr>
            <w:tcW w:w="2823" w:type="dxa"/>
          </w:tcPr>
          <w:p w14:paraId="5F9F0161" w14:textId="77777777" w:rsidR="00C73E65" w:rsidRPr="001B5D25" w:rsidRDefault="001B5217" w:rsidP="002B6C53">
            <w:r>
              <w:rPr>
                <w:rFonts w:hint="eastAsia"/>
                <w:lang w:eastAsia="zh-CN"/>
              </w:rPr>
              <w:t>0.5</w:t>
            </w:r>
          </w:p>
        </w:tc>
      </w:tr>
    </w:tbl>
    <w:p w14:paraId="3C0188A9" w14:textId="77777777" w:rsidR="00A16704" w:rsidRDefault="00A16704" w:rsidP="002B0158"/>
    <w:sectPr w:rsidR="00A1670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E7389" w14:textId="77777777" w:rsidR="00012A93" w:rsidRDefault="00012A93" w:rsidP="002B6C53">
      <w:r>
        <w:separator/>
      </w:r>
    </w:p>
  </w:endnote>
  <w:endnote w:type="continuationSeparator" w:id="0">
    <w:p w14:paraId="650FD741" w14:textId="77777777" w:rsidR="00012A93" w:rsidRDefault="00012A93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6EBF93" w14:textId="77777777" w:rsidR="00096260" w:rsidRDefault="00096260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16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9E89B" w14:textId="77777777" w:rsidR="00012A93" w:rsidRDefault="00012A93" w:rsidP="002B6C53">
      <w:r>
        <w:separator/>
      </w:r>
    </w:p>
  </w:footnote>
  <w:footnote w:type="continuationSeparator" w:id="0">
    <w:p w14:paraId="48B933EE" w14:textId="77777777" w:rsidR="00012A93" w:rsidRDefault="00012A93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a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A287851"/>
    <w:multiLevelType w:val="hybridMultilevel"/>
    <w:tmpl w:val="4B508CBC"/>
    <w:lvl w:ilvl="0" w:tplc="B85E8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5B5C9A"/>
    <w:multiLevelType w:val="hybridMultilevel"/>
    <w:tmpl w:val="C6649E10"/>
    <w:lvl w:ilvl="0" w:tplc="08F88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FA0F2C">
      <w:start w:val="1"/>
      <w:numFmt w:val="decimal"/>
      <w:lvlText w:val="%2）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513AF"/>
    <w:multiLevelType w:val="hybridMultilevel"/>
    <w:tmpl w:val="6A7EFDB0"/>
    <w:lvl w:ilvl="0" w:tplc="14E278D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3"/>
  </w:num>
  <w:num w:numId="7">
    <w:abstractNumId w:val="29"/>
  </w:num>
  <w:num w:numId="8">
    <w:abstractNumId w:val="4"/>
  </w:num>
  <w:num w:numId="9">
    <w:abstractNumId w:val="30"/>
  </w:num>
  <w:num w:numId="10">
    <w:abstractNumId w:val="13"/>
  </w:num>
  <w:num w:numId="11">
    <w:abstractNumId w:val="7"/>
  </w:num>
  <w:num w:numId="12">
    <w:abstractNumId w:val="1"/>
  </w:num>
  <w:num w:numId="13">
    <w:abstractNumId w:val="32"/>
  </w:num>
  <w:num w:numId="14">
    <w:abstractNumId w:val="23"/>
  </w:num>
  <w:num w:numId="15">
    <w:abstractNumId w:val="33"/>
  </w:num>
  <w:num w:numId="16">
    <w:abstractNumId w:val="2"/>
  </w:num>
  <w:num w:numId="17">
    <w:abstractNumId w:val="27"/>
  </w:num>
  <w:num w:numId="18">
    <w:abstractNumId w:val="26"/>
  </w:num>
  <w:num w:numId="19">
    <w:abstractNumId w:val="9"/>
  </w:num>
  <w:num w:numId="20">
    <w:abstractNumId w:val="28"/>
  </w:num>
  <w:num w:numId="21">
    <w:abstractNumId w:val="8"/>
  </w:num>
  <w:num w:numId="22">
    <w:abstractNumId w:val="16"/>
  </w:num>
  <w:num w:numId="23">
    <w:abstractNumId w:val="35"/>
  </w:num>
  <w:num w:numId="24">
    <w:abstractNumId w:val="21"/>
  </w:num>
  <w:num w:numId="25">
    <w:abstractNumId w:val="6"/>
  </w:num>
  <w:num w:numId="26">
    <w:abstractNumId w:val="24"/>
  </w:num>
  <w:num w:numId="27">
    <w:abstractNumId w:val="0"/>
  </w:num>
  <w:num w:numId="28">
    <w:abstractNumId w:val="19"/>
  </w:num>
  <w:num w:numId="29">
    <w:abstractNumId w:val="34"/>
  </w:num>
  <w:num w:numId="30">
    <w:abstractNumId w:val="5"/>
  </w:num>
  <w:num w:numId="31">
    <w:abstractNumId w:val="25"/>
  </w:num>
  <w:num w:numId="32">
    <w:abstractNumId w:val="11"/>
  </w:num>
  <w:num w:numId="33">
    <w:abstractNumId w:val="31"/>
  </w:num>
  <w:num w:numId="34">
    <w:abstractNumId w:val="20"/>
  </w:num>
  <w:num w:numId="35">
    <w:abstractNumId w:val="22"/>
  </w:num>
  <w:num w:numId="36">
    <w:abstractNumId w:val="18"/>
  </w:num>
  <w:num w:numId="37">
    <w:abstractNumId w:val="8"/>
    <w:lvlOverride w:ilvl="0">
      <w:startOverride w:val="1"/>
    </w:lvlOverride>
  </w:num>
  <w:num w:numId="3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D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2A93"/>
    <w:rsid w:val="00014F8C"/>
    <w:rsid w:val="00015E7C"/>
    <w:rsid w:val="00017AF6"/>
    <w:rsid w:val="00022E4F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C6B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552"/>
    <w:rsid w:val="00084E30"/>
    <w:rsid w:val="00090281"/>
    <w:rsid w:val="0009199E"/>
    <w:rsid w:val="00092354"/>
    <w:rsid w:val="0009337E"/>
    <w:rsid w:val="00093D48"/>
    <w:rsid w:val="00093E89"/>
    <w:rsid w:val="0009512E"/>
    <w:rsid w:val="00095653"/>
    <w:rsid w:val="00096260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0FD4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1475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55B7"/>
    <w:rsid w:val="00156F57"/>
    <w:rsid w:val="00161A66"/>
    <w:rsid w:val="00162492"/>
    <w:rsid w:val="001661F1"/>
    <w:rsid w:val="00166F48"/>
    <w:rsid w:val="0016702F"/>
    <w:rsid w:val="001744D9"/>
    <w:rsid w:val="001749E1"/>
    <w:rsid w:val="00176439"/>
    <w:rsid w:val="00176598"/>
    <w:rsid w:val="00177366"/>
    <w:rsid w:val="0018068D"/>
    <w:rsid w:val="001813A1"/>
    <w:rsid w:val="00181D27"/>
    <w:rsid w:val="00183D7F"/>
    <w:rsid w:val="00184615"/>
    <w:rsid w:val="00187C47"/>
    <w:rsid w:val="001919A9"/>
    <w:rsid w:val="001923D2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217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20066F"/>
    <w:rsid w:val="002009D4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AF4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220A"/>
    <w:rsid w:val="00246A8C"/>
    <w:rsid w:val="002520E7"/>
    <w:rsid w:val="00252A7D"/>
    <w:rsid w:val="0025404F"/>
    <w:rsid w:val="00257B97"/>
    <w:rsid w:val="00257BCA"/>
    <w:rsid w:val="00260D45"/>
    <w:rsid w:val="00267030"/>
    <w:rsid w:val="002703DD"/>
    <w:rsid w:val="002732E5"/>
    <w:rsid w:val="002734CD"/>
    <w:rsid w:val="00273E23"/>
    <w:rsid w:val="002762B9"/>
    <w:rsid w:val="00276323"/>
    <w:rsid w:val="00277809"/>
    <w:rsid w:val="002778BB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A050E"/>
    <w:rsid w:val="002A0707"/>
    <w:rsid w:val="002A1BE2"/>
    <w:rsid w:val="002A6234"/>
    <w:rsid w:val="002A71B1"/>
    <w:rsid w:val="002A78E1"/>
    <w:rsid w:val="002A7D3C"/>
    <w:rsid w:val="002B0158"/>
    <w:rsid w:val="002B0DD3"/>
    <w:rsid w:val="002B4811"/>
    <w:rsid w:val="002B55ED"/>
    <w:rsid w:val="002B619D"/>
    <w:rsid w:val="002B6C53"/>
    <w:rsid w:val="002C1A4E"/>
    <w:rsid w:val="002C3CD4"/>
    <w:rsid w:val="002C6F2E"/>
    <w:rsid w:val="002C7E33"/>
    <w:rsid w:val="002D066A"/>
    <w:rsid w:val="002D0BE7"/>
    <w:rsid w:val="002D0CAE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65E51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0215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70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0A97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26526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4838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5CE"/>
    <w:rsid w:val="004C1F9D"/>
    <w:rsid w:val="004C426E"/>
    <w:rsid w:val="004C4539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30CA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8E9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97D6C"/>
    <w:rsid w:val="005A128E"/>
    <w:rsid w:val="005A4E9C"/>
    <w:rsid w:val="005A7843"/>
    <w:rsid w:val="005B252D"/>
    <w:rsid w:val="005B2C30"/>
    <w:rsid w:val="005B3D2C"/>
    <w:rsid w:val="005B4E14"/>
    <w:rsid w:val="005B5ACE"/>
    <w:rsid w:val="005C049C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D787F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15D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0E03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0C45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96"/>
    <w:rsid w:val="00782EE7"/>
    <w:rsid w:val="00785B9D"/>
    <w:rsid w:val="00786C91"/>
    <w:rsid w:val="0078775D"/>
    <w:rsid w:val="00791E16"/>
    <w:rsid w:val="0079237B"/>
    <w:rsid w:val="00792EBB"/>
    <w:rsid w:val="007955E6"/>
    <w:rsid w:val="00796EC5"/>
    <w:rsid w:val="00797A74"/>
    <w:rsid w:val="007A31B4"/>
    <w:rsid w:val="007A553E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A9C"/>
    <w:rsid w:val="007C5CC9"/>
    <w:rsid w:val="007C699F"/>
    <w:rsid w:val="007D0000"/>
    <w:rsid w:val="007D0F53"/>
    <w:rsid w:val="007D399F"/>
    <w:rsid w:val="007D4B4A"/>
    <w:rsid w:val="007D4D6B"/>
    <w:rsid w:val="007D60B9"/>
    <w:rsid w:val="007D7399"/>
    <w:rsid w:val="007D7665"/>
    <w:rsid w:val="007D7677"/>
    <w:rsid w:val="007E3174"/>
    <w:rsid w:val="007E3406"/>
    <w:rsid w:val="007E3994"/>
    <w:rsid w:val="007E6278"/>
    <w:rsid w:val="007E6621"/>
    <w:rsid w:val="007E6C1C"/>
    <w:rsid w:val="007F2DD9"/>
    <w:rsid w:val="007F3DE4"/>
    <w:rsid w:val="007F5149"/>
    <w:rsid w:val="0080100D"/>
    <w:rsid w:val="00801095"/>
    <w:rsid w:val="008070E6"/>
    <w:rsid w:val="0080743A"/>
    <w:rsid w:val="00807619"/>
    <w:rsid w:val="00810C46"/>
    <w:rsid w:val="00811594"/>
    <w:rsid w:val="00816CE4"/>
    <w:rsid w:val="00816F87"/>
    <w:rsid w:val="00820349"/>
    <w:rsid w:val="00821069"/>
    <w:rsid w:val="00821542"/>
    <w:rsid w:val="00824075"/>
    <w:rsid w:val="0082409C"/>
    <w:rsid w:val="008241B6"/>
    <w:rsid w:val="00825300"/>
    <w:rsid w:val="00826684"/>
    <w:rsid w:val="00827358"/>
    <w:rsid w:val="00827BFE"/>
    <w:rsid w:val="008312AA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0917"/>
    <w:rsid w:val="00891117"/>
    <w:rsid w:val="008A1288"/>
    <w:rsid w:val="008A2203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1F7"/>
    <w:rsid w:val="008D74DB"/>
    <w:rsid w:val="008E0440"/>
    <w:rsid w:val="008E46F3"/>
    <w:rsid w:val="008E49A3"/>
    <w:rsid w:val="008E523C"/>
    <w:rsid w:val="008E708D"/>
    <w:rsid w:val="008E72A0"/>
    <w:rsid w:val="008E7A3C"/>
    <w:rsid w:val="008F0896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491"/>
    <w:rsid w:val="00945B58"/>
    <w:rsid w:val="009479AD"/>
    <w:rsid w:val="00947A63"/>
    <w:rsid w:val="00951FE2"/>
    <w:rsid w:val="009544A8"/>
    <w:rsid w:val="00954781"/>
    <w:rsid w:val="009551F9"/>
    <w:rsid w:val="009576DF"/>
    <w:rsid w:val="009602A0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2A59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5FF5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64B5"/>
    <w:rsid w:val="009E77F1"/>
    <w:rsid w:val="009E7B83"/>
    <w:rsid w:val="009F06D2"/>
    <w:rsid w:val="009F21DB"/>
    <w:rsid w:val="009F25E5"/>
    <w:rsid w:val="009F343D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16704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3801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77AA6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7817"/>
    <w:rsid w:val="00AE131B"/>
    <w:rsid w:val="00AE1B33"/>
    <w:rsid w:val="00AE31CB"/>
    <w:rsid w:val="00AE4082"/>
    <w:rsid w:val="00AE486E"/>
    <w:rsid w:val="00AE564F"/>
    <w:rsid w:val="00AE79E1"/>
    <w:rsid w:val="00AE7B9B"/>
    <w:rsid w:val="00AF0DF3"/>
    <w:rsid w:val="00AF2C76"/>
    <w:rsid w:val="00AF383F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66C6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25A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5B3A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96AE6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1C92"/>
    <w:rsid w:val="00BE5048"/>
    <w:rsid w:val="00BE5E61"/>
    <w:rsid w:val="00BE6B6D"/>
    <w:rsid w:val="00BE732C"/>
    <w:rsid w:val="00BF1EFC"/>
    <w:rsid w:val="00BF2A4A"/>
    <w:rsid w:val="00BF3511"/>
    <w:rsid w:val="00BF4021"/>
    <w:rsid w:val="00BF5005"/>
    <w:rsid w:val="00C0100E"/>
    <w:rsid w:val="00C01D9C"/>
    <w:rsid w:val="00C03114"/>
    <w:rsid w:val="00C1003A"/>
    <w:rsid w:val="00C124AF"/>
    <w:rsid w:val="00C135E1"/>
    <w:rsid w:val="00C13CC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337E"/>
    <w:rsid w:val="00C344B3"/>
    <w:rsid w:val="00C355A6"/>
    <w:rsid w:val="00C35675"/>
    <w:rsid w:val="00C40A89"/>
    <w:rsid w:val="00C41430"/>
    <w:rsid w:val="00C420A2"/>
    <w:rsid w:val="00C425C6"/>
    <w:rsid w:val="00C43B87"/>
    <w:rsid w:val="00C44D79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132B"/>
    <w:rsid w:val="00C63581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6F8F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4DC0"/>
    <w:rsid w:val="00CC75C4"/>
    <w:rsid w:val="00CC7881"/>
    <w:rsid w:val="00CD1C1C"/>
    <w:rsid w:val="00CD24B0"/>
    <w:rsid w:val="00CD432F"/>
    <w:rsid w:val="00CD61C5"/>
    <w:rsid w:val="00CD65FC"/>
    <w:rsid w:val="00CD67F0"/>
    <w:rsid w:val="00CE26B4"/>
    <w:rsid w:val="00CE279D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4401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62B9"/>
    <w:rsid w:val="00D479DB"/>
    <w:rsid w:val="00D5004A"/>
    <w:rsid w:val="00D5020E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C78F9"/>
    <w:rsid w:val="00DD030E"/>
    <w:rsid w:val="00DD0F8E"/>
    <w:rsid w:val="00DD324F"/>
    <w:rsid w:val="00DD4A64"/>
    <w:rsid w:val="00DD4D2F"/>
    <w:rsid w:val="00DD5D70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3778"/>
    <w:rsid w:val="00DF4087"/>
    <w:rsid w:val="00DF44E8"/>
    <w:rsid w:val="00DF47D6"/>
    <w:rsid w:val="00DF5135"/>
    <w:rsid w:val="00DF5227"/>
    <w:rsid w:val="00E00491"/>
    <w:rsid w:val="00E006E7"/>
    <w:rsid w:val="00E00AA0"/>
    <w:rsid w:val="00E030CA"/>
    <w:rsid w:val="00E033C4"/>
    <w:rsid w:val="00E06887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3ED7"/>
    <w:rsid w:val="00E342AD"/>
    <w:rsid w:val="00E35419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39CD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3BBA"/>
    <w:rsid w:val="00E846F7"/>
    <w:rsid w:val="00E85EE4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EF792A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1B2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5183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0C60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2795"/>
    <w:rsid w:val="00F8406D"/>
    <w:rsid w:val="00F84B4B"/>
    <w:rsid w:val="00F858C1"/>
    <w:rsid w:val="00F85A5C"/>
    <w:rsid w:val="00F906E9"/>
    <w:rsid w:val="00F90A2D"/>
    <w:rsid w:val="00F91424"/>
    <w:rsid w:val="00F966DE"/>
    <w:rsid w:val="00F97DD8"/>
    <w:rsid w:val="00FA3933"/>
    <w:rsid w:val="00FA667F"/>
    <w:rsid w:val="00FB1614"/>
    <w:rsid w:val="00FC0B00"/>
    <w:rsid w:val="00FC1897"/>
    <w:rsid w:val="00FC21DE"/>
    <w:rsid w:val="00FC290B"/>
    <w:rsid w:val="00FC37D5"/>
    <w:rsid w:val="00FC5396"/>
    <w:rsid w:val="00FC629D"/>
    <w:rsid w:val="00FD1BAD"/>
    <w:rsid w:val="00FD23E7"/>
    <w:rsid w:val="00FD369D"/>
    <w:rsid w:val="00FE06E0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B54BE9"/>
  <w15:docId w15:val="{88996F47-8E86-44D6-AF9E-DF4039E0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1">
    <w:name w:val="heading 1"/>
    <w:basedOn w:val="a0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40">
    <w:name w:val="标题 4 字符"/>
    <w:basedOn w:val="a1"/>
    <w:link w:val="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50">
    <w:name w:val="标题 5 字符"/>
    <w:basedOn w:val="a1"/>
    <w:link w:val="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0"/>
    <w:link w:val="a5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1"/>
    <w:link w:val="a4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60">
    <w:name w:val="标题 6 字符"/>
    <w:basedOn w:val="a1"/>
    <w:link w:val="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1"/>
    <w:link w:val="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1"/>
    <w:link w:val="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2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next w:val="a0"/>
    <w:link w:val="a8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标题 字符"/>
    <w:basedOn w:val="a1"/>
    <w:link w:val="a7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1"/>
    <w:next w:val="a0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a9">
    <w:name w:val="header"/>
    <w:basedOn w:val="a0"/>
    <w:link w:val="aa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b">
    <w:name w:val="Outline List 3"/>
    <w:basedOn w:val="a3"/>
    <w:uiPriority w:val="99"/>
    <w:semiHidden/>
    <w:unhideWhenUsed/>
    <w:rsid w:val="00214C99"/>
  </w:style>
  <w:style w:type="paragraph" w:customStyle="1" w:styleId="AssumptionID">
    <w:name w:val="AssumptionID"/>
    <w:basedOn w:val="a0"/>
    <w:uiPriority w:val="1"/>
    <w:qFormat/>
    <w:rsid w:val="00A529E5"/>
    <w:pPr>
      <w:numPr>
        <w:numId w:val="15"/>
      </w:numPr>
    </w:pPr>
  </w:style>
  <w:style w:type="paragraph" w:styleId="a">
    <w:name w:val="List Paragraph"/>
    <w:basedOn w:val="a0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aa">
    <w:name w:val="页眉 字符"/>
    <w:basedOn w:val="a1"/>
    <w:link w:val="a9"/>
    <w:uiPriority w:val="99"/>
    <w:rsid w:val="00664493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ae">
    <w:name w:val="Hyperlink"/>
    <w:basedOn w:val="a1"/>
    <w:uiPriority w:val="99"/>
    <w:unhideWhenUsed/>
    <w:rsid w:val="00DF208A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a0"/>
    <w:next w:val="a0"/>
    <w:uiPriority w:val="1"/>
    <w:qFormat/>
    <w:rsid w:val="008B4ED7"/>
  </w:style>
  <w:style w:type="character" w:customStyle="1" w:styleId="ad">
    <w:name w:val="页脚 字符"/>
    <w:basedOn w:val="a1"/>
    <w:link w:val="ac"/>
    <w:uiPriority w:val="99"/>
    <w:rsid w:val="00664493"/>
    <w:rPr>
      <w:sz w:val="24"/>
      <w:szCs w:val="24"/>
    </w:rPr>
  </w:style>
  <w:style w:type="paragraph" w:customStyle="1" w:styleId="PBSItem">
    <w:name w:val="PBS Item"/>
    <w:next w:val="a0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af0">
    <w:name w:val="annotation text"/>
    <w:basedOn w:val="a0"/>
    <w:link w:val="af1"/>
    <w:uiPriority w:val="99"/>
    <w:semiHidden/>
    <w:unhideWhenUsed/>
    <w:rsid w:val="00DB7A25"/>
  </w:style>
  <w:style w:type="character" w:customStyle="1" w:styleId="af1">
    <w:name w:val="批注文字 字符"/>
    <w:basedOn w:val="a1"/>
    <w:link w:val="af0"/>
    <w:uiPriority w:val="99"/>
    <w:semiHidden/>
    <w:rsid w:val="00DB7A25"/>
    <w:rPr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DB7A2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af4">
    <w:name w:val="批注主题 字符"/>
    <w:basedOn w:val="af1"/>
    <w:link w:val="af3"/>
    <w:uiPriority w:val="99"/>
    <w:semiHidden/>
    <w:rsid w:val="00A866CA"/>
    <w:rPr>
      <w:b/>
      <w:bCs/>
      <w:sz w:val="20"/>
      <w:szCs w:val="20"/>
    </w:rPr>
  </w:style>
  <w:style w:type="paragraph" w:styleId="af5">
    <w:name w:val="Normal (Web)"/>
    <w:basedOn w:val="a0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f6">
    <w:name w:val="caption"/>
    <w:basedOn w:val="a0"/>
    <w:next w:val="a0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10">
    <w:name w:val="Plain Table 1"/>
    <w:basedOn w:val="a2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7">
    <w:name w:val="Unresolved Mention"/>
    <w:basedOn w:val="a1"/>
    <w:uiPriority w:val="99"/>
    <w:rsid w:val="0090583C"/>
    <w:rPr>
      <w:color w:val="605E5C"/>
      <w:shd w:val="clear" w:color="auto" w:fill="E1DFDD"/>
    </w:rPr>
  </w:style>
  <w:style w:type="character" w:customStyle="1" w:styleId="high-light-bg">
    <w:name w:val="high-light-bg"/>
    <w:basedOn w:val="a1"/>
    <w:rsid w:val="0094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91211R&amp;D_Solenoid\20191213%205.1-RD-LTS%20Solenoid-Prototy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746CB-B217-42EE-8537-575EE7AEF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20191213 5.1-RD-LTS Solenoid-Prototype-template.dotx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6751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LTS solenoid magnet</dc:subject>
  <dc:creator>Zhu Zian</dc:creator>
  <cp:keywords/>
  <dc:description/>
  <cp:lastModifiedBy>Honghong Honghong</cp:lastModifiedBy>
  <cp:revision>71</cp:revision>
  <cp:lastPrinted>2017-11-20T05:59:00Z</cp:lastPrinted>
  <dcterms:created xsi:type="dcterms:W3CDTF">2019-12-13T07:41:00Z</dcterms:created>
  <dcterms:modified xsi:type="dcterms:W3CDTF">2021-01-06T07:22:00Z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5.1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