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41F726" w14:textId="7AC9EBB0" w:rsidR="003D67FE" w:rsidRPr="003D67FE" w:rsidRDefault="00A074F1" w:rsidP="003D67FE">
      <w:pPr>
        <w:jc w:val="center"/>
        <w:rPr>
          <w:rFonts w:ascii="Times New Roman" w:hAnsi="Times New Roman" w:cs="Times New Roman"/>
          <w:b/>
          <w:bCs/>
          <w:sz w:val="44"/>
          <w:szCs w:val="44"/>
        </w:rPr>
      </w:pPr>
      <w:r w:rsidRPr="003D67FE">
        <w:rPr>
          <w:rFonts w:ascii="Times New Roman" w:hAnsi="Times New Roman" w:cs="Times New Roman"/>
          <w:b/>
          <w:bCs/>
          <w:sz w:val="44"/>
          <w:szCs w:val="44"/>
        </w:rPr>
        <w:t>Minutes for Snowmass Progress Meeting</w:t>
      </w:r>
    </w:p>
    <w:p w14:paraId="2F63BEFE" w14:textId="122DBEEE" w:rsidR="00A074F1" w:rsidRPr="00F34492" w:rsidRDefault="00A074F1">
      <w:pPr>
        <w:rPr>
          <w:rFonts w:ascii="Times New Roman" w:hAnsi="Times New Roman" w:cs="Times New Roman"/>
          <w:sz w:val="24"/>
        </w:rPr>
      </w:pPr>
    </w:p>
    <w:p w14:paraId="00026C42" w14:textId="034FCA63" w:rsidR="00047F5F" w:rsidRPr="00F34492" w:rsidRDefault="00047F5F">
      <w:pPr>
        <w:rPr>
          <w:rFonts w:ascii="Times New Roman" w:hAnsi="Times New Roman" w:cs="Times New Roman" w:hint="eastAsia"/>
          <w:sz w:val="24"/>
        </w:rPr>
      </w:pPr>
      <w:r w:rsidRPr="00F34492">
        <w:rPr>
          <w:rFonts w:ascii="Times New Roman" w:hAnsi="Times New Roman" w:cs="Times New Roman" w:hint="eastAsia"/>
          <w:sz w:val="24"/>
        </w:rPr>
        <w:t>Ti</w:t>
      </w:r>
      <w:r w:rsidRPr="00F34492">
        <w:rPr>
          <w:rFonts w:ascii="Times New Roman" w:hAnsi="Times New Roman" w:cs="Times New Roman"/>
          <w:sz w:val="24"/>
        </w:rPr>
        <w:t xml:space="preserve">me: </w:t>
      </w:r>
      <w:r w:rsidR="00F34492" w:rsidRPr="00F34492">
        <w:rPr>
          <w:rFonts w:ascii="Times New Roman" w:hAnsi="Times New Roman" w:cs="Times New Roman"/>
          <w:sz w:val="24"/>
        </w:rPr>
        <w:t>29/01/2021 9:00-11:30</w:t>
      </w:r>
    </w:p>
    <w:p w14:paraId="01704B0C" w14:textId="480FA100" w:rsidR="00741A86" w:rsidRPr="00F34492" w:rsidRDefault="00741A86">
      <w:pPr>
        <w:rPr>
          <w:rFonts w:ascii="Times New Roman" w:hAnsi="Times New Roman" w:cs="Times New Roman"/>
          <w:sz w:val="24"/>
        </w:rPr>
      </w:pPr>
      <w:r w:rsidRPr="00F34492">
        <w:rPr>
          <w:rFonts w:ascii="Times New Roman" w:hAnsi="Times New Roman" w:cs="Times New Roman"/>
          <w:sz w:val="24"/>
        </w:rPr>
        <w:t xml:space="preserve">Participants: </w:t>
      </w:r>
      <w:r w:rsidRPr="00F34492">
        <w:rPr>
          <w:rFonts w:ascii="Times New Roman" w:hAnsi="Times New Roman" w:cs="Times New Roman" w:hint="eastAsia"/>
          <w:sz w:val="24"/>
        </w:rPr>
        <w:t>1</w:t>
      </w:r>
      <w:r w:rsidRPr="00F34492">
        <w:rPr>
          <w:rFonts w:ascii="Times New Roman" w:hAnsi="Times New Roman" w:cs="Times New Roman"/>
          <w:sz w:val="24"/>
        </w:rPr>
        <w:t>4</w:t>
      </w:r>
    </w:p>
    <w:p w14:paraId="1AA0496E" w14:textId="77777777" w:rsidR="00047F5F" w:rsidRPr="00F34492" w:rsidRDefault="00047F5F">
      <w:pPr>
        <w:rPr>
          <w:rFonts w:ascii="Times New Roman" w:hAnsi="Times New Roman" w:cs="Times New Roman" w:hint="eastAsia"/>
          <w:sz w:val="24"/>
        </w:rPr>
      </w:pPr>
    </w:p>
    <w:p w14:paraId="2295403B" w14:textId="52CDE0CA" w:rsidR="00A074F1" w:rsidRPr="00F34492" w:rsidRDefault="00A074F1">
      <w:pPr>
        <w:rPr>
          <w:rFonts w:ascii="Times New Roman" w:hAnsi="Times New Roman" w:cs="Times New Roman"/>
          <w:sz w:val="24"/>
        </w:rPr>
      </w:pPr>
    </w:p>
    <w:p w14:paraId="3F35788E" w14:textId="62A2635A" w:rsidR="00A074F1" w:rsidRPr="003D67FE" w:rsidRDefault="00A074F1">
      <w:pPr>
        <w:rPr>
          <w:rFonts w:ascii="Times New Roman" w:hAnsi="Times New Roman" w:cs="Times New Roman"/>
          <w:b/>
          <w:bCs/>
          <w:sz w:val="24"/>
        </w:rPr>
      </w:pPr>
      <w:r w:rsidRPr="003D67FE">
        <w:rPr>
          <w:rFonts w:ascii="Times New Roman" w:hAnsi="Times New Roman" w:cs="Times New Roman"/>
          <w:b/>
          <w:bCs/>
          <w:sz w:val="24"/>
        </w:rPr>
        <w:t>CP-violating phase measurement</w:t>
      </w:r>
      <w:r w:rsidR="00416D08" w:rsidRPr="003D67FE">
        <w:rPr>
          <w:rFonts w:ascii="Times New Roman" w:hAnsi="Times New Roman" w:cs="Times New Roman"/>
          <w:b/>
          <w:bCs/>
          <w:sz w:val="24"/>
        </w:rPr>
        <w:t xml:space="preserve"> potential at CEPC</w:t>
      </w:r>
    </w:p>
    <w:p w14:paraId="00FD1789" w14:textId="03D22616" w:rsidR="00A074F1" w:rsidRPr="00F34492" w:rsidRDefault="00F34492">
      <w:pPr>
        <w:rPr>
          <w:rFonts w:ascii="Times New Roman" w:hAnsi="Times New Roman" w:cs="Times New Roman"/>
          <w:sz w:val="24"/>
        </w:rPr>
      </w:pPr>
      <w:r w:rsidRPr="00F34492">
        <w:rPr>
          <w:rFonts w:ascii="Times New Roman" w:hAnsi="Times New Roman" w:cs="Times New Roman"/>
          <w:sz w:val="24"/>
        </w:rPr>
        <w:t xml:space="preserve">By </w:t>
      </w:r>
      <w:proofErr w:type="spellStart"/>
      <w:r w:rsidR="00A074F1" w:rsidRPr="00F34492">
        <w:rPr>
          <w:rFonts w:ascii="Times New Roman" w:hAnsi="Times New Roman" w:cs="Times New Roman"/>
          <w:sz w:val="24"/>
        </w:rPr>
        <w:t>Mingrui</w:t>
      </w:r>
      <w:proofErr w:type="spellEnd"/>
      <w:r w:rsidR="00A074F1" w:rsidRPr="00F34492">
        <w:rPr>
          <w:rFonts w:ascii="Times New Roman" w:hAnsi="Times New Roman" w:cs="Times New Roman"/>
          <w:sz w:val="24"/>
        </w:rPr>
        <w:t xml:space="preserve"> Zhao</w:t>
      </w:r>
    </w:p>
    <w:p w14:paraId="47250827" w14:textId="52965938" w:rsidR="00843353" w:rsidRPr="00F34492" w:rsidRDefault="00F34492">
      <w:pPr>
        <w:rPr>
          <w:rFonts w:ascii="Times New Roman" w:hAnsi="Times New Roman" w:cs="Times New Roman" w:hint="eastAsia"/>
          <w:sz w:val="24"/>
        </w:rPr>
      </w:pPr>
      <w:r>
        <w:rPr>
          <w:rFonts w:ascii="Times New Roman" w:hAnsi="Times New Roman" w:cs="Times New Roman" w:hint="eastAsia"/>
          <w:sz w:val="24"/>
        </w:rPr>
        <w:t>Dis</w:t>
      </w:r>
      <w:r>
        <w:rPr>
          <w:rFonts w:ascii="Times New Roman" w:hAnsi="Times New Roman" w:cs="Times New Roman"/>
          <w:sz w:val="24"/>
        </w:rPr>
        <w:t>entangle the CP-odd and CP-even</w:t>
      </w:r>
      <w:r w:rsidR="00843353">
        <w:rPr>
          <w:rFonts w:ascii="Times New Roman" w:hAnsi="Times New Roman" w:cs="Times New Roman"/>
          <w:sz w:val="24"/>
        </w:rPr>
        <w:t xml:space="preserve"> components in </w:t>
      </w:r>
      <w:r w:rsidR="00A074F1" w:rsidRPr="00F34492">
        <w:rPr>
          <w:rFonts w:ascii="Times New Roman" w:hAnsi="Times New Roman" w:cs="Times New Roman"/>
          <w:sz w:val="24"/>
        </w:rPr>
        <w:t>B-&gt;J/</w:t>
      </w:r>
      <w:r w:rsidR="003D67FE" w:rsidRPr="003D67FE">
        <w:rPr>
          <w:rFonts w:ascii="Times New Roman" w:hAnsi="Times New Roman" w:cs="Times New Roman"/>
          <w:sz w:val="24"/>
        </w:rPr>
        <w:t>ψ</w:t>
      </w:r>
      <w:r w:rsidR="003D67FE">
        <w:rPr>
          <w:rFonts w:ascii="Times New Roman" w:hAnsi="Times New Roman" w:cs="Times New Roman"/>
          <w:sz w:val="24"/>
        </w:rPr>
        <w:t xml:space="preserve"> </w:t>
      </w:r>
      <w:r w:rsidR="003D67FE" w:rsidRPr="003D67FE">
        <w:rPr>
          <w:rFonts w:ascii="Times New Roman" w:hAnsi="Times New Roman" w:cs="Times New Roman"/>
          <w:sz w:val="24"/>
        </w:rPr>
        <w:t>φ</w:t>
      </w:r>
      <w:r w:rsidR="003D67FE">
        <w:rPr>
          <w:rFonts w:ascii="Times New Roman" w:hAnsi="Times New Roman" w:cs="Times New Roman"/>
          <w:sz w:val="24"/>
        </w:rPr>
        <w:t xml:space="preserve"> </w:t>
      </w:r>
      <w:r w:rsidR="00A074F1" w:rsidRPr="00F34492">
        <w:rPr>
          <w:rFonts w:ascii="Times New Roman" w:hAnsi="Times New Roman" w:cs="Times New Roman"/>
          <w:sz w:val="24"/>
        </w:rPr>
        <w:t xml:space="preserve">with </w:t>
      </w:r>
      <w:proofErr w:type="spellStart"/>
      <w:r w:rsidR="00A074F1" w:rsidRPr="00F34492">
        <w:rPr>
          <w:rFonts w:ascii="Times New Roman" w:hAnsi="Times New Roman" w:cs="Times New Roman"/>
          <w:sz w:val="24"/>
        </w:rPr>
        <w:t>llKK</w:t>
      </w:r>
      <w:proofErr w:type="spellEnd"/>
      <w:r w:rsidR="00A074F1" w:rsidRPr="00F34492">
        <w:rPr>
          <w:rFonts w:ascii="Times New Roman" w:hAnsi="Times New Roman" w:cs="Times New Roman"/>
          <w:sz w:val="24"/>
        </w:rPr>
        <w:t xml:space="preserve"> channel</w:t>
      </w:r>
      <w:r w:rsidRPr="00F34492">
        <w:rPr>
          <w:rFonts w:ascii="Times New Roman" w:hAnsi="Times New Roman" w:cs="Times New Roman"/>
          <w:sz w:val="24"/>
        </w:rPr>
        <w:t xml:space="preserve"> to measure the CPV phase</w:t>
      </w:r>
      <w:r w:rsidR="00843353">
        <w:rPr>
          <w:rFonts w:ascii="Times New Roman" w:hAnsi="Times New Roman" w:cs="Times New Roman"/>
          <w:sz w:val="24"/>
        </w:rPr>
        <w:t>.</w:t>
      </w:r>
      <w:r w:rsidR="00843353">
        <w:rPr>
          <w:rFonts w:ascii="Times New Roman" w:hAnsi="Times New Roman" w:cs="Times New Roman" w:hint="eastAsia"/>
          <w:sz w:val="24"/>
        </w:rPr>
        <w:t xml:space="preserve"> </w:t>
      </w:r>
      <w:r w:rsidR="00843353">
        <w:rPr>
          <w:rFonts w:ascii="Times New Roman" w:hAnsi="Times New Roman" w:cs="Times New Roman"/>
          <w:sz w:val="24"/>
        </w:rPr>
        <w:t>The estimation of CPV phase precision is made. The Flavor tagging power of 20% is validated</w:t>
      </w:r>
    </w:p>
    <w:p w14:paraId="74BEA920" w14:textId="516B2A88" w:rsidR="00843353" w:rsidRPr="003D67FE" w:rsidRDefault="00843353">
      <w:pPr>
        <w:rPr>
          <w:rFonts w:ascii="Times New Roman" w:hAnsi="Times New Roman" w:cs="Times New Roman" w:hint="eastAsia"/>
          <w:b/>
          <w:bCs/>
          <w:sz w:val="24"/>
        </w:rPr>
      </w:pPr>
      <w:r w:rsidRPr="003D67FE">
        <w:rPr>
          <w:rFonts w:ascii="Times New Roman" w:hAnsi="Times New Roman" w:cs="Times New Roman" w:hint="eastAsia"/>
          <w:b/>
          <w:bCs/>
          <w:sz w:val="24"/>
        </w:rPr>
        <w:t>C</w:t>
      </w:r>
      <w:r w:rsidRPr="003D67FE">
        <w:rPr>
          <w:rFonts w:ascii="Times New Roman" w:hAnsi="Times New Roman" w:cs="Times New Roman"/>
          <w:b/>
          <w:bCs/>
          <w:sz w:val="24"/>
        </w:rPr>
        <w:t>omments:</w:t>
      </w:r>
    </w:p>
    <w:p w14:paraId="4E3AD528" w14:textId="5F8EFAAB" w:rsidR="00843353" w:rsidRPr="00843353" w:rsidRDefault="00843353" w:rsidP="00843353">
      <w:pPr>
        <w:pStyle w:val="a3"/>
        <w:numPr>
          <w:ilvl w:val="0"/>
          <w:numId w:val="1"/>
        </w:numPr>
        <w:ind w:firstLineChars="0"/>
        <w:rPr>
          <w:rFonts w:ascii="Times New Roman" w:hAnsi="Times New Roman" w:cs="Times New Roman" w:hint="eastAsia"/>
          <w:sz w:val="24"/>
        </w:rPr>
      </w:pPr>
      <w:r w:rsidRPr="00843353">
        <w:rPr>
          <w:rFonts w:ascii="Times New Roman" w:hAnsi="Times New Roman" w:cs="Times New Roman"/>
          <w:sz w:val="24"/>
        </w:rPr>
        <w:t>The s</w:t>
      </w:r>
      <w:r w:rsidR="00416D08" w:rsidRPr="00843353">
        <w:rPr>
          <w:rFonts w:ascii="Times New Roman" w:hAnsi="Times New Roman" w:cs="Times New Roman"/>
          <w:sz w:val="24"/>
        </w:rPr>
        <w:t xml:space="preserve">ample size </w:t>
      </w:r>
      <w:r w:rsidRPr="00843353">
        <w:rPr>
          <w:rFonts w:ascii="Times New Roman" w:hAnsi="Times New Roman" w:cs="Times New Roman"/>
          <w:sz w:val="24"/>
        </w:rPr>
        <w:t xml:space="preserve">used is </w:t>
      </w:r>
      <w:r w:rsidR="00416D08" w:rsidRPr="00843353">
        <w:rPr>
          <w:rFonts w:ascii="Times New Roman" w:hAnsi="Times New Roman" w:cs="Times New Roman"/>
          <w:sz w:val="24"/>
        </w:rPr>
        <w:t xml:space="preserve">limited, </w:t>
      </w:r>
      <w:r w:rsidRPr="00843353">
        <w:rPr>
          <w:rFonts w:ascii="Times New Roman" w:hAnsi="Times New Roman" w:cs="Times New Roman"/>
          <w:sz w:val="24"/>
        </w:rPr>
        <w:t xml:space="preserve">an </w:t>
      </w:r>
      <w:r w:rsidR="00416D08" w:rsidRPr="00843353">
        <w:rPr>
          <w:rFonts w:ascii="Times New Roman" w:hAnsi="Times New Roman" w:cs="Times New Roman"/>
          <w:sz w:val="24"/>
        </w:rPr>
        <w:t>increas</w:t>
      </w:r>
      <w:r w:rsidRPr="00843353">
        <w:rPr>
          <w:rFonts w:ascii="Times New Roman" w:hAnsi="Times New Roman" w:cs="Times New Roman"/>
          <w:sz w:val="24"/>
        </w:rPr>
        <w:t>ing of</w:t>
      </w:r>
      <w:r w:rsidR="00416D08" w:rsidRPr="00843353">
        <w:rPr>
          <w:rFonts w:ascii="Times New Roman" w:hAnsi="Times New Roman" w:cs="Times New Roman"/>
          <w:sz w:val="24"/>
        </w:rPr>
        <w:t xml:space="preserve"> sample size</w:t>
      </w:r>
      <w:r w:rsidRPr="00843353">
        <w:rPr>
          <w:rFonts w:ascii="Times New Roman" w:hAnsi="Times New Roman" w:cs="Times New Roman"/>
          <w:sz w:val="24"/>
        </w:rPr>
        <w:t xml:space="preserve"> is appreciated.</w:t>
      </w:r>
    </w:p>
    <w:p w14:paraId="65AE5F80" w14:textId="2C16E317" w:rsidR="00843353" w:rsidRPr="00843353" w:rsidRDefault="00843353" w:rsidP="00843353">
      <w:pPr>
        <w:pStyle w:val="a3"/>
        <w:numPr>
          <w:ilvl w:val="0"/>
          <w:numId w:val="1"/>
        </w:numPr>
        <w:ind w:firstLineChars="0"/>
        <w:rPr>
          <w:rFonts w:ascii="Times New Roman" w:hAnsi="Times New Roman" w:cs="Times New Roman"/>
          <w:sz w:val="24"/>
        </w:rPr>
      </w:pPr>
      <w:r w:rsidRPr="00843353">
        <w:rPr>
          <w:rFonts w:ascii="Times New Roman" w:hAnsi="Times New Roman" w:cs="Times New Roman"/>
          <w:sz w:val="24"/>
        </w:rPr>
        <w:t>Since the s</w:t>
      </w:r>
      <w:r w:rsidR="00416D08" w:rsidRPr="00843353">
        <w:rPr>
          <w:rFonts w:ascii="Times New Roman" w:hAnsi="Times New Roman" w:cs="Times New Roman"/>
          <w:sz w:val="24"/>
        </w:rPr>
        <w:t>ame side kaon</w:t>
      </w:r>
      <w:r w:rsidRPr="00843353">
        <w:rPr>
          <w:rFonts w:ascii="Times New Roman" w:hAnsi="Times New Roman" w:cs="Times New Roman"/>
          <w:sz w:val="24"/>
        </w:rPr>
        <w:t>s</w:t>
      </w:r>
      <w:r w:rsidR="00416D08" w:rsidRPr="00843353">
        <w:rPr>
          <w:rFonts w:ascii="Times New Roman" w:hAnsi="Times New Roman" w:cs="Times New Roman"/>
          <w:sz w:val="24"/>
        </w:rPr>
        <w:t xml:space="preserve"> capture</w:t>
      </w:r>
      <w:r w:rsidRPr="00843353">
        <w:rPr>
          <w:rFonts w:ascii="Times New Roman" w:hAnsi="Times New Roman" w:cs="Times New Roman"/>
          <w:sz w:val="24"/>
        </w:rPr>
        <w:t xml:space="preserve"> most of</w:t>
      </w:r>
      <w:r w:rsidR="00416D08" w:rsidRPr="00843353">
        <w:rPr>
          <w:rFonts w:ascii="Times New Roman" w:hAnsi="Times New Roman" w:cs="Times New Roman"/>
          <w:sz w:val="24"/>
        </w:rPr>
        <w:t xml:space="preserve"> the charge </w:t>
      </w:r>
      <w:r w:rsidRPr="00843353">
        <w:rPr>
          <w:rFonts w:ascii="Times New Roman" w:hAnsi="Times New Roman" w:cs="Times New Roman"/>
          <w:sz w:val="24"/>
        </w:rPr>
        <w:t>information</w:t>
      </w:r>
      <w:r w:rsidR="00416D08" w:rsidRPr="00843353">
        <w:rPr>
          <w:rFonts w:ascii="Times New Roman" w:hAnsi="Times New Roman" w:cs="Times New Roman"/>
          <w:sz w:val="24"/>
        </w:rPr>
        <w:t xml:space="preserve">, </w:t>
      </w:r>
      <w:r w:rsidRPr="00843353">
        <w:rPr>
          <w:rFonts w:ascii="Times New Roman" w:hAnsi="Times New Roman" w:cs="Times New Roman"/>
          <w:sz w:val="24"/>
        </w:rPr>
        <w:t>their energy spectrum might be interesting to look at.</w:t>
      </w:r>
    </w:p>
    <w:p w14:paraId="08E0934F" w14:textId="12A6F749" w:rsidR="00843353" w:rsidRDefault="00843353" w:rsidP="00843353">
      <w:pPr>
        <w:pStyle w:val="a3"/>
        <w:numPr>
          <w:ilvl w:val="0"/>
          <w:numId w:val="1"/>
        </w:numPr>
        <w:ind w:firstLineChars="0"/>
        <w:rPr>
          <w:rFonts w:ascii="Times New Roman" w:hAnsi="Times New Roman" w:cs="Times New Roman"/>
          <w:sz w:val="24"/>
        </w:rPr>
      </w:pPr>
      <w:r>
        <w:rPr>
          <w:rFonts w:ascii="Times New Roman" w:hAnsi="Times New Roman" w:cs="Times New Roman" w:hint="eastAsia"/>
          <w:sz w:val="24"/>
        </w:rPr>
        <w:t>T</w:t>
      </w:r>
      <w:r>
        <w:rPr>
          <w:rFonts w:ascii="Times New Roman" w:hAnsi="Times New Roman" w:cs="Times New Roman"/>
          <w:sz w:val="24"/>
        </w:rPr>
        <w:t xml:space="preserve">he study is made using 3 methods, it will be </w:t>
      </w:r>
      <w:r>
        <w:rPr>
          <w:rFonts w:ascii="Times New Roman" w:hAnsi="Times New Roman" w:cs="Times New Roman" w:hint="eastAsia"/>
          <w:sz w:val="24"/>
        </w:rPr>
        <w:t>us</w:t>
      </w:r>
      <w:r>
        <w:rPr>
          <w:rFonts w:ascii="Times New Roman" w:hAnsi="Times New Roman" w:cs="Times New Roman"/>
          <w:sz w:val="24"/>
        </w:rPr>
        <w:t>eful to change the combination of the methods.</w:t>
      </w:r>
    </w:p>
    <w:p w14:paraId="2A696E22" w14:textId="0307F920" w:rsidR="00843353" w:rsidRPr="00843353" w:rsidRDefault="00843353" w:rsidP="00843353">
      <w:pPr>
        <w:pStyle w:val="a3"/>
        <w:numPr>
          <w:ilvl w:val="0"/>
          <w:numId w:val="1"/>
        </w:numPr>
        <w:ind w:firstLineChars="0"/>
        <w:rPr>
          <w:rFonts w:ascii="Times New Roman" w:hAnsi="Times New Roman" w:cs="Times New Roman" w:hint="eastAsia"/>
          <w:sz w:val="24"/>
        </w:rPr>
      </w:pPr>
      <w:r>
        <w:rPr>
          <w:rFonts w:ascii="Times New Roman" w:hAnsi="Times New Roman" w:cs="Times New Roman"/>
          <w:sz w:val="24"/>
        </w:rPr>
        <w:t xml:space="preserve">Maybe an update of </w:t>
      </w:r>
      <w:r w:rsidRPr="00F34492">
        <w:rPr>
          <w:rFonts w:ascii="Times New Roman" w:hAnsi="Times New Roman" w:cs="Times New Roman"/>
          <w:sz w:val="24"/>
        </w:rPr>
        <w:t>different assumption of Z pole luminosity</w:t>
      </w:r>
      <w:r>
        <w:rPr>
          <w:rFonts w:ascii="Times New Roman" w:hAnsi="Times New Roman" w:cs="Times New Roman"/>
          <w:sz w:val="24"/>
        </w:rPr>
        <w:t xml:space="preserve"> is needed</w:t>
      </w:r>
    </w:p>
    <w:p w14:paraId="0D2B1177" w14:textId="4849A78B" w:rsidR="003213B2" w:rsidRPr="00F34492" w:rsidRDefault="003213B2">
      <w:pPr>
        <w:rPr>
          <w:rFonts w:ascii="Times New Roman" w:hAnsi="Times New Roman" w:cs="Times New Roman"/>
          <w:sz w:val="24"/>
        </w:rPr>
      </w:pPr>
    </w:p>
    <w:p w14:paraId="4CAD6ADE" w14:textId="70390011" w:rsidR="003213B2" w:rsidRPr="003D67FE" w:rsidRDefault="003213B2">
      <w:pPr>
        <w:rPr>
          <w:rFonts w:ascii="Times New Roman" w:hAnsi="Times New Roman" w:cs="Times New Roman"/>
          <w:b/>
          <w:bCs/>
          <w:sz w:val="24"/>
        </w:rPr>
      </w:pPr>
      <w:r w:rsidRPr="003D67FE">
        <w:rPr>
          <w:rFonts w:ascii="Times New Roman" w:hAnsi="Times New Roman" w:cs="Times New Roman"/>
          <w:b/>
          <w:bCs/>
          <w:sz w:val="24"/>
        </w:rPr>
        <w:t>Higgs CP measurement via the H-&gt;</w:t>
      </w:r>
      <w:proofErr w:type="spellStart"/>
      <w:r w:rsidR="003D67FE" w:rsidRPr="003D67FE">
        <w:rPr>
          <w:rFonts w:ascii="Times New Roman" w:hAnsi="Times New Roman" w:cs="Times New Roman"/>
          <w:b/>
          <w:bCs/>
          <w:sz w:val="24"/>
        </w:rPr>
        <w:t>ττ</w:t>
      </w:r>
      <w:proofErr w:type="spellEnd"/>
      <w:r w:rsidRPr="003D67FE">
        <w:rPr>
          <w:rFonts w:ascii="Times New Roman" w:hAnsi="Times New Roman" w:cs="Times New Roman"/>
          <w:b/>
          <w:bCs/>
          <w:sz w:val="24"/>
        </w:rPr>
        <w:t xml:space="preserve"> process</w:t>
      </w:r>
    </w:p>
    <w:p w14:paraId="16A738EF" w14:textId="052C533C" w:rsidR="003213B2" w:rsidRPr="00F34492" w:rsidRDefault="00843353">
      <w:pPr>
        <w:rPr>
          <w:rFonts w:ascii="Times New Roman" w:hAnsi="Times New Roman" w:cs="Times New Roman"/>
          <w:sz w:val="24"/>
        </w:rPr>
      </w:pPr>
      <w:r>
        <w:rPr>
          <w:rFonts w:ascii="Times New Roman" w:hAnsi="Times New Roman" w:cs="Times New Roman"/>
          <w:sz w:val="24"/>
        </w:rPr>
        <w:t xml:space="preserve">By </w:t>
      </w:r>
      <w:r w:rsidR="003213B2" w:rsidRPr="00F34492">
        <w:rPr>
          <w:rFonts w:ascii="Times New Roman" w:hAnsi="Times New Roman" w:cs="Times New Roman" w:hint="eastAsia"/>
          <w:sz w:val="24"/>
        </w:rPr>
        <w:t>G</w:t>
      </w:r>
      <w:r w:rsidR="003213B2" w:rsidRPr="00F34492">
        <w:rPr>
          <w:rFonts w:ascii="Times New Roman" w:hAnsi="Times New Roman" w:cs="Times New Roman"/>
          <w:sz w:val="24"/>
        </w:rPr>
        <w:t>ang L</w:t>
      </w:r>
      <w:r w:rsidR="003D67FE">
        <w:rPr>
          <w:rFonts w:ascii="Times New Roman" w:hAnsi="Times New Roman" w:cs="Times New Roman"/>
          <w:sz w:val="24"/>
        </w:rPr>
        <w:t>i</w:t>
      </w:r>
    </w:p>
    <w:p w14:paraId="3E008229" w14:textId="57E2B687" w:rsidR="00CE4A72" w:rsidRPr="00F34492" w:rsidRDefault="003213B2">
      <w:pPr>
        <w:rPr>
          <w:rFonts w:ascii="Times New Roman" w:hAnsi="Times New Roman" w:cs="Times New Roman" w:hint="eastAsia"/>
          <w:sz w:val="24"/>
        </w:rPr>
      </w:pPr>
      <w:r w:rsidRPr="00F34492">
        <w:rPr>
          <w:rFonts w:ascii="Times New Roman" w:hAnsi="Times New Roman" w:cs="Times New Roman"/>
          <w:sz w:val="24"/>
        </w:rPr>
        <w:t xml:space="preserve">To </w:t>
      </w:r>
      <w:r w:rsidR="004D3C91">
        <w:rPr>
          <w:rFonts w:ascii="Times New Roman" w:hAnsi="Times New Roman" w:cs="Times New Roman"/>
          <w:sz w:val="24"/>
        </w:rPr>
        <w:t>explain</w:t>
      </w:r>
      <w:r w:rsidRPr="00F34492">
        <w:rPr>
          <w:rFonts w:ascii="Times New Roman" w:hAnsi="Times New Roman" w:cs="Times New Roman"/>
          <w:sz w:val="24"/>
        </w:rPr>
        <w:t xml:space="preserve"> the </w:t>
      </w:r>
      <w:r w:rsidRPr="00F34492">
        <w:rPr>
          <w:rFonts w:ascii="Times New Roman" w:hAnsi="Times New Roman" w:cs="Times New Roman" w:hint="eastAsia"/>
          <w:sz w:val="24"/>
        </w:rPr>
        <w:t>B</w:t>
      </w:r>
      <w:r w:rsidRPr="00F34492">
        <w:rPr>
          <w:rFonts w:ascii="Times New Roman" w:hAnsi="Times New Roman" w:cs="Times New Roman"/>
          <w:sz w:val="24"/>
        </w:rPr>
        <w:t>a</w:t>
      </w:r>
      <w:r w:rsidR="00843353">
        <w:rPr>
          <w:rFonts w:ascii="Times New Roman" w:hAnsi="Times New Roman" w:cs="Times New Roman" w:hint="eastAsia"/>
          <w:sz w:val="24"/>
        </w:rPr>
        <w:t>r</w:t>
      </w:r>
      <w:r w:rsidRPr="00F34492">
        <w:rPr>
          <w:rFonts w:ascii="Times New Roman" w:hAnsi="Times New Roman" w:cs="Times New Roman"/>
          <w:sz w:val="24"/>
        </w:rPr>
        <w:t xml:space="preserve">yon </w:t>
      </w:r>
      <w:r w:rsidR="00843353" w:rsidRPr="00F34492">
        <w:rPr>
          <w:rFonts w:ascii="Times New Roman" w:hAnsi="Times New Roman" w:cs="Times New Roman"/>
          <w:sz w:val="24"/>
        </w:rPr>
        <w:t>Asymmetry</w:t>
      </w:r>
      <w:r w:rsidRPr="00F34492">
        <w:rPr>
          <w:rFonts w:ascii="Times New Roman" w:hAnsi="Times New Roman" w:cs="Times New Roman"/>
          <w:sz w:val="24"/>
        </w:rPr>
        <w:t xml:space="preserve"> in the Universe, new sources of CP violation </w:t>
      </w:r>
      <w:r w:rsidR="00843353">
        <w:rPr>
          <w:rFonts w:ascii="Times New Roman" w:hAnsi="Times New Roman" w:cs="Times New Roman"/>
          <w:sz w:val="24"/>
        </w:rPr>
        <w:t>might exist</w:t>
      </w:r>
      <w:r w:rsidR="004D3C91">
        <w:rPr>
          <w:rFonts w:ascii="Times New Roman" w:hAnsi="Times New Roman" w:cs="Times New Roman"/>
          <w:sz w:val="24"/>
        </w:rPr>
        <w:t>, for example, lepton mediated EW Baryogenesis</w:t>
      </w:r>
      <w:r w:rsidRPr="00F34492">
        <w:rPr>
          <w:rFonts w:ascii="Times New Roman" w:hAnsi="Times New Roman" w:cs="Times New Roman"/>
          <w:sz w:val="24"/>
        </w:rPr>
        <w:t>.</w:t>
      </w:r>
      <w:r w:rsidR="00843353">
        <w:rPr>
          <w:rFonts w:ascii="Times New Roman" w:hAnsi="Times New Roman" w:cs="Times New Roman"/>
          <w:sz w:val="24"/>
        </w:rPr>
        <w:t xml:space="preserve"> The advantage of </w:t>
      </w:r>
      <w:proofErr w:type="spellStart"/>
      <w:r w:rsidR="004D3C91">
        <w:rPr>
          <w:rFonts w:ascii="Times New Roman" w:hAnsi="Times New Roman" w:cs="Times New Roman"/>
          <w:sz w:val="24"/>
        </w:rPr>
        <w:t>ee</w:t>
      </w:r>
      <w:proofErr w:type="spellEnd"/>
      <w:r w:rsidR="004D3C91">
        <w:rPr>
          <w:rFonts w:ascii="Times New Roman" w:hAnsi="Times New Roman" w:cs="Times New Roman"/>
          <w:sz w:val="24"/>
        </w:rPr>
        <w:t xml:space="preserve"> Higgs factories is that the tau leptons can be better reconstructed, thus the sensitivity to </w:t>
      </w:r>
      <w:proofErr w:type="spellStart"/>
      <w:r w:rsidR="004D3C91">
        <w:rPr>
          <w:rFonts w:ascii="Times New Roman" w:hAnsi="Times New Roman" w:cs="Times New Roman"/>
          <w:sz w:val="24"/>
        </w:rPr>
        <w:t>h</w:t>
      </w:r>
      <w:r w:rsidR="003D67FE" w:rsidRPr="003D67FE">
        <w:rPr>
          <w:rFonts w:ascii="Times New Roman" w:hAnsi="Times New Roman" w:cs="Times New Roman"/>
          <w:sz w:val="24"/>
        </w:rPr>
        <w:t>ττ</w:t>
      </w:r>
      <w:proofErr w:type="spellEnd"/>
      <w:r w:rsidR="004D3C91">
        <w:rPr>
          <w:rFonts w:ascii="Times New Roman" w:hAnsi="Times New Roman" w:cs="Times New Roman"/>
          <w:sz w:val="24"/>
        </w:rPr>
        <w:t xml:space="preserve"> CP phase can be improved.</w:t>
      </w:r>
      <w:r w:rsidR="00CE4A72" w:rsidRPr="00F34492">
        <w:rPr>
          <w:rFonts w:ascii="Times New Roman" w:hAnsi="Times New Roman" w:cs="Times New Roman"/>
          <w:sz w:val="24"/>
        </w:rPr>
        <w:t xml:space="preserve"> </w:t>
      </w:r>
      <w:r w:rsidR="004D3C91">
        <w:rPr>
          <w:rFonts w:ascii="Times New Roman" w:hAnsi="Times New Roman" w:cs="Times New Roman"/>
          <w:sz w:val="24"/>
        </w:rPr>
        <w:t>D</w:t>
      </w:r>
      <w:r w:rsidR="004D3C91" w:rsidRPr="00F34492">
        <w:rPr>
          <w:rFonts w:ascii="Times New Roman" w:hAnsi="Times New Roman" w:cs="Times New Roman"/>
          <w:sz w:val="24"/>
        </w:rPr>
        <w:t>ifferent CP observables</w:t>
      </w:r>
      <w:r w:rsidR="004D3C91">
        <w:rPr>
          <w:rFonts w:ascii="Times New Roman" w:hAnsi="Times New Roman" w:cs="Times New Roman"/>
          <w:sz w:val="24"/>
        </w:rPr>
        <w:t xml:space="preserve"> are compared, and p</w:t>
      </w:r>
      <w:r w:rsidR="004D3C91" w:rsidRPr="004D3C91">
        <w:rPr>
          <w:rFonts w:ascii="Times New Roman" w:hAnsi="Times New Roman" w:cs="Times New Roman"/>
          <w:sz w:val="24"/>
        </w:rPr>
        <w:t xml:space="preserve">olarimeter azimuthal angle difference is chosen since it has the best sensitivity in </w:t>
      </w:r>
      <w:proofErr w:type="spellStart"/>
      <w:r w:rsidR="003D67FE" w:rsidRPr="003D67FE">
        <w:rPr>
          <w:rFonts w:ascii="Times New Roman" w:hAnsi="Times New Roman" w:cs="Times New Roman"/>
          <w:sz w:val="24"/>
        </w:rPr>
        <w:t>ρρ</w:t>
      </w:r>
      <w:proofErr w:type="spellEnd"/>
      <w:r w:rsidR="004D3C91" w:rsidRPr="004D3C91">
        <w:rPr>
          <w:rFonts w:ascii="Times New Roman" w:hAnsi="Times New Roman" w:cs="Times New Roman"/>
          <w:sz w:val="24"/>
        </w:rPr>
        <w:t xml:space="preserve"> mode</w:t>
      </w:r>
      <w:r w:rsidR="004D3C91">
        <w:rPr>
          <w:rFonts w:ascii="Times New Roman" w:hAnsi="Times New Roman" w:cs="Times New Roman"/>
          <w:sz w:val="24"/>
        </w:rPr>
        <w:t xml:space="preserve"> and can apply to pipi/</w:t>
      </w:r>
      <w:proofErr w:type="spellStart"/>
      <w:r w:rsidR="003D67FE" w:rsidRPr="003D67FE">
        <w:rPr>
          <w:rFonts w:ascii="Times New Roman" w:hAnsi="Times New Roman" w:cs="Times New Roman"/>
          <w:sz w:val="24"/>
        </w:rPr>
        <w:t>ρ</w:t>
      </w:r>
      <w:r w:rsidR="004D3C91">
        <w:rPr>
          <w:rFonts w:ascii="Times New Roman" w:hAnsi="Times New Roman" w:cs="Times New Roman"/>
          <w:sz w:val="24"/>
        </w:rPr>
        <w:t>pi</w:t>
      </w:r>
      <w:proofErr w:type="spellEnd"/>
      <w:r w:rsidR="004D3C91">
        <w:rPr>
          <w:rFonts w:ascii="Times New Roman" w:hAnsi="Times New Roman" w:cs="Times New Roman"/>
          <w:sz w:val="24"/>
        </w:rPr>
        <w:t xml:space="preserve"> channels. </w:t>
      </w:r>
    </w:p>
    <w:p w14:paraId="23B3A563" w14:textId="6919ACD9" w:rsidR="00F8503C" w:rsidRPr="003D67FE" w:rsidRDefault="00F8503C">
      <w:pPr>
        <w:rPr>
          <w:rFonts w:ascii="Times New Roman" w:hAnsi="Times New Roman" w:cs="Times New Roman"/>
          <w:b/>
          <w:bCs/>
          <w:sz w:val="24"/>
        </w:rPr>
      </w:pPr>
      <w:r w:rsidRPr="003D67FE">
        <w:rPr>
          <w:rFonts w:ascii="Times New Roman" w:hAnsi="Times New Roman" w:cs="Times New Roman" w:hint="eastAsia"/>
          <w:b/>
          <w:bCs/>
          <w:sz w:val="24"/>
        </w:rPr>
        <w:t>C</w:t>
      </w:r>
      <w:r w:rsidRPr="003D67FE">
        <w:rPr>
          <w:rFonts w:ascii="Times New Roman" w:hAnsi="Times New Roman" w:cs="Times New Roman"/>
          <w:b/>
          <w:bCs/>
          <w:sz w:val="24"/>
        </w:rPr>
        <w:t xml:space="preserve">omments: </w:t>
      </w:r>
    </w:p>
    <w:p w14:paraId="1908E577" w14:textId="67A3835F" w:rsidR="00F8503C" w:rsidRDefault="004D3C91" w:rsidP="004D3C91">
      <w:pPr>
        <w:pStyle w:val="a3"/>
        <w:numPr>
          <w:ilvl w:val="0"/>
          <w:numId w:val="1"/>
        </w:numPr>
        <w:ind w:firstLineChars="0"/>
        <w:rPr>
          <w:rFonts w:ascii="Times New Roman" w:hAnsi="Times New Roman" w:cs="Times New Roman"/>
          <w:sz w:val="24"/>
        </w:rPr>
      </w:pPr>
      <w:r>
        <w:rPr>
          <w:rFonts w:ascii="Times New Roman" w:hAnsi="Times New Roman" w:cs="Times New Roman"/>
          <w:sz w:val="24"/>
        </w:rPr>
        <w:t>The c</w:t>
      </w:r>
      <w:r w:rsidR="00F8503C" w:rsidRPr="004D3C91">
        <w:rPr>
          <w:rFonts w:ascii="Times New Roman" w:hAnsi="Times New Roman" w:cs="Times New Roman"/>
          <w:sz w:val="24"/>
        </w:rPr>
        <w:t>orrelation between observables</w:t>
      </w:r>
      <w:r>
        <w:rPr>
          <w:rFonts w:ascii="Times New Roman" w:hAnsi="Times New Roman" w:cs="Times New Roman"/>
          <w:sz w:val="24"/>
        </w:rPr>
        <w:t xml:space="preserve"> </w:t>
      </w:r>
      <w:r>
        <w:rPr>
          <w:rFonts w:ascii="Times New Roman" w:hAnsi="Times New Roman" w:cs="Times New Roman" w:hint="eastAsia"/>
          <w:sz w:val="24"/>
        </w:rPr>
        <w:t>migh</w:t>
      </w:r>
      <w:r>
        <w:rPr>
          <w:rFonts w:ascii="Times New Roman" w:hAnsi="Times New Roman" w:cs="Times New Roman"/>
          <w:sz w:val="24"/>
        </w:rPr>
        <w:t>t be more understandable to present.</w:t>
      </w:r>
    </w:p>
    <w:p w14:paraId="06F3B586" w14:textId="2C718F27" w:rsidR="004D3C91" w:rsidRDefault="004D3C91" w:rsidP="004D3C91">
      <w:pPr>
        <w:pStyle w:val="a3"/>
        <w:numPr>
          <w:ilvl w:val="0"/>
          <w:numId w:val="1"/>
        </w:numPr>
        <w:ind w:firstLineChars="0"/>
        <w:rPr>
          <w:rFonts w:ascii="Times New Roman" w:hAnsi="Times New Roman" w:cs="Times New Roman"/>
          <w:sz w:val="24"/>
        </w:rPr>
      </w:pPr>
      <w:r>
        <w:rPr>
          <w:rFonts w:ascii="Times New Roman" w:hAnsi="Times New Roman" w:cs="Times New Roman" w:hint="eastAsia"/>
          <w:sz w:val="24"/>
        </w:rPr>
        <w:t>T</w:t>
      </w:r>
      <w:r>
        <w:rPr>
          <w:rFonts w:ascii="Times New Roman" w:hAnsi="Times New Roman" w:cs="Times New Roman"/>
          <w:sz w:val="24"/>
        </w:rPr>
        <w:t>he background is not yet included</w:t>
      </w:r>
    </w:p>
    <w:p w14:paraId="1B8DA084" w14:textId="7FF32F99" w:rsidR="004D3C91" w:rsidRPr="004D3C91" w:rsidRDefault="004D3C91" w:rsidP="004D3C91">
      <w:pPr>
        <w:pStyle w:val="a3"/>
        <w:numPr>
          <w:ilvl w:val="0"/>
          <w:numId w:val="1"/>
        </w:numPr>
        <w:ind w:firstLineChars="0"/>
        <w:rPr>
          <w:rFonts w:ascii="Times New Roman" w:hAnsi="Times New Roman" w:cs="Times New Roman"/>
          <w:sz w:val="24"/>
        </w:rPr>
      </w:pPr>
      <w:r>
        <w:rPr>
          <w:rFonts w:ascii="Times New Roman" w:hAnsi="Times New Roman" w:cs="Times New Roman" w:hint="eastAsia"/>
          <w:sz w:val="24"/>
        </w:rPr>
        <w:t>T</w:t>
      </w:r>
      <w:r>
        <w:rPr>
          <w:rFonts w:ascii="Times New Roman" w:hAnsi="Times New Roman" w:cs="Times New Roman"/>
          <w:sz w:val="24"/>
        </w:rPr>
        <w:t xml:space="preserve">he direction of neutrino depends on the vertex detector, this study can </w:t>
      </w:r>
      <w:r>
        <w:rPr>
          <w:rFonts w:ascii="Times New Roman" w:hAnsi="Times New Roman" w:cs="Times New Roman" w:hint="eastAsia"/>
          <w:sz w:val="24"/>
        </w:rPr>
        <w:t>propo</w:t>
      </w:r>
      <w:r>
        <w:rPr>
          <w:rFonts w:ascii="Times New Roman" w:hAnsi="Times New Roman" w:cs="Times New Roman"/>
          <w:sz w:val="24"/>
        </w:rPr>
        <w:t>se the requirement to the detector design.</w:t>
      </w:r>
    </w:p>
    <w:p w14:paraId="6A79B2C6" w14:textId="59CC51B6" w:rsidR="00280C4C" w:rsidRPr="00F34492" w:rsidRDefault="00280C4C">
      <w:pPr>
        <w:rPr>
          <w:rFonts w:ascii="Times New Roman" w:hAnsi="Times New Roman" w:cs="Times New Roman"/>
          <w:sz w:val="24"/>
        </w:rPr>
      </w:pPr>
    </w:p>
    <w:p w14:paraId="23DC0193" w14:textId="77777777" w:rsidR="00280C4C" w:rsidRPr="003D67FE" w:rsidRDefault="00280C4C">
      <w:pPr>
        <w:rPr>
          <w:rFonts w:ascii="Times New Roman" w:hAnsi="Times New Roman" w:cs="Times New Roman"/>
          <w:b/>
          <w:bCs/>
          <w:sz w:val="24"/>
        </w:rPr>
      </w:pPr>
      <w:r w:rsidRPr="003D67FE">
        <w:rPr>
          <w:rFonts w:ascii="Times New Roman" w:hAnsi="Times New Roman" w:cs="Times New Roman" w:hint="eastAsia"/>
          <w:b/>
          <w:bCs/>
          <w:sz w:val="24"/>
        </w:rPr>
        <w:t>P</w:t>
      </w:r>
      <w:r w:rsidRPr="003D67FE">
        <w:rPr>
          <w:rFonts w:ascii="Times New Roman" w:hAnsi="Times New Roman" w:cs="Times New Roman"/>
          <w:b/>
          <w:bCs/>
          <w:sz w:val="24"/>
        </w:rPr>
        <w:t xml:space="preserve">robing bino NLSP at </w:t>
      </w:r>
      <w:proofErr w:type="spellStart"/>
      <w:r w:rsidRPr="003D67FE">
        <w:rPr>
          <w:rFonts w:ascii="Times New Roman" w:hAnsi="Times New Roman" w:cs="Times New Roman"/>
          <w:b/>
          <w:bCs/>
          <w:sz w:val="24"/>
        </w:rPr>
        <w:t>ee</w:t>
      </w:r>
      <w:proofErr w:type="spellEnd"/>
      <w:r w:rsidRPr="003D67FE">
        <w:rPr>
          <w:rFonts w:ascii="Times New Roman" w:hAnsi="Times New Roman" w:cs="Times New Roman"/>
          <w:b/>
          <w:bCs/>
          <w:sz w:val="24"/>
        </w:rPr>
        <w:t xml:space="preserve"> colliders</w:t>
      </w:r>
    </w:p>
    <w:p w14:paraId="5A2A1E39" w14:textId="449ECA64" w:rsidR="00280C4C" w:rsidRDefault="004D3C91">
      <w:pPr>
        <w:rPr>
          <w:rFonts w:ascii="Times New Roman" w:hAnsi="Times New Roman" w:cs="Times New Roman"/>
          <w:sz w:val="24"/>
        </w:rPr>
      </w:pPr>
      <w:r>
        <w:rPr>
          <w:rFonts w:ascii="Times New Roman" w:hAnsi="Times New Roman" w:cs="Times New Roman"/>
          <w:sz w:val="24"/>
        </w:rPr>
        <w:t xml:space="preserve">By </w:t>
      </w:r>
      <w:proofErr w:type="spellStart"/>
      <w:r w:rsidR="00280C4C" w:rsidRPr="00F34492">
        <w:rPr>
          <w:rFonts w:ascii="Times New Roman" w:hAnsi="Times New Roman" w:cs="Times New Roman"/>
          <w:sz w:val="24"/>
        </w:rPr>
        <w:t>Chengcheng</w:t>
      </w:r>
      <w:proofErr w:type="spellEnd"/>
      <w:r w:rsidR="00280C4C" w:rsidRPr="00F34492">
        <w:rPr>
          <w:rFonts w:ascii="Times New Roman" w:hAnsi="Times New Roman" w:cs="Times New Roman"/>
          <w:sz w:val="24"/>
        </w:rPr>
        <w:t xml:space="preserve"> Han</w:t>
      </w:r>
    </w:p>
    <w:p w14:paraId="1F3F23B7" w14:textId="44A3E6F5" w:rsidR="004D3C91" w:rsidRDefault="004D3C91">
      <w:pPr>
        <w:rPr>
          <w:rFonts w:ascii="Times New Roman" w:hAnsi="Times New Roman" w:cs="Times New Roman"/>
          <w:sz w:val="24"/>
        </w:rPr>
      </w:pPr>
      <w:r>
        <w:rPr>
          <w:rFonts w:ascii="Times New Roman" w:hAnsi="Times New Roman" w:cs="Times New Roman" w:hint="eastAsia"/>
          <w:sz w:val="24"/>
        </w:rPr>
        <w:t>T</w:t>
      </w:r>
      <w:r>
        <w:rPr>
          <w:rFonts w:ascii="Times New Roman" w:hAnsi="Times New Roman" w:cs="Times New Roman"/>
          <w:sz w:val="24"/>
        </w:rPr>
        <w:t>he light bino can be pair produced at lepton collider</w:t>
      </w:r>
      <w:r w:rsidR="00D25687">
        <w:rPr>
          <w:rFonts w:ascii="Times New Roman" w:hAnsi="Times New Roman" w:cs="Times New Roman"/>
          <w:sz w:val="24"/>
        </w:rPr>
        <w:t xml:space="preserve">. For Bino mass less than 100GeV the photon channel dominates the Bino decays. Three variables (recoil mass, reconstructed mass, and the energy balance calculated from the Bino decayed photons) are used in the signal selection. The result shows in this case the </w:t>
      </w:r>
      <w:proofErr w:type="spellStart"/>
      <w:r w:rsidR="00D25687">
        <w:rPr>
          <w:rFonts w:ascii="Times New Roman" w:hAnsi="Times New Roman" w:cs="Times New Roman"/>
          <w:sz w:val="24"/>
        </w:rPr>
        <w:t>ee</w:t>
      </w:r>
      <w:proofErr w:type="spellEnd"/>
      <w:r w:rsidR="00D25687">
        <w:rPr>
          <w:rFonts w:ascii="Times New Roman" w:hAnsi="Times New Roman" w:cs="Times New Roman"/>
          <w:sz w:val="24"/>
        </w:rPr>
        <w:t xml:space="preserve"> colliders can reach far beyond the LHC.</w:t>
      </w:r>
    </w:p>
    <w:p w14:paraId="04C06063" w14:textId="23FBA552" w:rsidR="00EC37C0" w:rsidRPr="003D67FE" w:rsidRDefault="00D25687">
      <w:pPr>
        <w:rPr>
          <w:rFonts w:ascii="Times New Roman" w:hAnsi="Times New Roman" w:cs="Times New Roman"/>
          <w:b/>
          <w:bCs/>
          <w:sz w:val="24"/>
        </w:rPr>
      </w:pPr>
      <w:r w:rsidRPr="003D67FE">
        <w:rPr>
          <w:rFonts w:ascii="Times New Roman" w:hAnsi="Times New Roman" w:cs="Times New Roman"/>
          <w:b/>
          <w:bCs/>
          <w:sz w:val="24"/>
        </w:rPr>
        <w:t>Comments:</w:t>
      </w:r>
    </w:p>
    <w:p w14:paraId="2EDA8E0A" w14:textId="0028ACF4" w:rsidR="00D25687" w:rsidRDefault="00D25687" w:rsidP="00D25687">
      <w:pPr>
        <w:pStyle w:val="a3"/>
        <w:numPr>
          <w:ilvl w:val="0"/>
          <w:numId w:val="1"/>
        </w:numPr>
        <w:ind w:firstLineChars="0"/>
        <w:rPr>
          <w:rFonts w:ascii="Times New Roman" w:hAnsi="Times New Roman" w:cs="Times New Roman"/>
          <w:sz w:val="24"/>
        </w:rPr>
      </w:pPr>
      <w:r>
        <w:rPr>
          <w:rFonts w:ascii="Times New Roman" w:hAnsi="Times New Roman" w:cs="Times New Roman"/>
          <w:sz w:val="24"/>
        </w:rPr>
        <w:t xml:space="preserve">The luminosity used here is 3 </w:t>
      </w:r>
      <w:proofErr w:type="gramStart"/>
      <w:r>
        <w:rPr>
          <w:rFonts w:ascii="Times New Roman" w:hAnsi="Times New Roman" w:cs="Times New Roman"/>
          <w:sz w:val="24"/>
        </w:rPr>
        <w:t>ab-1</w:t>
      </w:r>
      <w:proofErr w:type="gramEnd"/>
      <w:r>
        <w:rPr>
          <w:rFonts w:ascii="Times New Roman" w:hAnsi="Times New Roman" w:cs="Times New Roman"/>
          <w:sz w:val="24"/>
        </w:rPr>
        <w:t xml:space="preserve">, it would be better to update to the CDR design. </w:t>
      </w:r>
      <w:proofErr w:type="spellStart"/>
      <w:proofErr w:type="gramStart"/>
      <w:r>
        <w:rPr>
          <w:rFonts w:ascii="Times New Roman" w:hAnsi="Times New Roman" w:cs="Times New Roman"/>
          <w:sz w:val="24"/>
        </w:rPr>
        <w:t>Besides,it</w:t>
      </w:r>
      <w:proofErr w:type="spellEnd"/>
      <w:proofErr w:type="gramEnd"/>
      <w:r>
        <w:rPr>
          <w:rFonts w:ascii="Times New Roman" w:hAnsi="Times New Roman" w:cs="Times New Roman"/>
          <w:sz w:val="24"/>
        </w:rPr>
        <w:t xml:space="preserve"> might be interesting to have a look at the 360GeV setup.</w:t>
      </w:r>
    </w:p>
    <w:p w14:paraId="6FB00A34" w14:textId="6B5A82A2" w:rsidR="00EC37C0" w:rsidRPr="00D25687" w:rsidRDefault="00D25687" w:rsidP="00D25687">
      <w:pPr>
        <w:pStyle w:val="a3"/>
        <w:numPr>
          <w:ilvl w:val="0"/>
          <w:numId w:val="1"/>
        </w:numPr>
        <w:ind w:firstLineChars="0"/>
        <w:rPr>
          <w:rFonts w:ascii="Times New Roman" w:hAnsi="Times New Roman" w:cs="Times New Roman"/>
          <w:sz w:val="24"/>
        </w:rPr>
      </w:pPr>
      <w:r>
        <w:rPr>
          <w:rFonts w:ascii="Times New Roman" w:hAnsi="Times New Roman" w:cs="Times New Roman"/>
          <w:sz w:val="24"/>
        </w:rPr>
        <w:lastRenderedPageBreak/>
        <w:t xml:space="preserve">Gravitinos are always LSP in most models, but the </w:t>
      </w:r>
      <w:proofErr w:type="spellStart"/>
      <w:r>
        <w:rPr>
          <w:rFonts w:ascii="Times New Roman" w:hAnsi="Times New Roman" w:cs="Times New Roman"/>
          <w:sz w:val="24"/>
        </w:rPr>
        <w:t>Binos</w:t>
      </w:r>
      <w:proofErr w:type="spellEnd"/>
      <w:r>
        <w:rPr>
          <w:rFonts w:ascii="Times New Roman" w:hAnsi="Times New Roman" w:cs="Times New Roman"/>
          <w:sz w:val="24"/>
        </w:rPr>
        <w:t xml:space="preserve"> are not.</w:t>
      </w:r>
    </w:p>
    <w:p w14:paraId="4C1DF67B" w14:textId="34859C2F" w:rsidR="00741A86" w:rsidRPr="00F34492" w:rsidRDefault="00741A86">
      <w:pPr>
        <w:rPr>
          <w:rFonts w:ascii="Times New Roman" w:hAnsi="Times New Roman" w:cs="Times New Roman"/>
          <w:sz w:val="24"/>
        </w:rPr>
      </w:pPr>
    </w:p>
    <w:p w14:paraId="04C58634" w14:textId="29C8A484" w:rsidR="00741A86" w:rsidRPr="003D67FE" w:rsidRDefault="00741A86">
      <w:pPr>
        <w:rPr>
          <w:rFonts w:ascii="Times New Roman" w:hAnsi="Times New Roman" w:cs="Times New Roman"/>
          <w:b/>
          <w:bCs/>
          <w:sz w:val="24"/>
        </w:rPr>
      </w:pPr>
      <w:r w:rsidRPr="003D67FE">
        <w:rPr>
          <w:rFonts w:ascii="Times New Roman" w:hAnsi="Times New Roman" w:cs="Times New Roman"/>
          <w:b/>
          <w:bCs/>
          <w:sz w:val="24"/>
        </w:rPr>
        <w:t>Measurement of H-&gt;ZZ* at the CEPC</w:t>
      </w:r>
    </w:p>
    <w:p w14:paraId="115C1BDF" w14:textId="030E2075" w:rsidR="00741A86" w:rsidRPr="00F34492" w:rsidRDefault="00D25687">
      <w:pPr>
        <w:rPr>
          <w:rFonts w:ascii="Times New Roman" w:hAnsi="Times New Roman" w:cs="Times New Roman"/>
          <w:sz w:val="24"/>
        </w:rPr>
      </w:pPr>
      <w:r>
        <w:rPr>
          <w:rFonts w:ascii="Times New Roman" w:hAnsi="Times New Roman" w:cs="Times New Roman"/>
          <w:sz w:val="24"/>
        </w:rPr>
        <w:t xml:space="preserve">By </w:t>
      </w:r>
      <w:proofErr w:type="spellStart"/>
      <w:r w:rsidR="00741A86" w:rsidRPr="00F34492">
        <w:rPr>
          <w:rFonts w:ascii="Times New Roman" w:hAnsi="Times New Roman" w:cs="Times New Roman" w:hint="eastAsia"/>
          <w:sz w:val="24"/>
        </w:rPr>
        <w:t>R</w:t>
      </w:r>
      <w:r w:rsidR="00741A86" w:rsidRPr="00F34492">
        <w:rPr>
          <w:rFonts w:ascii="Times New Roman" w:hAnsi="Times New Roman" w:cs="Times New Roman"/>
          <w:sz w:val="24"/>
        </w:rPr>
        <w:t>yuta</w:t>
      </w:r>
      <w:proofErr w:type="spellEnd"/>
      <w:r w:rsidR="00741A86" w:rsidRPr="00F34492">
        <w:rPr>
          <w:rFonts w:ascii="Times New Roman" w:hAnsi="Times New Roman" w:cs="Times New Roman"/>
          <w:sz w:val="24"/>
        </w:rPr>
        <w:t xml:space="preserve"> </w:t>
      </w:r>
      <w:proofErr w:type="spellStart"/>
      <w:r w:rsidR="00741A86" w:rsidRPr="00F34492">
        <w:rPr>
          <w:rFonts w:ascii="Times New Roman" w:hAnsi="Times New Roman" w:cs="Times New Roman"/>
          <w:sz w:val="24"/>
        </w:rPr>
        <w:t>Kiuchi</w:t>
      </w:r>
      <w:proofErr w:type="spellEnd"/>
    </w:p>
    <w:p w14:paraId="5E61E3CD" w14:textId="0A527D9C" w:rsidR="00741A86" w:rsidRDefault="00741A86">
      <w:pPr>
        <w:rPr>
          <w:rFonts w:ascii="Times New Roman" w:hAnsi="Times New Roman" w:cs="Times New Roman"/>
          <w:sz w:val="24"/>
        </w:rPr>
      </w:pPr>
    </w:p>
    <w:p w14:paraId="5BB6B170" w14:textId="5F082ABB" w:rsidR="00D25687" w:rsidRDefault="00D25687">
      <w:pPr>
        <w:rPr>
          <w:rFonts w:ascii="Times New Roman" w:hAnsi="Times New Roman" w:cs="Times New Roman" w:hint="eastAsia"/>
          <w:sz w:val="24"/>
        </w:rPr>
      </w:pPr>
      <w:r>
        <w:rPr>
          <w:rFonts w:ascii="Times New Roman" w:hAnsi="Times New Roman" w:cs="Times New Roman" w:hint="eastAsia"/>
          <w:sz w:val="24"/>
        </w:rPr>
        <w:t>T</w:t>
      </w:r>
      <w:r>
        <w:rPr>
          <w:rFonts w:ascii="Times New Roman" w:hAnsi="Times New Roman" w:cs="Times New Roman"/>
          <w:sz w:val="24"/>
        </w:rPr>
        <w:t xml:space="preserve">he HZZ channel has Z bosons with </w:t>
      </w:r>
      <w:r w:rsidR="003D67FE">
        <w:rPr>
          <w:rFonts w:ascii="Times New Roman" w:hAnsi="Times New Roman" w:cs="Times New Roman"/>
          <w:sz w:val="24"/>
        </w:rPr>
        <w:t xml:space="preserve">multiple combinations of final </w:t>
      </w:r>
      <w:proofErr w:type="spellStart"/>
      <w:r w:rsidR="003D67FE">
        <w:rPr>
          <w:rFonts w:ascii="Times New Roman" w:hAnsi="Times New Roman" w:cs="Times New Roman"/>
          <w:sz w:val="24"/>
        </w:rPr>
        <w:t>prodects</w:t>
      </w:r>
      <w:proofErr w:type="spellEnd"/>
      <w:r w:rsidR="003D67FE">
        <w:rPr>
          <w:rFonts w:ascii="Times New Roman" w:hAnsi="Times New Roman" w:cs="Times New Roman"/>
          <w:sz w:val="24"/>
        </w:rPr>
        <w:t xml:space="preserve">, among them the </w:t>
      </w:r>
      <w:proofErr w:type="spellStart"/>
      <w:r w:rsidR="003D67FE">
        <w:rPr>
          <w:rFonts w:ascii="Times New Roman" w:hAnsi="Times New Roman" w:cs="Times New Roman"/>
          <w:sz w:val="24"/>
        </w:rPr>
        <w:t>mumuqqvv</w:t>
      </w:r>
      <w:proofErr w:type="spellEnd"/>
      <w:r w:rsidR="003D67FE">
        <w:rPr>
          <w:rFonts w:ascii="Times New Roman" w:hAnsi="Times New Roman" w:cs="Times New Roman"/>
          <w:sz w:val="24"/>
        </w:rPr>
        <w:t xml:space="preserve"> channels have clear signature. The combined precision is 7.9% using BDT, but it shows there are some discrepancy with the past result in White Paper. </w:t>
      </w:r>
    </w:p>
    <w:p w14:paraId="22497045" w14:textId="2465C822" w:rsidR="003D67FE" w:rsidRPr="003D67FE" w:rsidRDefault="003D67FE">
      <w:pPr>
        <w:rPr>
          <w:rFonts w:ascii="Times New Roman" w:hAnsi="Times New Roman" w:cs="Times New Roman"/>
          <w:b/>
          <w:bCs/>
          <w:sz w:val="24"/>
        </w:rPr>
      </w:pPr>
      <w:r w:rsidRPr="003D67FE">
        <w:rPr>
          <w:rFonts w:ascii="Times New Roman" w:hAnsi="Times New Roman" w:cs="Times New Roman" w:hint="eastAsia"/>
          <w:b/>
          <w:bCs/>
          <w:sz w:val="24"/>
        </w:rPr>
        <w:t>C</w:t>
      </w:r>
      <w:r w:rsidRPr="003D67FE">
        <w:rPr>
          <w:rFonts w:ascii="Times New Roman" w:hAnsi="Times New Roman" w:cs="Times New Roman"/>
          <w:b/>
          <w:bCs/>
          <w:sz w:val="24"/>
        </w:rPr>
        <w:t>omments:</w:t>
      </w:r>
    </w:p>
    <w:p w14:paraId="6FBB8702" w14:textId="644A5C09" w:rsidR="003D67FE" w:rsidRDefault="003D67FE" w:rsidP="003D67FE">
      <w:pPr>
        <w:pStyle w:val="a3"/>
        <w:numPr>
          <w:ilvl w:val="0"/>
          <w:numId w:val="1"/>
        </w:numPr>
        <w:ind w:firstLineChars="0"/>
        <w:rPr>
          <w:rFonts w:ascii="Times New Roman" w:hAnsi="Times New Roman" w:cs="Times New Roman"/>
          <w:sz w:val="24"/>
        </w:rPr>
      </w:pPr>
      <w:r>
        <w:rPr>
          <w:rFonts w:ascii="Times New Roman" w:hAnsi="Times New Roman" w:cs="Times New Roman"/>
          <w:sz w:val="24"/>
        </w:rPr>
        <w:t>The signal event number is much larger in the past result, this might be a combination of two conjugated channels (</w:t>
      </w:r>
      <w:proofErr w:type="spellStart"/>
      <w:r>
        <w:rPr>
          <w:rFonts w:ascii="Times New Roman" w:hAnsi="Times New Roman" w:cs="Times New Roman"/>
          <w:sz w:val="24"/>
        </w:rPr>
        <w:t>qq</w:t>
      </w:r>
      <w:proofErr w:type="spellEnd"/>
      <w:r>
        <w:rPr>
          <w:rFonts w:ascii="Times New Roman" w:hAnsi="Times New Roman" w:cs="Times New Roman"/>
          <w:sz w:val="24"/>
        </w:rPr>
        <w:t xml:space="preserve"> from the on-shell Z and off-shell Z)</w:t>
      </w:r>
    </w:p>
    <w:p w14:paraId="071E0480" w14:textId="669AA66C" w:rsidR="003D67FE" w:rsidRPr="003D67FE" w:rsidRDefault="003D67FE" w:rsidP="003D67FE">
      <w:pPr>
        <w:pStyle w:val="a3"/>
        <w:numPr>
          <w:ilvl w:val="0"/>
          <w:numId w:val="1"/>
        </w:numPr>
        <w:ind w:firstLineChars="0"/>
        <w:rPr>
          <w:rFonts w:ascii="Times New Roman" w:hAnsi="Times New Roman" w:cs="Times New Roman" w:hint="eastAsia"/>
          <w:sz w:val="24"/>
        </w:rPr>
      </w:pPr>
      <w:r>
        <w:rPr>
          <w:rFonts w:ascii="Times New Roman" w:hAnsi="Times New Roman" w:cs="Times New Roman" w:hint="eastAsia"/>
          <w:sz w:val="24"/>
        </w:rPr>
        <w:t>D</w:t>
      </w:r>
      <w:r>
        <w:rPr>
          <w:rFonts w:ascii="Times New Roman" w:hAnsi="Times New Roman" w:cs="Times New Roman"/>
          <w:sz w:val="24"/>
        </w:rPr>
        <w:t>ifferent fit methods might help to improve the result</w:t>
      </w:r>
    </w:p>
    <w:p w14:paraId="4BC4F04B" w14:textId="77777777" w:rsidR="00EC37C0" w:rsidRPr="00F34492" w:rsidRDefault="00EC37C0">
      <w:pPr>
        <w:rPr>
          <w:rFonts w:ascii="Times New Roman" w:hAnsi="Times New Roman" w:cs="Times New Roman" w:hint="eastAsia"/>
          <w:sz w:val="24"/>
        </w:rPr>
      </w:pPr>
    </w:p>
    <w:sectPr w:rsidR="00EC37C0" w:rsidRPr="00F34492" w:rsidSect="00D22072">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Wingdings">
    <w:panose1 w:val="05000000000000000000"/>
    <w:charset w:val="02"/>
    <w:family w:val="decorative"/>
    <w:pitch w:val="variable"/>
    <w:sig w:usb0="00000003" w:usb1="10000000" w:usb2="00000000" w:usb3="00000000" w:csb0="8000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6F61F69"/>
    <w:multiLevelType w:val="hybridMultilevel"/>
    <w:tmpl w:val="D0D4FE1A"/>
    <w:lvl w:ilvl="0" w:tplc="632E4BC8">
      <w:start w:val="240"/>
      <w:numFmt w:val="bullet"/>
      <w:lvlText w:val="-"/>
      <w:lvlJc w:val="left"/>
      <w:pPr>
        <w:ind w:left="780" w:hanging="360"/>
      </w:pPr>
      <w:rPr>
        <w:rFonts w:ascii="Times New Roman" w:eastAsiaTheme="minorEastAsia"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4F1"/>
    <w:rsid w:val="00047F5F"/>
    <w:rsid w:val="00280C4C"/>
    <w:rsid w:val="00294AAB"/>
    <w:rsid w:val="003213B2"/>
    <w:rsid w:val="003D67FE"/>
    <w:rsid w:val="00416D08"/>
    <w:rsid w:val="004D3C91"/>
    <w:rsid w:val="004F41CC"/>
    <w:rsid w:val="005052D4"/>
    <w:rsid w:val="00741A86"/>
    <w:rsid w:val="00843353"/>
    <w:rsid w:val="00A074F1"/>
    <w:rsid w:val="00A67AD8"/>
    <w:rsid w:val="00CE4A72"/>
    <w:rsid w:val="00D22072"/>
    <w:rsid w:val="00D25687"/>
    <w:rsid w:val="00E92E53"/>
    <w:rsid w:val="00EC37C0"/>
    <w:rsid w:val="00F34492"/>
    <w:rsid w:val="00F850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484BA069"/>
  <w15:chartTrackingRefBased/>
  <w15:docId w15:val="{78BC5132-13C2-9946-97D8-7D5332EC0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43353"/>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8987398">
      <w:bodyDiv w:val="1"/>
      <w:marLeft w:val="0"/>
      <w:marRight w:val="0"/>
      <w:marTop w:val="0"/>
      <w:marBottom w:val="0"/>
      <w:divBdr>
        <w:top w:val="none" w:sz="0" w:space="0" w:color="auto"/>
        <w:left w:val="none" w:sz="0" w:space="0" w:color="auto"/>
        <w:bottom w:val="none" w:sz="0" w:space="0" w:color="auto"/>
        <w:right w:val="none" w:sz="0" w:space="0" w:color="auto"/>
      </w:divBdr>
    </w:div>
    <w:div w:id="121072696">
      <w:bodyDiv w:val="1"/>
      <w:marLeft w:val="0"/>
      <w:marRight w:val="0"/>
      <w:marTop w:val="0"/>
      <w:marBottom w:val="0"/>
      <w:divBdr>
        <w:top w:val="none" w:sz="0" w:space="0" w:color="auto"/>
        <w:left w:val="none" w:sz="0" w:space="0" w:color="auto"/>
        <w:bottom w:val="none" w:sz="0" w:space="0" w:color="auto"/>
        <w:right w:val="none" w:sz="0" w:space="0" w:color="auto"/>
      </w:divBdr>
    </w:div>
    <w:div w:id="705108281">
      <w:bodyDiv w:val="1"/>
      <w:marLeft w:val="0"/>
      <w:marRight w:val="0"/>
      <w:marTop w:val="0"/>
      <w:marBottom w:val="0"/>
      <w:divBdr>
        <w:top w:val="none" w:sz="0" w:space="0" w:color="auto"/>
        <w:left w:val="none" w:sz="0" w:space="0" w:color="auto"/>
        <w:bottom w:val="none" w:sz="0" w:space="0" w:color="auto"/>
        <w:right w:val="none" w:sz="0" w:space="0" w:color="auto"/>
      </w:divBdr>
    </w:div>
    <w:div w:id="1254048361">
      <w:bodyDiv w:val="1"/>
      <w:marLeft w:val="0"/>
      <w:marRight w:val="0"/>
      <w:marTop w:val="0"/>
      <w:marBottom w:val="0"/>
      <w:divBdr>
        <w:top w:val="none" w:sz="0" w:space="0" w:color="auto"/>
        <w:left w:val="none" w:sz="0" w:space="0" w:color="auto"/>
        <w:bottom w:val="none" w:sz="0" w:space="0" w:color="auto"/>
        <w:right w:val="none" w:sz="0" w:space="0" w:color="auto"/>
      </w:divBdr>
    </w:div>
    <w:div w:id="1259412269">
      <w:bodyDiv w:val="1"/>
      <w:marLeft w:val="0"/>
      <w:marRight w:val="0"/>
      <w:marTop w:val="0"/>
      <w:marBottom w:val="0"/>
      <w:divBdr>
        <w:top w:val="none" w:sz="0" w:space="0" w:color="auto"/>
        <w:left w:val="none" w:sz="0" w:space="0" w:color="auto"/>
        <w:bottom w:val="none" w:sz="0" w:space="0" w:color="auto"/>
        <w:right w:val="none" w:sz="0" w:space="0" w:color="auto"/>
      </w:divBdr>
    </w:div>
    <w:div w:id="1484542293">
      <w:bodyDiv w:val="1"/>
      <w:marLeft w:val="0"/>
      <w:marRight w:val="0"/>
      <w:marTop w:val="0"/>
      <w:marBottom w:val="0"/>
      <w:divBdr>
        <w:top w:val="none" w:sz="0" w:space="0" w:color="auto"/>
        <w:left w:val="none" w:sz="0" w:space="0" w:color="auto"/>
        <w:bottom w:val="none" w:sz="0" w:space="0" w:color="auto"/>
        <w:right w:val="none" w:sz="0" w:space="0" w:color="auto"/>
      </w:divBdr>
    </w:div>
    <w:div w:id="1895656848">
      <w:bodyDiv w:val="1"/>
      <w:marLeft w:val="0"/>
      <w:marRight w:val="0"/>
      <w:marTop w:val="0"/>
      <w:marBottom w:val="0"/>
      <w:divBdr>
        <w:top w:val="none" w:sz="0" w:space="0" w:color="auto"/>
        <w:left w:val="none" w:sz="0" w:space="0" w:color="auto"/>
        <w:bottom w:val="none" w:sz="0" w:space="0" w:color="auto"/>
        <w:right w:val="none" w:sz="0" w:space="0" w:color="auto"/>
      </w:divBdr>
    </w:div>
    <w:div w:id="2041320855">
      <w:bodyDiv w:val="1"/>
      <w:marLeft w:val="0"/>
      <w:marRight w:val="0"/>
      <w:marTop w:val="0"/>
      <w:marBottom w:val="0"/>
      <w:divBdr>
        <w:top w:val="none" w:sz="0" w:space="0" w:color="auto"/>
        <w:left w:val="none" w:sz="0" w:space="0" w:color="auto"/>
        <w:bottom w:val="none" w:sz="0" w:space="0" w:color="auto"/>
        <w:right w:val="none" w:sz="0" w:space="0" w:color="auto"/>
      </w:divBdr>
    </w:div>
    <w:div w:id="2064597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393</Words>
  <Characters>2241</Characters>
  <Application>Microsoft Office Word</Application>
  <DocSecurity>0</DocSecurity>
  <Lines>18</Lines>
  <Paragraphs>5</Paragraphs>
  <ScaleCrop>false</ScaleCrop>
  <Company/>
  <LinksUpToDate>false</LinksUpToDate>
  <CharactersWithSpaces>2629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danerdaner412@gmail.com</dc:creator>
  <cp:keywords/>
  <dc:description/>
  <cp:lastModifiedBy>danerdaner412@gmail.com</cp:lastModifiedBy>
  <cp:revision>2</cp:revision>
  <dcterms:created xsi:type="dcterms:W3CDTF">2021-01-29T04:39:00Z</dcterms:created>
  <dcterms:modified xsi:type="dcterms:W3CDTF">2021-01-29T04:39:00Z</dcterms:modified>
</cp:coreProperties>
</file>