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683" w:rsidRDefault="00260313" w:rsidP="00260313">
      <w:pPr>
        <w:jc w:val="left"/>
        <w:rPr>
          <w:rFonts w:hint="eastAsia"/>
        </w:rPr>
      </w:pPr>
      <w:proofErr w:type="spellStart"/>
      <w:r>
        <w:rPr>
          <w:rFonts w:hint="eastAsia"/>
        </w:rPr>
        <w:t>Webex</w:t>
      </w:r>
      <w:proofErr w:type="spellEnd"/>
      <w:r>
        <w:rPr>
          <w:rFonts w:hint="eastAsia"/>
        </w:rPr>
        <w:t xml:space="preserve"> Information for the Tunnel Layout Session</w:t>
      </w:r>
    </w:p>
    <w:p w:rsidR="00260313" w:rsidRDefault="00260313" w:rsidP="00260313">
      <w:pPr>
        <w:jc w:val="left"/>
        <w:rPr>
          <w:rFonts w:hint="eastAsia"/>
        </w:rPr>
      </w:pPr>
    </w:p>
    <w:p w:rsidR="00260313" w:rsidRPr="00260313" w:rsidRDefault="00260313" w:rsidP="00260313">
      <w:pPr>
        <w:jc w:val="left"/>
      </w:pPr>
      <w:r>
        <w:rPr>
          <w:rFonts w:ascii="Tahoma" w:hAnsi="Tahoma" w:cs="Tahoma"/>
          <w:sz w:val="20"/>
          <w:szCs w:val="20"/>
        </w:rPr>
        <w:t xml:space="preserve">Topic: SCRF (Tunnel Layout with CFS) </w:t>
      </w:r>
      <w:r>
        <w:rPr>
          <w:rFonts w:ascii="Tahoma" w:hAnsi="Tahoma" w:cs="Tahoma"/>
          <w:sz w:val="20"/>
          <w:szCs w:val="20"/>
        </w:rPr>
        <w:br/>
        <w:t xml:space="preserve">Date: Saturday, March 27, 2010 </w:t>
      </w:r>
      <w:r>
        <w:rPr>
          <w:rFonts w:ascii="Tahoma" w:hAnsi="Tahoma" w:cs="Tahoma"/>
          <w:sz w:val="20"/>
          <w:szCs w:val="20"/>
        </w:rPr>
        <w:br/>
        <w:t xml:space="preserve">Time: 11:00 am, China Time (Beijing, GMT+08:00) </w:t>
      </w:r>
      <w:r>
        <w:rPr>
          <w:rFonts w:ascii="Tahoma" w:hAnsi="Tahoma" w:cs="Tahoma"/>
          <w:sz w:val="20"/>
          <w:szCs w:val="20"/>
        </w:rPr>
        <w:br/>
        <w:t xml:space="preserve">Meeting Number: 752 987 495 </w:t>
      </w:r>
      <w:r>
        <w:rPr>
          <w:rFonts w:ascii="Tahoma" w:hAnsi="Tahoma" w:cs="Tahoma"/>
          <w:sz w:val="20"/>
          <w:szCs w:val="20"/>
        </w:rPr>
        <w:br/>
        <w:t xml:space="preserve">Meeting Password: tunnel </w:t>
      </w:r>
      <w:r>
        <w:rPr>
          <w:rFonts w:ascii="Tahoma" w:hAnsi="Tahoma" w:cs="Tahoma"/>
          <w:sz w:val="20"/>
          <w:szCs w:val="20"/>
        </w:rPr>
        <w:br/>
      </w:r>
      <w:r>
        <w:rPr>
          <w:rFonts w:ascii="Tahoma" w:hAnsi="Tahoma" w:cs="Tahoma"/>
          <w:sz w:val="20"/>
          <w:szCs w:val="20"/>
        </w:rPr>
        <w:br/>
        <w:t xml:space="preserve">------------------------------------------------------- </w:t>
      </w:r>
      <w:r>
        <w:rPr>
          <w:rFonts w:ascii="Tahoma" w:hAnsi="Tahoma" w:cs="Tahoma"/>
          <w:sz w:val="20"/>
          <w:szCs w:val="20"/>
        </w:rPr>
        <w:br/>
        <w:t xml:space="preserve">To join the online meeting (Now from </w:t>
      </w:r>
      <w:proofErr w:type="spellStart"/>
      <w:r>
        <w:rPr>
          <w:rFonts w:ascii="Tahoma" w:hAnsi="Tahoma" w:cs="Tahoma"/>
          <w:sz w:val="20"/>
          <w:szCs w:val="20"/>
        </w:rPr>
        <w:t>iPhones</w:t>
      </w:r>
      <w:proofErr w:type="spellEnd"/>
      <w:r>
        <w:rPr>
          <w:rFonts w:ascii="Tahoma" w:hAnsi="Tahoma" w:cs="Tahoma"/>
          <w:sz w:val="20"/>
          <w:szCs w:val="20"/>
        </w:rPr>
        <w:t xml:space="preserve"> too!) </w:t>
      </w:r>
      <w:r>
        <w:rPr>
          <w:rFonts w:ascii="Tahoma" w:hAnsi="Tahoma" w:cs="Tahoma"/>
          <w:sz w:val="20"/>
          <w:szCs w:val="20"/>
        </w:rPr>
        <w:br/>
        <w:t xml:space="preserve">------------------------------------------------------- </w:t>
      </w:r>
      <w:r>
        <w:rPr>
          <w:rFonts w:ascii="Tahoma" w:hAnsi="Tahoma" w:cs="Tahoma"/>
          <w:sz w:val="20"/>
          <w:szCs w:val="20"/>
        </w:rPr>
        <w:br/>
        <w:t xml:space="preserve">1. Go to </w:t>
      </w:r>
      <w:hyperlink r:id="rId4" w:tgtFrame="_blank" w:history="1">
        <w:r>
          <w:rPr>
            <w:rStyle w:val="a3"/>
            <w:rFonts w:ascii="Tahoma" w:hAnsi="Tahoma" w:cs="Tahoma"/>
            <w:sz w:val="20"/>
            <w:szCs w:val="20"/>
          </w:rPr>
          <w:t>https://ilc.webex.com/ilc/j.php?ED=121654442&amp;UID=0&amp;PW=NY2ViMmU4Yzgx&amp;RT=MiM0NQ%3D%3D</w:t>
        </w:r>
      </w:hyperlink>
      <w:r>
        <w:rPr>
          <w:rFonts w:ascii="Tahoma" w:hAnsi="Tahoma" w:cs="Tahoma"/>
          <w:sz w:val="20"/>
          <w:szCs w:val="20"/>
        </w:rPr>
        <w:t xml:space="preserve"> </w:t>
      </w:r>
      <w:r>
        <w:rPr>
          <w:rFonts w:ascii="Tahoma" w:hAnsi="Tahoma" w:cs="Tahoma"/>
          <w:sz w:val="20"/>
          <w:szCs w:val="20"/>
        </w:rPr>
        <w:br/>
        <w:t xml:space="preserve">2. Enter your name and email address. </w:t>
      </w:r>
      <w:r>
        <w:rPr>
          <w:rFonts w:ascii="Tahoma" w:hAnsi="Tahoma" w:cs="Tahoma"/>
          <w:sz w:val="20"/>
          <w:szCs w:val="20"/>
        </w:rPr>
        <w:br/>
        <w:t xml:space="preserve">3. Enter the meeting password: tunnel </w:t>
      </w:r>
      <w:r>
        <w:rPr>
          <w:rFonts w:ascii="Tahoma" w:hAnsi="Tahoma" w:cs="Tahoma"/>
          <w:sz w:val="20"/>
          <w:szCs w:val="20"/>
        </w:rPr>
        <w:br/>
        <w:t xml:space="preserve">4. Click "Join Now". </w:t>
      </w:r>
      <w:r>
        <w:rPr>
          <w:rFonts w:ascii="Tahoma" w:hAnsi="Tahoma" w:cs="Tahoma"/>
          <w:sz w:val="20"/>
          <w:szCs w:val="20"/>
        </w:rPr>
        <w:br/>
      </w:r>
      <w:r>
        <w:rPr>
          <w:rFonts w:ascii="Tahoma" w:hAnsi="Tahoma" w:cs="Tahoma"/>
          <w:sz w:val="20"/>
          <w:szCs w:val="20"/>
        </w:rPr>
        <w:br/>
        <w:t xml:space="preserve">To view in other time zones or languages, please click the link: </w:t>
      </w:r>
      <w:r>
        <w:rPr>
          <w:rFonts w:ascii="Tahoma" w:hAnsi="Tahoma" w:cs="Tahoma"/>
          <w:sz w:val="20"/>
          <w:szCs w:val="20"/>
        </w:rPr>
        <w:br/>
      </w:r>
      <w:hyperlink r:id="rId5" w:tgtFrame="_blank" w:history="1">
        <w:r>
          <w:rPr>
            <w:rStyle w:val="a3"/>
            <w:rFonts w:ascii="Tahoma" w:hAnsi="Tahoma" w:cs="Tahoma"/>
            <w:sz w:val="20"/>
            <w:szCs w:val="20"/>
          </w:rPr>
          <w:t>https://ilc.webex.com/ilc/j.php?ED=121654442&amp;UID=0&amp;PW=NY2ViMmU4Yzgx&amp;ORT=MiM0NQ%3D%3D</w:t>
        </w:r>
      </w:hyperlink>
      <w:r>
        <w:rPr>
          <w:rFonts w:ascii="Tahoma" w:hAnsi="Tahoma" w:cs="Tahoma"/>
          <w:sz w:val="20"/>
          <w:szCs w:val="20"/>
        </w:rPr>
        <w:t xml:space="preserve"> </w:t>
      </w:r>
      <w:r>
        <w:rPr>
          <w:rFonts w:ascii="Tahoma" w:hAnsi="Tahoma" w:cs="Tahoma"/>
          <w:sz w:val="20"/>
          <w:szCs w:val="20"/>
        </w:rPr>
        <w:br/>
      </w:r>
      <w:r>
        <w:rPr>
          <w:rFonts w:ascii="Tahoma" w:hAnsi="Tahoma" w:cs="Tahoma"/>
          <w:sz w:val="20"/>
          <w:szCs w:val="20"/>
        </w:rPr>
        <w:br/>
        <w:t xml:space="preserve">------------------------------------------------------- </w:t>
      </w:r>
      <w:r>
        <w:rPr>
          <w:rFonts w:ascii="Tahoma" w:hAnsi="Tahoma" w:cs="Tahoma"/>
          <w:sz w:val="20"/>
          <w:szCs w:val="20"/>
        </w:rPr>
        <w:br/>
        <w:t xml:space="preserve">To join the audio conference only </w:t>
      </w:r>
      <w:r>
        <w:rPr>
          <w:rFonts w:ascii="Tahoma" w:hAnsi="Tahoma" w:cs="Tahoma"/>
          <w:sz w:val="20"/>
          <w:szCs w:val="20"/>
        </w:rPr>
        <w:br/>
        <w:t xml:space="preserve">------------------------------------------------------- </w:t>
      </w:r>
      <w:r>
        <w:rPr>
          <w:rFonts w:ascii="Tahoma" w:hAnsi="Tahoma" w:cs="Tahoma"/>
          <w:sz w:val="20"/>
          <w:szCs w:val="20"/>
        </w:rPr>
        <w:br/>
        <w:t xml:space="preserve">To receive a call back, provide your phone number when you join the meeting, or call the number below and enter the access code. </w:t>
      </w:r>
      <w:r>
        <w:rPr>
          <w:rFonts w:ascii="Tahoma" w:hAnsi="Tahoma" w:cs="Tahoma"/>
          <w:sz w:val="20"/>
          <w:szCs w:val="20"/>
        </w:rPr>
        <w:br/>
        <w:t xml:space="preserve">Call-in toll-free number (US/Canada): 866-699-3239 </w:t>
      </w:r>
      <w:r>
        <w:rPr>
          <w:rFonts w:ascii="Tahoma" w:hAnsi="Tahoma" w:cs="Tahoma"/>
          <w:sz w:val="20"/>
          <w:szCs w:val="20"/>
        </w:rPr>
        <w:br/>
        <w:t xml:space="preserve">Call-in toll number (US/Canada): 1-408-792-6300 </w:t>
      </w:r>
      <w:r>
        <w:rPr>
          <w:rFonts w:ascii="Tahoma" w:hAnsi="Tahoma" w:cs="Tahoma"/>
          <w:sz w:val="20"/>
          <w:szCs w:val="20"/>
        </w:rPr>
        <w:br/>
        <w:t xml:space="preserve">Global call-in numbers: </w:t>
      </w:r>
      <w:hyperlink r:id="rId6" w:tgtFrame="_blank" w:history="1">
        <w:r>
          <w:rPr>
            <w:rStyle w:val="a3"/>
            <w:rFonts w:ascii="Tahoma" w:hAnsi="Tahoma" w:cs="Tahoma"/>
            <w:sz w:val="20"/>
            <w:szCs w:val="20"/>
          </w:rPr>
          <w:t>https://ilc.webex.com/ilc/globalcallin.php?serviceType=MC&amp;ED=121654442&amp;tollFree=1</w:t>
        </w:r>
      </w:hyperlink>
      <w:r>
        <w:rPr>
          <w:rFonts w:ascii="Tahoma" w:hAnsi="Tahoma" w:cs="Tahoma"/>
          <w:sz w:val="20"/>
          <w:szCs w:val="20"/>
        </w:rPr>
        <w:t xml:space="preserve"> </w:t>
      </w:r>
      <w:r>
        <w:rPr>
          <w:rFonts w:ascii="Tahoma" w:hAnsi="Tahoma" w:cs="Tahoma"/>
          <w:sz w:val="20"/>
          <w:szCs w:val="20"/>
        </w:rPr>
        <w:br/>
        <w:t xml:space="preserve">Toll-free dialing restrictions: </w:t>
      </w:r>
      <w:hyperlink r:id="rId7" w:tgtFrame="_blank" w:history="1">
        <w:r>
          <w:rPr>
            <w:rStyle w:val="a3"/>
            <w:rFonts w:ascii="Tahoma" w:hAnsi="Tahoma" w:cs="Tahoma"/>
            <w:sz w:val="20"/>
            <w:szCs w:val="20"/>
          </w:rPr>
          <w:t>http://www.webex.com/pdf/tollfree_restrictions.pdf</w:t>
        </w:r>
      </w:hyperlink>
      <w:r>
        <w:rPr>
          <w:rFonts w:ascii="Tahoma" w:hAnsi="Tahoma" w:cs="Tahoma"/>
          <w:sz w:val="20"/>
          <w:szCs w:val="20"/>
        </w:rPr>
        <w:t xml:space="preserve"> </w:t>
      </w:r>
      <w:r>
        <w:rPr>
          <w:rFonts w:ascii="Tahoma" w:hAnsi="Tahoma" w:cs="Tahoma"/>
          <w:sz w:val="20"/>
          <w:szCs w:val="20"/>
        </w:rPr>
        <w:br/>
      </w:r>
      <w:r>
        <w:rPr>
          <w:rFonts w:ascii="Tahoma" w:hAnsi="Tahoma" w:cs="Tahoma"/>
          <w:sz w:val="20"/>
          <w:szCs w:val="20"/>
        </w:rPr>
        <w:br/>
        <w:t xml:space="preserve">Access code:752 987 495 </w:t>
      </w:r>
      <w:r>
        <w:rPr>
          <w:rFonts w:ascii="Tahoma" w:hAnsi="Tahoma" w:cs="Tahoma"/>
          <w:sz w:val="20"/>
          <w:szCs w:val="20"/>
        </w:rPr>
        <w:br/>
      </w:r>
      <w:r>
        <w:rPr>
          <w:rFonts w:ascii="Tahoma" w:hAnsi="Tahoma" w:cs="Tahoma"/>
          <w:sz w:val="20"/>
          <w:szCs w:val="20"/>
        </w:rPr>
        <w:br/>
        <w:t xml:space="preserve">------------------------------------------------------- </w:t>
      </w:r>
      <w:r>
        <w:rPr>
          <w:rFonts w:ascii="Tahoma" w:hAnsi="Tahoma" w:cs="Tahoma"/>
          <w:sz w:val="20"/>
          <w:szCs w:val="20"/>
        </w:rPr>
        <w:br/>
      </w:r>
      <w:r>
        <w:rPr>
          <w:rFonts w:ascii="Tahoma" w:hAnsi="Tahoma" w:cs="Tahoma"/>
          <w:sz w:val="20"/>
          <w:szCs w:val="20"/>
        </w:rPr>
        <w:lastRenderedPageBreak/>
        <w:t xml:space="preserve">For assistance </w:t>
      </w:r>
      <w:r>
        <w:rPr>
          <w:rFonts w:ascii="Tahoma" w:hAnsi="Tahoma" w:cs="Tahoma"/>
          <w:sz w:val="20"/>
          <w:szCs w:val="20"/>
        </w:rPr>
        <w:br/>
        <w:t xml:space="preserve">------------------------------------------------------- </w:t>
      </w:r>
      <w:r>
        <w:rPr>
          <w:rFonts w:ascii="Tahoma" w:hAnsi="Tahoma" w:cs="Tahoma"/>
          <w:sz w:val="20"/>
          <w:szCs w:val="20"/>
        </w:rPr>
        <w:br/>
        <w:t xml:space="preserve">1. Go to </w:t>
      </w:r>
      <w:hyperlink r:id="rId8" w:tgtFrame="_blank" w:history="1">
        <w:r>
          <w:rPr>
            <w:rStyle w:val="a3"/>
            <w:rFonts w:ascii="Tahoma" w:hAnsi="Tahoma" w:cs="Tahoma"/>
            <w:sz w:val="20"/>
            <w:szCs w:val="20"/>
          </w:rPr>
          <w:t>https://ilc.webex.com/ilc/mc</w:t>
        </w:r>
      </w:hyperlink>
      <w:r>
        <w:rPr>
          <w:rFonts w:ascii="Tahoma" w:hAnsi="Tahoma" w:cs="Tahoma"/>
          <w:sz w:val="20"/>
          <w:szCs w:val="20"/>
        </w:rPr>
        <w:t xml:space="preserve"> </w:t>
      </w:r>
      <w:r>
        <w:rPr>
          <w:rFonts w:ascii="Tahoma" w:hAnsi="Tahoma" w:cs="Tahoma"/>
          <w:sz w:val="20"/>
          <w:szCs w:val="20"/>
        </w:rPr>
        <w:br/>
        <w:t xml:space="preserve">2. On the left navigation bar, click "Support". </w:t>
      </w:r>
      <w:r>
        <w:rPr>
          <w:rFonts w:ascii="Tahoma" w:hAnsi="Tahoma" w:cs="Tahoma"/>
          <w:sz w:val="20"/>
          <w:szCs w:val="20"/>
        </w:rPr>
        <w:br/>
      </w:r>
      <w:r>
        <w:rPr>
          <w:rFonts w:ascii="Tahoma" w:hAnsi="Tahoma" w:cs="Tahoma"/>
          <w:sz w:val="20"/>
          <w:szCs w:val="20"/>
        </w:rPr>
        <w:br/>
        <w:t xml:space="preserve">You can contact me at: </w:t>
      </w:r>
      <w:r>
        <w:rPr>
          <w:rFonts w:ascii="Tahoma" w:hAnsi="Tahoma" w:cs="Tahoma"/>
          <w:sz w:val="20"/>
          <w:szCs w:val="20"/>
        </w:rPr>
        <w:br/>
      </w:r>
      <w:hyperlink r:id="rId9" w:history="1">
        <w:r>
          <w:rPr>
            <w:rStyle w:val="a3"/>
            <w:rFonts w:ascii="Tahoma" w:hAnsi="Tahoma" w:cs="Tahoma"/>
            <w:sz w:val="20"/>
            <w:szCs w:val="20"/>
          </w:rPr>
          <w:t>shidara@post.kek.jp</w:t>
        </w:r>
      </w:hyperlink>
      <w:r>
        <w:rPr>
          <w:rFonts w:ascii="Tahoma" w:hAnsi="Tahoma" w:cs="Tahoma"/>
          <w:sz w:val="20"/>
          <w:szCs w:val="20"/>
        </w:rPr>
        <w:t xml:space="preserve"> </w:t>
      </w:r>
      <w:r>
        <w:rPr>
          <w:rFonts w:ascii="Tahoma" w:hAnsi="Tahoma" w:cs="Tahoma"/>
          <w:sz w:val="20"/>
          <w:szCs w:val="20"/>
        </w:rPr>
        <w:br/>
        <w:t xml:space="preserve">81-29864-5685 </w:t>
      </w:r>
      <w:r>
        <w:rPr>
          <w:rFonts w:ascii="Tahoma" w:hAnsi="Tahoma" w:cs="Tahoma"/>
          <w:sz w:val="20"/>
          <w:szCs w:val="20"/>
        </w:rPr>
        <w:br/>
      </w:r>
      <w:r>
        <w:rPr>
          <w:rFonts w:ascii="Tahoma" w:hAnsi="Tahoma" w:cs="Tahoma"/>
          <w:sz w:val="20"/>
          <w:szCs w:val="20"/>
        </w:rPr>
        <w:br/>
        <w:t xml:space="preserve">To add this meeting to your calendar program (for example Microsoft Outlook), click this link: </w:t>
      </w:r>
      <w:r>
        <w:rPr>
          <w:rFonts w:ascii="Tahoma" w:hAnsi="Tahoma" w:cs="Tahoma"/>
          <w:sz w:val="20"/>
          <w:szCs w:val="20"/>
        </w:rPr>
        <w:br/>
      </w:r>
      <w:hyperlink r:id="rId10" w:tgtFrame="_blank" w:history="1">
        <w:r>
          <w:rPr>
            <w:rStyle w:val="a3"/>
            <w:rFonts w:ascii="Tahoma" w:hAnsi="Tahoma" w:cs="Tahoma"/>
            <w:sz w:val="20"/>
            <w:szCs w:val="20"/>
          </w:rPr>
          <w:t>https://ilc.webex.com/ilc/j.php?ED=121654442&amp;UID=0&amp;ICS=MI&amp;LD=1&amp;RD=2&amp;ST=1&amp;SHA2=SAyMFCIzGPlg-sSR4XxAxblEMY-PiqzwouV-2NW9YW4=&amp;RT=MiM0NQ%3D%3D</w:t>
        </w:r>
      </w:hyperlink>
      <w:r>
        <w:rPr>
          <w:rFonts w:ascii="Tahoma" w:hAnsi="Tahoma" w:cs="Tahoma"/>
          <w:sz w:val="20"/>
          <w:szCs w:val="20"/>
        </w:rPr>
        <w:t xml:space="preserve"> </w:t>
      </w:r>
      <w:r>
        <w:rPr>
          <w:rFonts w:ascii="Tahoma" w:hAnsi="Tahoma" w:cs="Tahoma"/>
          <w:sz w:val="20"/>
          <w:szCs w:val="20"/>
        </w:rPr>
        <w:br/>
      </w:r>
      <w:r>
        <w:rPr>
          <w:rFonts w:ascii="Tahoma" w:hAnsi="Tahoma" w:cs="Tahoma"/>
          <w:sz w:val="20"/>
          <w:szCs w:val="20"/>
        </w:rPr>
        <w:br/>
        <w:t xml:space="preserve">The playback of UCF (Universal Communications Format) rich media files requires appropriate players. To view this type of rich media files in the meeting, please check whether you have the players installed on your computer by going to </w:t>
      </w:r>
      <w:hyperlink r:id="rId11" w:tgtFrame="_blank" w:history="1">
        <w:r>
          <w:rPr>
            <w:rStyle w:val="a3"/>
            <w:rFonts w:ascii="Tahoma" w:hAnsi="Tahoma" w:cs="Tahoma"/>
            <w:sz w:val="20"/>
            <w:szCs w:val="20"/>
          </w:rPr>
          <w:t>https://ilc.webex.com/ilc/systemdiagnosis.php</w:t>
        </w:r>
      </w:hyperlink>
      <w:r>
        <w:rPr>
          <w:rFonts w:ascii="Tahoma" w:hAnsi="Tahoma" w:cs="Tahoma"/>
          <w:sz w:val="20"/>
          <w:szCs w:val="20"/>
        </w:rPr>
        <w:t xml:space="preserve"> </w:t>
      </w:r>
      <w:r>
        <w:rPr>
          <w:rFonts w:ascii="Tahoma" w:hAnsi="Tahoma" w:cs="Tahoma"/>
          <w:sz w:val="20"/>
          <w:szCs w:val="20"/>
        </w:rPr>
        <w:br/>
      </w:r>
      <w:r>
        <w:rPr>
          <w:rFonts w:ascii="Tahoma" w:hAnsi="Tahoma" w:cs="Tahoma"/>
          <w:sz w:val="20"/>
          <w:szCs w:val="20"/>
        </w:rPr>
        <w:br/>
        <w:t xml:space="preserve">Sign up for a free trial of WebEx </w:t>
      </w:r>
      <w:r>
        <w:rPr>
          <w:rFonts w:ascii="Tahoma" w:hAnsi="Tahoma" w:cs="Tahoma"/>
          <w:sz w:val="20"/>
          <w:szCs w:val="20"/>
        </w:rPr>
        <w:br/>
      </w:r>
      <w:hyperlink r:id="rId12" w:tgtFrame="_blank" w:history="1">
        <w:r>
          <w:rPr>
            <w:rStyle w:val="a3"/>
            <w:rFonts w:ascii="Tahoma" w:hAnsi="Tahoma" w:cs="Tahoma"/>
            <w:sz w:val="20"/>
            <w:szCs w:val="20"/>
          </w:rPr>
          <w:t>http://www.webex.com/go/mcemfreetrial</w:t>
        </w:r>
      </w:hyperlink>
      <w:r>
        <w:rPr>
          <w:rFonts w:ascii="Tahoma" w:hAnsi="Tahoma" w:cs="Tahoma"/>
          <w:sz w:val="20"/>
          <w:szCs w:val="20"/>
        </w:rPr>
        <w:t xml:space="preserve"> </w:t>
      </w:r>
      <w:r>
        <w:rPr>
          <w:rFonts w:ascii="Tahoma" w:hAnsi="Tahoma" w:cs="Tahoma"/>
          <w:sz w:val="20"/>
          <w:szCs w:val="20"/>
        </w:rPr>
        <w:br/>
      </w:r>
      <w:r>
        <w:rPr>
          <w:rFonts w:ascii="Tahoma" w:hAnsi="Tahoma" w:cs="Tahoma"/>
          <w:sz w:val="20"/>
          <w:szCs w:val="20"/>
        </w:rPr>
        <w:br/>
      </w:r>
      <w:hyperlink r:id="rId13" w:tgtFrame="_blank" w:history="1">
        <w:r>
          <w:rPr>
            <w:rStyle w:val="a3"/>
            <w:rFonts w:ascii="Tahoma" w:hAnsi="Tahoma" w:cs="Tahoma"/>
            <w:sz w:val="20"/>
            <w:szCs w:val="20"/>
          </w:rPr>
          <w:t>http://www.webex.com</w:t>
        </w:r>
      </w:hyperlink>
      <w:r>
        <w:rPr>
          <w:rFonts w:ascii="Tahoma" w:hAnsi="Tahoma" w:cs="Tahoma"/>
          <w:sz w:val="20"/>
          <w:szCs w:val="20"/>
        </w:rPr>
        <w:t xml:space="preserve"> </w:t>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sz w:val="20"/>
          <w:szCs w:val="20"/>
        </w:rPr>
        <w:br/>
        <w:t xml:space="preserve">IMPORTANT NOTICE: This WebEx service includes a feature that allows audio and any documents and other materials exchanged or viewed during the session to be recorded. By joining this session, you automatically consent to such recordings. If you do not consent to the recording, do not join the session. </w:t>
      </w:r>
    </w:p>
    <w:sectPr w:rsidR="00260313" w:rsidRPr="00260313" w:rsidSect="00B66683">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95BED"/>
    <w:rsid w:val="00195BED"/>
    <w:rsid w:val="00260313"/>
    <w:rsid w:val="00B6668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6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60313"/>
    <w:rPr>
      <w:color w:val="0000FF"/>
      <w:u w:val="single"/>
    </w:rPr>
  </w:style>
</w:styles>
</file>

<file path=word/webSettings.xml><?xml version="1.0" encoding="utf-8"?>
<w:webSettings xmlns:r="http://schemas.openxmlformats.org/officeDocument/2006/relationships" xmlns:w="http://schemas.openxmlformats.org/wordprocessingml/2006/main">
  <w:divs>
    <w:div w:id="147364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lc.webex.com/ilc/mc" TargetMode="External"/><Relationship Id="rId13" Type="http://schemas.openxmlformats.org/officeDocument/2006/relationships/hyperlink" Target="http://www.webex.com" TargetMode="External"/><Relationship Id="rId3" Type="http://schemas.openxmlformats.org/officeDocument/2006/relationships/webSettings" Target="webSettings.xml"/><Relationship Id="rId7" Type="http://schemas.openxmlformats.org/officeDocument/2006/relationships/hyperlink" Target="http://www.webex.com/pdf/tollfree_restrictions.pdf" TargetMode="External"/><Relationship Id="rId12" Type="http://schemas.openxmlformats.org/officeDocument/2006/relationships/hyperlink" Target="http://www.webex.com/go/mcemfreetri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lc.webex.com/ilc/globalcallin.php?serviceType=MC&amp;ED=121654442&amp;tollFree=1" TargetMode="External"/><Relationship Id="rId11" Type="http://schemas.openxmlformats.org/officeDocument/2006/relationships/hyperlink" Target="https://ilc.webex.com/ilc/systemdiagnosis.php" TargetMode="External"/><Relationship Id="rId5" Type="http://schemas.openxmlformats.org/officeDocument/2006/relationships/hyperlink" Target="https://ilc.webex.com/ilc/j.php?ED=121654442&amp;UID=0&amp;PW=NY2ViMmU4Yzgx&amp;ORT=MiM0NQ%3D%3D" TargetMode="External"/><Relationship Id="rId15" Type="http://schemas.openxmlformats.org/officeDocument/2006/relationships/theme" Target="theme/theme1.xml"/><Relationship Id="rId10" Type="http://schemas.openxmlformats.org/officeDocument/2006/relationships/hyperlink" Target="https://ilc.webex.com/ilc/j.php?ED=121654442&amp;UID=0&amp;ICS=MI&amp;LD=1&amp;RD=2&amp;ST=1&amp;SHA2=SAyMFCIzGPlg-sSR4XxAxblEMY-PiqzwouV-2NW9YW4=&amp;RT=MiM0NQ%3D%3D" TargetMode="External"/><Relationship Id="rId4" Type="http://schemas.openxmlformats.org/officeDocument/2006/relationships/hyperlink" Target="https://ilc.webex.com/ilc/j.php?ED=121654442&amp;UID=0&amp;PW=NY2ViMmU4Yzgx&amp;RT=MiM0NQ%3D%3D" TargetMode="External"/><Relationship Id="rId9" Type="http://schemas.openxmlformats.org/officeDocument/2006/relationships/hyperlink" Target="mailto:shidara@post.kek.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509</Words>
  <Characters>2902</Characters>
  <Application>Microsoft Office Word</Application>
  <DocSecurity>0</DocSecurity>
  <Lines>24</Lines>
  <Paragraphs>6</Paragraphs>
  <ScaleCrop>false</ScaleCrop>
  <Company/>
  <LinksUpToDate>false</LinksUpToDate>
  <CharactersWithSpaces>3405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shidara</dc:creator>
  <cp:lastModifiedBy>shidara</cp:lastModifiedBy>
  <cp:revision>2</cp:revision>
  <dcterms:created xsi:type="dcterms:W3CDTF">2010-03-19T04:17:00Z</dcterms:created>
  <dcterms:modified xsi:type="dcterms:W3CDTF">2010-03-19T04:23:00Z</dcterms:modified>
</cp:coreProperties>
</file>