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5C5" w:rsidRDefault="00B31451" w:rsidP="00B31451">
      <w:pPr>
        <w:jc w:val="center"/>
        <w:rPr>
          <w:rFonts w:ascii="SimSun" w:eastAsia="SimSun" w:hAnsi="SimSun"/>
          <w:b/>
          <w:sz w:val="28"/>
          <w:szCs w:val="28"/>
        </w:rPr>
      </w:pPr>
      <w:r>
        <w:rPr>
          <w:rFonts w:ascii="SimSun" w:eastAsia="SimSun" w:hAnsi="SimSun" w:hint="eastAsia"/>
          <w:b/>
          <w:sz w:val="28"/>
          <w:szCs w:val="28"/>
        </w:rPr>
        <w:t>2</w:t>
      </w:r>
      <w:r>
        <w:rPr>
          <w:rFonts w:ascii="SimSun" w:eastAsia="SimSun" w:hAnsi="SimSun"/>
          <w:b/>
          <w:sz w:val="28"/>
          <w:szCs w:val="28"/>
        </w:rPr>
        <w:t>021</w:t>
      </w:r>
      <w:r>
        <w:rPr>
          <w:rFonts w:ascii="SimSun" w:eastAsia="SimSun" w:hAnsi="SimSun" w:hint="eastAsia"/>
          <w:b/>
          <w:sz w:val="28"/>
          <w:szCs w:val="28"/>
        </w:rPr>
        <w:t>年1</w:t>
      </w:r>
      <w:r>
        <w:rPr>
          <w:rFonts w:ascii="SimSun" w:eastAsia="SimSun" w:hAnsi="SimSun"/>
          <w:b/>
          <w:sz w:val="28"/>
          <w:szCs w:val="28"/>
        </w:rPr>
        <w:t>0</w:t>
      </w:r>
      <w:r>
        <w:rPr>
          <w:rFonts w:ascii="SimSun" w:eastAsia="SimSun" w:hAnsi="SimSun" w:hint="eastAsia"/>
          <w:b/>
          <w:sz w:val="28"/>
          <w:szCs w:val="28"/>
        </w:rPr>
        <w:t>月2</w:t>
      </w:r>
      <w:r>
        <w:rPr>
          <w:rFonts w:ascii="SimSun" w:eastAsia="SimSun" w:hAnsi="SimSun"/>
          <w:b/>
          <w:sz w:val="28"/>
          <w:szCs w:val="28"/>
        </w:rPr>
        <w:t>6</w:t>
      </w:r>
      <w:r>
        <w:rPr>
          <w:rFonts w:ascii="SimSun" w:eastAsia="SimSun" w:hAnsi="SimSun" w:hint="eastAsia"/>
          <w:b/>
          <w:sz w:val="28"/>
          <w:szCs w:val="28"/>
        </w:rPr>
        <w:t>日极化束流讨论会</w:t>
      </w:r>
      <w:r w:rsidRPr="00B31451">
        <w:rPr>
          <w:rFonts w:ascii="SimSun" w:eastAsia="SimSun" w:hAnsi="SimSun" w:hint="eastAsia"/>
          <w:b/>
          <w:sz w:val="28"/>
          <w:szCs w:val="28"/>
        </w:rPr>
        <w:t>会议纪要</w:t>
      </w:r>
    </w:p>
    <w:p w:rsidR="00B31451" w:rsidRDefault="00B31451" w:rsidP="00B31451">
      <w:pPr>
        <w:rPr>
          <w:rFonts w:ascii="SimSun" w:eastAsia="SimSun" w:hAnsi="SimSun"/>
          <w:b/>
          <w:sz w:val="28"/>
          <w:szCs w:val="28"/>
        </w:rPr>
      </w:pPr>
    </w:p>
    <w:p w:rsidR="00C627F1" w:rsidRPr="00C627F1" w:rsidRDefault="00C627F1" w:rsidP="00B31451">
      <w:pPr>
        <w:rPr>
          <w:rFonts w:ascii="SimSun" w:eastAsia="SimSun" w:hAnsi="SimSun" w:hint="eastAsia"/>
          <w:sz w:val="28"/>
          <w:szCs w:val="28"/>
        </w:rPr>
      </w:pPr>
      <w:r w:rsidRPr="00C627F1">
        <w:rPr>
          <w:rFonts w:ascii="SimSun" w:eastAsia="SimSun" w:hAnsi="SimSun" w:hint="eastAsia"/>
          <w:b/>
          <w:sz w:val="28"/>
          <w:szCs w:val="28"/>
        </w:rPr>
        <w:t>参加人员：</w:t>
      </w:r>
      <w:r w:rsidRPr="00C627F1">
        <w:rPr>
          <w:rFonts w:ascii="SimSun" w:eastAsia="SimSun" w:hAnsi="SimSun" w:hint="eastAsia"/>
          <w:sz w:val="28"/>
          <w:szCs w:val="28"/>
        </w:rPr>
        <w:t>高杰、王九庆、段哲、夏文昊、陈珊红、陈涛、付泓瑾</w:t>
      </w:r>
    </w:p>
    <w:p w:rsidR="00C627F1" w:rsidRPr="00C627F1" w:rsidRDefault="00C627F1" w:rsidP="00B31451">
      <w:pPr>
        <w:rPr>
          <w:rFonts w:ascii="SimSun" w:eastAsia="SimSun" w:hAnsi="SimSun" w:hint="eastAsia"/>
          <w:b/>
          <w:sz w:val="28"/>
          <w:szCs w:val="28"/>
        </w:rPr>
      </w:pPr>
      <w:r w:rsidRPr="00C627F1">
        <w:rPr>
          <w:rFonts w:ascii="SimSun" w:eastAsia="SimSun" w:hAnsi="SimSun" w:hint="eastAsia"/>
          <w:b/>
          <w:sz w:val="28"/>
          <w:szCs w:val="28"/>
        </w:rPr>
        <w:t>会议内容：</w:t>
      </w:r>
    </w:p>
    <w:p w:rsidR="00B31451" w:rsidRDefault="00B31451" w:rsidP="00B31451">
      <w:pPr>
        <w:pStyle w:val="ListParagraph"/>
        <w:numPr>
          <w:ilvl w:val="0"/>
          <w:numId w:val="1"/>
        </w:numPr>
        <w:rPr>
          <w:rFonts w:ascii="SimSun" w:eastAsia="SimSun" w:hAnsi="SimSun"/>
          <w:sz w:val="28"/>
          <w:szCs w:val="28"/>
        </w:rPr>
      </w:pPr>
      <w:r>
        <w:rPr>
          <w:rFonts w:ascii="SimSun" w:eastAsia="SimSun" w:hAnsi="SimSun" w:hint="eastAsia"/>
          <w:sz w:val="28"/>
          <w:szCs w:val="28"/>
        </w:rPr>
        <w:t>段哲简介了环形加速器</w:t>
      </w:r>
      <w:bookmarkStart w:id="0" w:name="_GoBack"/>
      <w:bookmarkEnd w:id="0"/>
      <w:r>
        <w:rPr>
          <w:rFonts w:ascii="SimSun" w:eastAsia="SimSun" w:hAnsi="SimSun" w:hint="eastAsia"/>
          <w:sz w:val="28"/>
          <w:szCs w:val="28"/>
        </w:rPr>
        <w:t>中的自旋动力学。讨论中高杰老师提出了几个相关问题需进一步思考明确：</w:t>
      </w:r>
    </w:p>
    <w:p w:rsidR="00B31451" w:rsidRDefault="00B31451" w:rsidP="00B31451">
      <w:pPr>
        <w:pStyle w:val="ListParagraph"/>
        <w:numPr>
          <w:ilvl w:val="1"/>
          <w:numId w:val="1"/>
        </w:numPr>
        <w:rPr>
          <w:rFonts w:ascii="SimSun" w:eastAsia="SimSun" w:hAnsi="SimSun"/>
          <w:sz w:val="28"/>
          <w:szCs w:val="28"/>
        </w:rPr>
      </w:pPr>
      <w:r>
        <w:rPr>
          <w:rFonts w:ascii="SimSun" w:eastAsia="SimSun" w:hAnsi="SimSun" w:hint="eastAsia"/>
          <w:sz w:val="28"/>
          <w:szCs w:val="28"/>
        </w:rPr>
        <w:t>对于固定的储存环lattice，为什么不同束流能量下\</w:t>
      </w:r>
      <w:proofErr w:type="spellStart"/>
      <w:r>
        <w:rPr>
          <w:rFonts w:ascii="SimSun" w:eastAsia="SimSun" w:hAnsi="SimSun"/>
          <w:sz w:val="28"/>
          <w:szCs w:val="28"/>
        </w:rPr>
        <w:t>vec</w:t>
      </w:r>
      <w:proofErr w:type="spellEnd"/>
      <w:r>
        <w:rPr>
          <w:rFonts w:ascii="SimSun" w:eastAsia="SimSun" w:hAnsi="SimSun"/>
          <w:sz w:val="28"/>
          <w:szCs w:val="28"/>
        </w:rPr>
        <w:t>{n}</w:t>
      </w:r>
      <w:r>
        <w:rPr>
          <w:rFonts w:ascii="SimSun" w:eastAsia="SimSun" w:hAnsi="SimSun" w:hint="eastAsia"/>
          <w:sz w:val="28"/>
          <w:szCs w:val="28"/>
        </w:rPr>
        <w:t>会有不同？</w:t>
      </w:r>
    </w:p>
    <w:p w:rsidR="00B31451" w:rsidRPr="00B31451" w:rsidRDefault="00B31451" w:rsidP="00B31451">
      <w:pPr>
        <w:pStyle w:val="ListParagraph"/>
        <w:numPr>
          <w:ilvl w:val="1"/>
          <w:numId w:val="1"/>
        </w:numPr>
        <w:rPr>
          <w:rFonts w:ascii="SimSun" w:eastAsia="SimSun" w:hAnsi="SimSun"/>
          <w:sz w:val="28"/>
          <w:szCs w:val="28"/>
        </w:rPr>
      </w:pPr>
      <w:proofErr w:type="spellStart"/>
      <w:r>
        <w:rPr>
          <w:rFonts w:ascii="SimSun" w:eastAsia="SimSun" w:hAnsi="SimSun"/>
          <w:sz w:val="28"/>
          <w:szCs w:val="28"/>
        </w:rPr>
        <w:t>S</w:t>
      </w:r>
      <w:r>
        <w:rPr>
          <w:rFonts w:ascii="SimSun" w:eastAsia="SimSun" w:hAnsi="SimSun" w:hint="eastAsia"/>
          <w:sz w:val="28"/>
          <w:szCs w:val="28"/>
        </w:rPr>
        <w:t>okol</w:t>
      </w:r>
      <w:r>
        <w:rPr>
          <w:rFonts w:ascii="SimSun" w:eastAsia="SimSun" w:hAnsi="SimSun"/>
          <w:sz w:val="28"/>
          <w:szCs w:val="28"/>
        </w:rPr>
        <w:t>o</w:t>
      </w:r>
      <w:r w:rsidRPr="00B31451">
        <w:rPr>
          <w:rFonts w:ascii="SimSun" w:eastAsia="SimSun" w:hAnsi="SimSun" w:hint="eastAsia"/>
          <w:sz w:val="28"/>
          <w:szCs w:val="28"/>
        </w:rPr>
        <w:t>v</w:t>
      </w:r>
      <w:r w:rsidRPr="00B31451">
        <w:rPr>
          <w:rFonts w:ascii="SimSun" w:eastAsia="SimSun" w:hAnsi="SimSun"/>
          <w:sz w:val="28"/>
          <w:szCs w:val="28"/>
        </w:rPr>
        <w:t>-T</w:t>
      </w:r>
      <w:r w:rsidRPr="00B31451">
        <w:rPr>
          <w:rFonts w:ascii="SimSun" w:eastAsia="SimSun" w:hAnsi="SimSun" w:hint="eastAsia"/>
          <w:sz w:val="28"/>
          <w:szCs w:val="28"/>
        </w:rPr>
        <w:t>ernov</w:t>
      </w:r>
      <w:proofErr w:type="spellEnd"/>
      <w:r w:rsidRPr="00B31451">
        <w:rPr>
          <w:rFonts w:ascii="SimSun" w:eastAsia="SimSun" w:hAnsi="SimSun" w:hint="eastAsia"/>
          <w:sz w:val="28"/>
          <w:szCs w:val="28"/>
        </w:rPr>
        <w:t>效应是不是可以可以理解为磁场中束流自旋</w:t>
      </w:r>
      <w:r>
        <w:rPr>
          <w:rFonts w:ascii="SimSun" w:eastAsia="SimSun" w:hAnsi="SimSun" w:hint="eastAsia"/>
          <w:sz w:val="28"/>
          <w:szCs w:val="28"/>
        </w:rPr>
        <w:t>取向倾向于</w:t>
      </w:r>
      <w:r w:rsidRPr="00B31451">
        <w:rPr>
          <w:rFonts w:ascii="SimSun" w:eastAsia="SimSun" w:hAnsi="SimSun" w:hint="eastAsia"/>
          <w:sz w:val="28"/>
          <w:szCs w:val="28"/>
        </w:rPr>
        <w:t>势能降低</w:t>
      </w:r>
      <w:r>
        <w:rPr>
          <w:rFonts w:ascii="SimSun" w:eastAsia="SimSun" w:hAnsi="SimSun" w:hint="eastAsia"/>
          <w:sz w:val="28"/>
          <w:szCs w:val="28"/>
        </w:rPr>
        <w:t>的方向？</w:t>
      </w:r>
    </w:p>
    <w:p w:rsidR="00B31451" w:rsidRDefault="00B31451" w:rsidP="00B31451">
      <w:pPr>
        <w:pStyle w:val="ListParagraph"/>
        <w:numPr>
          <w:ilvl w:val="1"/>
          <w:numId w:val="1"/>
        </w:numPr>
        <w:rPr>
          <w:rFonts w:ascii="SimSun" w:eastAsia="SimSun" w:hAnsi="SimSun"/>
          <w:sz w:val="28"/>
          <w:szCs w:val="28"/>
        </w:rPr>
      </w:pPr>
      <w:r>
        <w:rPr>
          <w:rFonts w:ascii="SimSun" w:eastAsia="SimSun" w:hAnsi="SimSun" w:hint="eastAsia"/>
          <w:sz w:val="28"/>
          <w:szCs w:val="28"/>
        </w:rPr>
        <w:t>如何对轨道运动的三维发射度和描述自旋运动振幅的物理量的相对幅度进行比较？</w:t>
      </w:r>
    </w:p>
    <w:p w:rsidR="00B31451" w:rsidRPr="00B31451" w:rsidRDefault="00B31451" w:rsidP="00B31451">
      <w:pPr>
        <w:pStyle w:val="ListParagraph"/>
        <w:numPr>
          <w:ilvl w:val="1"/>
          <w:numId w:val="1"/>
        </w:numPr>
        <w:rPr>
          <w:rFonts w:ascii="SimSun" w:eastAsia="SimSun" w:hAnsi="SimSun"/>
          <w:sz w:val="28"/>
          <w:szCs w:val="28"/>
          <w:lang w:val="de-DE"/>
        </w:rPr>
      </w:pPr>
      <w:r>
        <w:rPr>
          <w:rFonts w:ascii="SimSun" w:eastAsia="SimSun" w:hAnsi="SimSun" w:hint="eastAsia"/>
          <w:sz w:val="28"/>
          <w:szCs w:val="28"/>
        </w:rPr>
        <w:t>是否存在同步辐射效应以外的其他</w:t>
      </w:r>
      <w:proofErr w:type="spellStart"/>
      <w:r w:rsidRPr="00B31451">
        <w:rPr>
          <w:rFonts w:ascii="SimSun" w:eastAsia="SimSun" w:hAnsi="SimSun" w:hint="eastAsia"/>
          <w:sz w:val="28"/>
          <w:szCs w:val="28"/>
          <w:lang w:val="de-DE"/>
        </w:rPr>
        <w:t>spin</w:t>
      </w:r>
      <w:proofErr w:type="spellEnd"/>
      <w:r w:rsidRPr="00B31451">
        <w:rPr>
          <w:rFonts w:ascii="SimSun" w:eastAsia="SimSun" w:hAnsi="SimSun"/>
          <w:sz w:val="28"/>
          <w:szCs w:val="28"/>
          <w:lang w:val="de-DE"/>
        </w:rPr>
        <w:t xml:space="preserve"> </w:t>
      </w:r>
      <w:proofErr w:type="spellStart"/>
      <w:r w:rsidRPr="00B31451">
        <w:rPr>
          <w:rFonts w:ascii="SimSun" w:eastAsia="SimSun" w:hAnsi="SimSun" w:hint="eastAsia"/>
          <w:sz w:val="28"/>
          <w:szCs w:val="28"/>
          <w:lang w:val="de-DE"/>
        </w:rPr>
        <w:t>diffusion</w:t>
      </w:r>
      <w:proofErr w:type="spellEnd"/>
      <w:r>
        <w:rPr>
          <w:rFonts w:ascii="SimSun" w:eastAsia="SimSun" w:hAnsi="SimSun" w:hint="eastAsia"/>
          <w:sz w:val="28"/>
          <w:szCs w:val="28"/>
        </w:rPr>
        <w:t>机理</w:t>
      </w:r>
      <w:r w:rsidRPr="00B31451">
        <w:rPr>
          <w:rFonts w:ascii="SimSun" w:eastAsia="SimSun" w:hAnsi="SimSun" w:hint="eastAsia"/>
          <w:sz w:val="28"/>
          <w:szCs w:val="28"/>
          <w:lang w:val="de-DE"/>
        </w:rPr>
        <w:t>，</w:t>
      </w:r>
      <w:r>
        <w:rPr>
          <w:rFonts w:ascii="SimSun" w:eastAsia="SimSun" w:hAnsi="SimSun" w:hint="eastAsia"/>
          <w:sz w:val="28"/>
          <w:szCs w:val="28"/>
        </w:rPr>
        <w:t>比如轨道运动的非线性会引起A</w:t>
      </w:r>
      <w:r>
        <w:rPr>
          <w:rFonts w:ascii="SimSun" w:eastAsia="SimSun" w:hAnsi="SimSun"/>
          <w:sz w:val="28"/>
          <w:szCs w:val="28"/>
        </w:rPr>
        <w:t xml:space="preserve">rnold </w:t>
      </w:r>
      <w:r>
        <w:rPr>
          <w:rFonts w:ascii="SimSun" w:eastAsia="SimSun" w:hAnsi="SimSun" w:hint="eastAsia"/>
          <w:sz w:val="28"/>
          <w:szCs w:val="28"/>
        </w:rPr>
        <w:t>diffusion，这是否会传递到spin</w:t>
      </w:r>
      <w:r>
        <w:rPr>
          <w:rFonts w:ascii="SimSun" w:eastAsia="SimSun" w:hAnsi="SimSun"/>
          <w:sz w:val="28"/>
          <w:szCs w:val="28"/>
        </w:rPr>
        <w:t xml:space="preserve"> </w:t>
      </w:r>
      <w:r>
        <w:rPr>
          <w:rFonts w:ascii="SimSun" w:eastAsia="SimSun" w:hAnsi="SimSun" w:hint="eastAsia"/>
          <w:sz w:val="28"/>
          <w:szCs w:val="28"/>
        </w:rPr>
        <w:t>motion？</w:t>
      </w:r>
    </w:p>
    <w:p w:rsidR="00B31451" w:rsidRDefault="00B31451" w:rsidP="00B31451">
      <w:pPr>
        <w:pStyle w:val="ListParagraph"/>
        <w:numPr>
          <w:ilvl w:val="0"/>
          <w:numId w:val="1"/>
        </w:numPr>
        <w:rPr>
          <w:rFonts w:ascii="SimSun" w:eastAsia="SimSun" w:hAnsi="SimSun"/>
          <w:sz w:val="28"/>
          <w:szCs w:val="28"/>
          <w:lang w:val="de-DE"/>
        </w:rPr>
      </w:pPr>
      <w:r>
        <w:rPr>
          <w:rFonts w:ascii="SimSun" w:eastAsia="SimSun" w:hAnsi="SimSun" w:hint="eastAsia"/>
          <w:sz w:val="28"/>
          <w:szCs w:val="28"/>
          <w:lang w:val="de-DE"/>
        </w:rPr>
        <w:t>夏文昊报告了对C</w:t>
      </w:r>
      <w:r>
        <w:rPr>
          <w:rFonts w:ascii="SimSun" w:eastAsia="SimSun" w:hAnsi="SimSun"/>
          <w:sz w:val="28"/>
          <w:szCs w:val="28"/>
          <w:lang w:val="de-DE"/>
        </w:rPr>
        <w:t>EPC</w:t>
      </w:r>
      <w:r>
        <w:rPr>
          <w:rFonts w:ascii="SimSun" w:eastAsia="SimSun" w:hAnsi="SimSun" w:hint="eastAsia"/>
          <w:sz w:val="28"/>
          <w:szCs w:val="28"/>
          <w:lang w:val="de-DE"/>
        </w:rPr>
        <w:t>平衡极化度的模拟及自旋旋转器设计研究进展。相关的讨论：</w:t>
      </w:r>
    </w:p>
    <w:p w:rsidR="00B31451" w:rsidRDefault="00B31451" w:rsidP="00B31451">
      <w:pPr>
        <w:pStyle w:val="ListParagraph"/>
        <w:numPr>
          <w:ilvl w:val="1"/>
          <w:numId w:val="1"/>
        </w:numPr>
        <w:rPr>
          <w:rFonts w:ascii="SimSun" w:eastAsia="SimSun" w:hAnsi="SimSun" w:hint="eastAsia"/>
          <w:sz w:val="28"/>
          <w:szCs w:val="28"/>
          <w:lang w:val="de-DE"/>
        </w:rPr>
      </w:pPr>
      <w:r>
        <w:rPr>
          <w:rFonts w:ascii="SimSun" w:eastAsia="SimSun" w:hAnsi="SimSun" w:hint="eastAsia"/>
          <w:sz w:val="28"/>
          <w:szCs w:val="28"/>
          <w:lang w:val="de-DE"/>
        </w:rPr>
        <w:t>段哲：R</w:t>
      </w:r>
      <w:r>
        <w:rPr>
          <w:rFonts w:ascii="SimSun" w:eastAsia="SimSun" w:hAnsi="SimSun"/>
          <w:sz w:val="28"/>
          <w:szCs w:val="28"/>
          <w:lang w:val="de-DE"/>
        </w:rPr>
        <w:t>HIC</w:t>
      </w:r>
      <w:r>
        <w:rPr>
          <w:rFonts w:ascii="SimSun" w:eastAsia="SimSun" w:hAnsi="SimSun" w:hint="eastAsia"/>
          <w:sz w:val="28"/>
          <w:szCs w:val="28"/>
          <w:lang w:val="de-DE"/>
        </w:rPr>
        <w:t>中存在升能过程，所以既是</w:t>
      </w:r>
      <w:proofErr w:type="spellStart"/>
      <w:r>
        <w:rPr>
          <w:rFonts w:ascii="SimSun" w:eastAsia="SimSun" w:hAnsi="SimSun" w:hint="eastAsia"/>
          <w:sz w:val="28"/>
          <w:szCs w:val="28"/>
          <w:lang w:val="de-DE"/>
        </w:rPr>
        <w:t>s</w:t>
      </w:r>
      <w:r>
        <w:rPr>
          <w:rFonts w:ascii="SimSun" w:eastAsia="SimSun" w:hAnsi="SimSun"/>
          <w:sz w:val="28"/>
          <w:szCs w:val="28"/>
          <w:lang w:val="de-DE"/>
        </w:rPr>
        <w:t>ynchrotron</w:t>
      </w:r>
      <w:proofErr w:type="spellEnd"/>
      <w:r>
        <w:rPr>
          <w:rFonts w:ascii="SimSun" w:eastAsia="SimSun" w:hAnsi="SimSun" w:hint="eastAsia"/>
          <w:sz w:val="28"/>
          <w:szCs w:val="28"/>
          <w:lang w:val="de-DE"/>
        </w:rPr>
        <w:t>也是</w:t>
      </w:r>
      <w:proofErr w:type="spellStart"/>
      <w:r>
        <w:rPr>
          <w:rFonts w:ascii="SimSun" w:eastAsia="SimSun" w:hAnsi="SimSun" w:hint="eastAsia"/>
          <w:sz w:val="28"/>
          <w:szCs w:val="28"/>
          <w:lang w:val="de-DE"/>
        </w:rPr>
        <w:t>s</w:t>
      </w:r>
      <w:r>
        <w:rPr>
          <w:rFonts w:ascii="SimSun" w:eastAsia="SimSun" w:hAnsi="SimSun"/>
          <w:sz w:val="28"/>
          <w:szCs w:val="28"/>
          <w:lang w:val="de-DE"/>
        </w:rPr>
        <w:t>torage</w:t>
      </w:r>
      <w:proofErr w:type="spellEnd"/>
      <w:r>
        <w:rPr>
          <w:rFonts w:ascii="SimSun" w:eastAsia="SimSun" w:hAnsi="SimSun"/>
          <w:sz w:val="28"/>
          <w:szCs w:val="28"/>
          <w:lang w:val="de-DE"/>
        </w:rPr>
        <w:t xml:space="preserve"> ring</w:t>
      </w:r>
      <w:r>
        <w:rPr>
          <w:rFonts w:ascii="SimSun" w:eastAsia="SimSun" w:hAnsi="SimSun" w:hint="eastAsia"/>
          <w:sz w:val="28"/>
          <w:szCs w:val="28"/>
          <w:lang w:val="de-DE"/>
        </w:rPr>
        <w:t>。</w:t>
      </w:r>
    </w:p>
    <w:p w:rsidR="00B31451" w:rsidRDefault="00B31451" w:rsidP="00B31451">
      <w:pPr>
        <w:pStyle w:val="ListParagraph"/>
        <w:numPr>
          <w:ilvl w:val="1"/>
          <w:numId w:val="1"/>
        </w:numPr>
        <w:rPr>
          <w:rFonts w:ascii="SimSun" w:eastAsia="SimSun" w:hAnsi="SimSun"/>
          <w:sz w:val="28"/>
          <w:szCs w:val="28"/>
          <w:lang w:val="de-DE"/>
        </w:rPr>
      </w:pPr>
      <w:r>
        <w:rPr>
          <w:rFonts w:ascii="SimSun" w:eastAsia="SimSun" w:hAnsi="SimSun" w:hint="eastAsia"/>
          <w:sz w:val="28"/>
          <w:szCs w:val="28"/>
          <w:lang w:val="de-DE"/>
        </w:rPr>
        <w:t>王九庆老师：如何理解</w:t>
      </w:r>
      <w:proofErr w:type="spellStart"/>
      <w:r>
        <w:rPr>
          <w:rFonts w:ascii="SimSun" w:eastAsia="SimSun" w:hAnsi="SimSun" w:hint="eastAsia"/>
          <w:sz w:val="28"/>
          <w:szCs w:val="28"/>
          <w:lang w:val="de-DE"/>
        </w:rPr>
        <w:t>c</w:t>
      </w:r>
      <w:r>
        <w:rPr>
          <w:rFonts w:ascii="SimSun" w:eastAsia="SimSun" w:hAnsi="SimSun"/>
          <w:sz w:val="28"/>
          <w:szCs w:val="28"/>
          <w:lang w:val="de-DE"/>
        </w:rPr>
        <w:t>orrelated</w:t>
      </w:r>
      <w:proofErr w:type="spellEnd"/>
      <w:r>
        <w:rPr>
          <w:rFonts w:ascii="SimSun" w:eastAsia="SimSun" w:hAnsi="SimSun"/>
          <w:sz w:val="28"/>
          <w:szCs w:val="28"/>
          <w:lang w:val="de-DE"/>
        </w:rPr>
        <w:t xml:space="preserve"> </w:t>
      </w:r>
      <w:proofErr w:type="spellStart"/>
      <w:r>
        <w:rPr>
          <w:rFonts w:ascii="SimSun" w:eastAsia="SimSun" w:hAnsi="SimSun"/>
          <w:sz w:val="28"/>
          <w:szCs w:val="28"/>
          <w:lang w:val="de-DE"/>
        </w:rPr>
        <w:t>regime</w:t>
      </w:r>
      <w:proofErr w:type="spellEnd"/>
      <w:r>
        <w:rPr>
          <w:rFonts w:ascii="SimSun" w:eastAsia="SimSun" w:hAnsi="SimSun" w:hint="eastAsia"/>
          <w:sz w:val="28"/>
          <w:szCs w:val="28"/>
          <w:lang w:val="de-DE"/>
        </w:rPr>
        <w:t>和</w:t>
      </w:r>
      <w:proofErr w:type="spellStart"/>
      <w:r>
        <w:rPr>
          <w:rFonts w:ascii="SimSun" w:eastAsia="SimSun" w:hAnsi="SimSun" w:hint="eastAsia"/>
          <w:sz w:val="28"/>
          <w:szCs w:val="28"/>
          <w:lang w:val="de-DE"/>
        </w:rPr>
        <w:t>u</w:t>
      </w:r>
      <w:r>
        <w:rPr>
          <w:rFonts w:ascii="SimSun" w:eastAsia="SimSun" w:hAnsi="SimSun"/>
          <w:sz w:val="28"/>
          <w:szCs w:val="28"/>
          <w:lang w:val="de-DE"/>
        </w:rPr>
        <w:t>ncorrelated</w:t>
      </w:r>
      <w:proofErr w:type="spellEnd"/>
      <w:r>
        <w:rPr>
          <w:rFonts w:ascii="SimSun" w:eastAsia="SimSun" w:hAnsi="SimSun"/>
          <w:sz w:val="28"/>
          <w:szCs w:val="28"/>
          <w:lang w:val="de-DE"/>
        </w:rPr>
        <w:t xml:space="preserve"> </w:t>
      </w:r>
      <w:proofErr w:type="spellStart"/>
      <w:r>
        <w:rPr>
          <w:rFonts w:ascii="SimSun" w:eastAsia="SimSun" w:hAnsi="SimSun"/>
          <w:sz w:val="28"/>
          <w:szCs w:val="28"/>
          <w:lang w:val="de-DE"/>
        </w:rPr>
        <w:t>regime</w:t>
      </w:r>
      <w:proofErr w:type="spellEnd"/>
      <w:r>
        <w:rPr>
          <w:rFonts w:ascii="SimSun" w:eastAsia="SimSun" w:hAnsi="SimSun" w:hint="eastAsia"/>
          <w:sz w:val="28"/>
          <w:szCs w:val="28"/>
          <w:lang w:val="de-DE"/>
        </w:rPr>
        <w:t>的区别？</w:t>
      </w:r>
    </w:p>
    <w:p w:rsidR="00BB4E78" w:rsidRDefault="00BB4E78" w:rsidP="00B31451">
      <w:pPr>
        <w:pStyle w:val="ListParagraph"/>
        <w:numPr>
          <w:ilvl w:val="1"/>
          <w:numId w:val="1"/>
        </w:numPr>
        <w:rPr>
          <w:rFonts w:ascii="SimSun" w:eastAsia="SimSun" w:hAnsi="SimSun"/>
          <w:sz w:val="28"/>
          <w:szCs w:val="28"/>
          <w:lang w:val="de-DE"/>
        </w:rPr>
      </w:pPr>
      <w:r>
        <w:rPr>
          <w:rFonts w:ascii="SimSun" w:eastAsia="SimSun" w:hAnsi="SimSun" w:hint="eastAsia"/>
          <w:sz w:val="28"/>
          <w:szCs w:val="28"/>
          <w:lang w:val="de-DE"/>
        </w:rPr>
        <w:t>高杰老师：用于</w:t>
      </w:r>
      <w:proofErr w:type="spellStart"/>
      <w:r>
        <w:rPr>
          <w:rFonts w:ascii="SimSun" w:eastAsia="SimSun" w:hAnsi="SimSun" w:hint="eastAsia"/>
          <w:sz w:val="28"/>
          <w:szCs w:val="28"/>
          <w:lang w:val="de-DE"/>
        </w:rPr>
        <w:t>s</w:t>
      </w:r>
      <w:r>
        <w:rPr>
          <w:rFonts w:ascii="SimSun" w:eastAsia="SimSun" w:hAnsi="SimSun"/>
          <w:sz w:val="28"/>
          <w:szCs w:val="28"/>
          <w:lang w:val="de-DE"/>
        </w:rPr>
        <w:t>olenoid</w:t>
      </w:r>
      <w:proofErr w:type="spellEnd"/>
      <w:r>
        <w:rPr>
          <w:rFonts w:ascii="SimSun" w:eastAsia="SimSun" w:hAnsi="SimSun"/>
          <w:sz w:val="28"/>
          <w:szCs w:val="28"/>
          <w:lang w:val="de-DE"/>
        </w:rPr>
        <w:t xml:space="preserve"> </w:t>
      </w:r>
      <w:proofErr w:type="spellStart"/>
      <w:r>
        <w:rPr>
          <w:rFonts w:ascii="SimSun" w:eastAsia="SimSun" w:hAnsi="SimSun" w:hint="eastAsia"/>
          <w:sz w:val="28"/>
          <w:szCs w:val="28"/>
          <w:lang w:val="de-DE"/>
        </w:rPr>
        <w:t>d</w:t>
      </w:r>
      <w:r>
        <w:rPr>
          <w:rFonts w:ascii="SimSun" w:eastAsia="SimSun" w:hAnsi="SimSun"/>
          <w:sz w:val="28"/>
          <w:szCs w:val="28"/>
          <w:lang w:val="de-DE"/>
        </w:rPr>
        <w:t>ecoupling</w:t>
      </w:r>
      <w:proofErr w:type="spellEnd"/>
      <w:r>
        <w:rPr>
          <w:rFonts w:ascii="SimSun" w:eastAsia="SimSun" w:hAnsi="SimSun" w:hint="eastAsia"/>
          <w:sz w:val="28"/>
          <w:szCs w:val="28"/>
          <w:lang w:val="de-DE"/>
        </w:rPr>
        <w:t>的</w:t>
      </w:r>
      <w:proofErr w:type="spellStart"/>
      <w:r>
        <w:rPr>
          <w:rFonts w:ascii="SimSun" w:eastAsia="SimSun" w:hAnsi="SimSun" w:hint="eastAsia"/>
          <w:sz w:val="28"/>
          <w:szCs w:val="28"/>
          <w:lang w:val="de-DE"/>
        </w:rPr>
        <w:t>lattice</w:t>
      </w:r>
      <w:proofErr w:type="spellEnd"/>
      <w:r>
        <w:rPr>
          <w:rFonts w:ascii="SimSun" w:eastAsia="SimSun" w:hAnsi="SimSun" w:hint="eastAsia"/>
          <w:sz w:val="28"/>
          <w:szCs w:val="28"/>
          <w:lang w:val="de-DE"/>
        </w:rPr>
        <w:t>设计是不是唯一，或者最简单的设计？</w:t>
      </w:r>
      <w:r>
        <w:rPr>
          <w:rFonts w:ascii="SimSun" w:eastAsia="SimSun" w:hAnsi="SimSun"/>
          <w:sz w:val="28"/>
          <w:szCs w:val="28"/>
          <w:lang w:val="de-DE"/>
        </w:rPr>
        <w:t xml:space="preserve"> </w:t>
      </w:r>
    </w:p>
    <w:p w:rsidR="00B31451" w:rsidRDefault="00B31451" w:rsidP="00B31451">
      <w:pPr>
        <w:pStyle w:val="ListParagraph"/>
        <w:numPr>
          <w:ilvl w:val="1"/>
          <w:numId w:val="1"/>
        </w:numPr>
        <w:rPr>
          <w:rFonts w:ascii="SimSun" w:eastAsia="SimSun" w:hAnsi="SimSun"/>
          <w:sz w:val="28"/>
          <w:szCs w:val="28"/>
          <w:lang w:val="de-DE"/>
        </w:rPr>
      </w:pPr>
      <w:r>
        <w:rPr>
          <w:rFonts w:ascii="SimSun" w:eastAsia="SimSun" w:hAnsi="SimSun" w:hint="eastAsia"/>
          <w:sz w:val="28"/>
          <w:szCs w:val="28"/>
          <w:lang w:val="de-DE"/>
        </w:rPr>
        <w:t>陈姗红：同时实现高极化度和高对撞亮度的限制因素是什么？</w:t>
      </w:r>
    </w:p>
    <w:p w:rsidR="00B31451" w:rsidRDefault="00B31451" w:rsidP="00B31451">
      <w:pPr>
        <w:pStyle w:val="ListParagraph"/>
        <w:numPr>
          <w:ilvl w:val="0"/>
          <w:numId w:val="1"/>
        </w:numPr>
        <w:rPr>
          <w:rFonts w:ascii="SimSun" w:eastAsia="SimSun" w:hAnsi="SimSun"/>
          <w:sz w:val="28"/>
          <w:szCs w:val="28"/>
          <w:lang w:val="de-DE"/>
        </w:rPr>
      </w:pPr>
      <w:r>
        <w:rPr>
          <w:rFonts w:ascii="SimSun" w:eastAsia="SimSun" w:hAnsi="SimSun" w:hint="eastAsia"/>
          <w:sz w:val="28"/>
          <w:szCs w:val="28"/>
          <w:lang w:val="de-DE"/>
        </w:rPr>
        <w:t>陈珊红报告了基于Compton背散射的C</w:t>
      </w:r>
      <w:r>
        <w:rPr>
          <w:rFonts w:ascii="SimSun" w:eastAsia="SimSun" w:hAnsi="SimSun"/>
          <w:sz w:val="28"/>
          <w:szCs w:val="28"/>
          <w:lang w:val="de-DE"/>
        </w:rPr>
        <w:t xml:space="preserve">EPC </w:t>
      </w:r>
      <w:r>
        <w:rPr>
          <w:rFonts w:ascii="SimSun" w:eastAsia="SimSun" w:hAnsi="SimSun" w:hint="eastAsia"/>
          <w:sz w:val="28"/>
          <w:szCs w:val="28"/>
          <w:lang w:val="de-DE"/>
        </w:rPr>
        <w:t>垂直极化度测量装置设计进展。相关的讨论：</w:t>
      </w:r>
    </w:p>
    <w:p w:rsidR="00B31451" w:rsidRDefault="00B31451" w:rsidP="00B31451">
      <w:pPr>
        <w:pStyle w:val="ListParagraph"/>
        <w:numPr>
          <w:ilvl w:val="1"/>
          <w:numId w:val="1"/>
        </w:numPr>
        <w:rPr>
          <w:rFonts w:ascii="SimSun" w:eastAsia="SimSun" w:hAnsi="SimSun"/>
          <w:sz w:val="28"/>
          <w:szCs w:val="28"/>
          <w:lang w:val="de-DE"/>
        </w:rPr>
      </w:pPr>
      <w:r>
        <w:rPr>
          <w:rFonts w:ascii="SimSun" w:eastAsia="SimSun" w:hAnsi="SimSun" w:hint="eastAsia"/>
          <w:sz w:val="28"/>
          <w:szCs w:val="28"/>
          <w:lang w:val="de-DE"/>
        </w:rPr>
        <w:t>王九庆老师：模拟中有没有考虑电子束流能散带来的影响？当前设计中</w:t>
      </w:r>
      <w:r>
        <w:rPr>
          <w:rFonts w:ascii="SimSun" w:eastAsia="SimSun" w:hAnsi="SimSun" w:hint="eastAsia"/>
          <w:sz w:val="28"/>
          <w:szCs w:val="28"/>
          <w:lang w:val="de-DE"/>
        </w:rPr>
        <w:t>电子束流穿过反射镜</w:t>
      </w:r>
      <w:r>
        <w:rPr>
          <w:rFonts w:ascii="SimSun" w:eastAsia="SimSun" w:hAnsi="SimSun" w:hint="eastAsia"/>
          <w:sz w:val="28"/>
          <w:szCs w:val="28"/>
          <w:lang w:val="de-DE"/>
        </w:rPr>
        <w:t>，这可能对电子束流产生较为严重的阻抗效应，如果将反射镜放在弯转磁铁之后或许可以避免这个问题。</w:t>
      </w:r>
    </w:p>
    <w:p w:rsidR="00B31451" w:rsidRDefault="00B31451" w:rsidP="00B31451">
      <w:pPr>
        <w:pStyle w:val="ListParagraph"/>
        <w:numPr>
          <w:ilvl w:val="1"/>
          <w:numId w:val="1"/>
        </w:numPr>
        <w:rPr>
          <w:rFonts w:ascii="SimSun" w:eastAsia="SimSun" w:hAnsi="SimSun"/>
          <w:sz w:val="28"/>
          <w:szCs w:val="28"/>
          <w:lang w:val="de-DE"/>
        </w:rPr>
      </w:pPr>
      <w:r>
        <w:rPr>
          <w:rFonts w:ascii="SimSun" w:eastAsia="SimSun" w:hAnsi="SimSun" w:hint="eastAsia"/>
          <w:sz w:val="28"/>
          <w:szCs w:val="28"/>
          <w:lang w:val="de-DE"/>
        </w:rPr>
        <w:t>段哲：如果入射电子极化方向沿r</w:t>
      </w:r>
      <w:r>
        <w:rPr>
          <w:rFonts w:ascii="SimSun" w:eastAsia="SimSun" w:hAnsi="SimSun"/>
          <w:sz w:val="28"/>
          <w:szCs w:val="28"/>
          <w:lang w:val="de-DE"/>
        </w:rPr>
        <w:t>adial</w:t>
      </w:r>
      <w:r>
        <w:rPr>
          <w:rFonts w:ascii="SimSun" w:eastAsia="SimSun" w:hAnsi="SimSun" w:hint="eastAsia"/>
          <w:sz w:val="28"/>
          <w:szCs w:val="28"/>
          <w:lang w:val="de-DE"/>
        </w:rPr>
        <w:t>方向，那么测到的</w:t>
      </w:r>
      <w:proofErr w:type="spellStart"/>
      <w:r>
        <w:rPr>
          <w:rFonts w:ascii="SimSun" w:eastAsia="SimSun" w:hAnsi="SimSun" w:hint="eastAsia"/>
          <w:sz w:val="28"/>
          <w:szCs w:val="28"/>
          <w:lang w:val="de-DE"/>
        </w:rPr>
        <w:t>a</w:t>
      </w:r>
      <w:r>
        <w:rPr>
          <w:rFonts w:ascii="SimSun" w:eastAsia="SimSun" w:hAnsi="SimSun"/>
          <w:sz w:val="28"/>
          <w:szCs w:val="28"/>
          <w:lang w:val="de-DE"/>
        </w:rPr>
        <w:t>symmetry</w:t>
      </w:r>
      <w:proofErr w:type="spellEnd"/>
      <w:r>
        <w:rPr>
          <w:rFonts w:ascii="SimSun" w:eastAsia="SimSun" w:hAnsi="SimSun" w:hint="eastAsia"/>
          <w:sz w:val="28"/>
          <w:szCs w:val="28"/>
          <w:lang w:val="de-DE"/>
        </w:rPr>
        <w:t>是什么样子的？</w:t>
      </w:r>
    </w:p>
    <w:p w:rsidR="00BB4E78" w:rsidRDefault="00BB4E78" w:rsidP="00BB4E78">
      <w:pPr>
        <w:pStyle w:val="ListParagraph"/>
        <w:numPr>
          <w:ilvl w:val="0"/>
          <w:numId w:val="1"/>
        </w:numPr>
        <w:rPr>
          <w:rFonts w:ascii="SimSun" w:eastAsia="SimSun" w:hAnsi="SimSun"/>
          <w:sz w:val="28"/>
          <w:szCs w:val="28"/>
          <w:lang w:val="de-DE"/>
        </w:rPr>
      </w:pPr>
      <w:r>
        <w:rPr>
          <w:rFonts w:ascii="SimSun" w:eastAsia="SimSun" w:hAnsi="SimSun" w:hint="eastAsia"/>
          <w:sz w:val="28"/>
          <w:szCs w:val="28"/>
          <w:lang w:val="de-DE"/>
        </w:rPr>
        <w:t>陈涛报告了对C</w:t>
      </w:r>
      <w:r>
        <w:rPr>
          <w:rFonts w:ascii="SimSun" w:eastAsia="SimSun" w:hAnsi="SimSun"/>
          <w:sz w:val="28"/>
          <w:szCs w:val="28"/>
          <w:lang w:val="de-DE"/>
        </w:rPr>
        <w:t xml:space="preserve">EPC </w:t>
      </w:r>
      <w:proofErr w:type="spellStart"/>
      <w:r>
        <w:rPr>
          <w:rFonts w:ascii="SimSun" w:eastAsia="SimSun" w:hAnsi="SimSun" w:hint="eastAsia"/>
          <w:sz w:val="28"/>
          <w:szCs w:val="28"/>
          <w:lang w:val="de-DE"/>
        </w:rPr>
        <w:t>booster</w:t>
      </w:r>
      <w:proofErr w:type="spellEnd"/>
      <w:r>
        <w:rPr>
          <w:rFonts w:ascii="SimSun" w:eastAsia="SimSun" w:hAnsi="SimSun" w:hint="eastAsia"/>
          <w:sz w:val="28"/>
          <w:szCs w:val="28"/>
          <w:lang w:val="de-DE"/>
        </w:rPr>
        <w:t>中束流极化度保持的相关模拟研究进展。相关的讨论：</w:t>
      </w:r>
    </w:p>
    <w:p w:rsidR="00BB4E78" w:rsidRDefault="00BB4E78" w:rsidP="00BB4E78">
      <w:pPr>
        <w:pStyle w:val="ListParagraph"/>
        <w:numPr>
          <w:ilvl w:val="1"/>
          <w:numId w:val="1"/>
        </w:numPr>
        <w:rPr>
          <w:rFonts w:ascii="SimSun" w:eastAsia="SimSun" w:hAnsi="SimSun"/>
          <w:sz w:val="28"/>
          <w:szCs w:val="28"/>
          <w:lang w:val="de-DE"/>
        </w:rPr>
      </w:pPr>
      <w:r>
        <w:rPr>
          <w:rFonts w:ascii="SimSun" w:eastAsia="SimSun" w:hAnsi="SimSun" w:hint="eastAsia"/>
          <w:sz w:val="28"/>
          <w:szCs w:val="28"/>
          <w:lang w:val="de-DE"/>
        </w:rPr>
        <w:t>陈珊红：建议将</w:t>
      </w:r>
      <w:proofErr w:type="spellStart"/>
      <w:r>
        <w:rPr>
          <w:rFonts w:ascii="SimSun" w:eastAsia="SimSun" w:hAnsi="SimSun" w:hint="eastAsia"/>
          <w:sz w:val="28"/>
          <w:szCs w:val="28"/>
          <w:lang w:val="de-DE"/>
        </w:rPr>
        <w:t>ppt</w:t>
      </w:r>
      <w:proofErr w:type="spellEnd"/>
      <w:r>
        <w:rPr>
          <w:rFonts w:ascii="SimSun" w:eastAsia="SimSun" w:hAnsi="SimSun" w:hint="eastAsia"/>
          <w:sz w:val="28"/>
          <w:szCs w:val="28"/>
          <w:lang w:val="de-DE"/>
        </w:rPr>
        <w:t>中的图标字体放大。</w:t>
      </w:r>
    </w:p>
    <w:p w:rsidR="00BB4E78" w:rsidRPr="00BB4E78" w:rsidRDefault="00BB4E78" w:rsidP="00BB4E78">
      <w:pPr>
        <w:pStyle w:val="ListParagraph"/>
        <w:numPr>
          <w:ilvl w:val="1"/>
          <w:numId w:val="1"/>
        </w:numPr>
        <w:rPr>
          <w:rFonts w:ascii="SimSun" w:eastAsia="SimSun" w:hAnsi="SimSun"/>
          <w:sz w:val="28"/>
          <w:szCs w:val="28"/>
        </w:rPr>
      </w:pPr>
      <w:r>
        <w:rPr>
          <w:rFonts w:ascii="SimSun" w:eastAsia="SimSun" w:hAnsi="SimSun" w:hint="eastAsia"/>
          <w:sz w:val="28"/>
          <w:szCs w:val="28"/>
          <w:lang w:val="de-DE"/>
        </w:rPr>
        <w:t>段哲</w:t>
      </w:r>
      <w:r w:rsidRPr="00BB4E78">
        <w:rPr>
          <w:rFonts w:ascii="SimSun" w:eastAsia="SimSun" w:hAnsi="SimSun" w:hint="eastAsia"/>
          <w:sz w:val="28"/>
          <w:szCs w:val="28"/>
        </w:rPr>
        <w:t>：</w:t>
      </w:r>
      <w:r>
        <w:rPr>
          <w:rFonts w:ascii="SimSun" w:eastAsia="SimSun" w:hAnsi="SimSun" w:hint="eastAsia"/>
          <w:sz w:val="28"/>
          <w:szCs w:val="28"/>
          <w:lang w:val="de-DE"/>
        </w:rPr>
        <w:t>什么是</w:t>
      </w:r>
      <w:r w:rsidRPr="00BB4E78">
        <w:rPr>
          <w:rFonts w:ascii="SimSun" w:eastAsia="SimSun" w:hAnsi="SimSun" w:hint="eastAsia"/>
          <w:sz w:val="28"/>
          <w:szCs w:val="28"/>
        </w:rPr>
        <w:t>snake</w:t>
      </w:r>
      <w:r w:rsidRPr="00BB4E78">
        <w:rPr>
          <w:rFonts w:ascii="SimSun" w:eastAsia="SimSun" w:hAnsi="SimSun"/>
          <w:sz w:val="28"/>
          <w:szCs w:val="28"/>
        </w:rPr>
        <w:t xml:space="preserve"> </w:t>
      </w:r>
      <w:r w:rsidRPr="00BB4E78">
        <w:rPr>
          <w:rFonts w:ascii="SimSun" w:eastAsia="SimSun" w:hAnsi="SimSun" w:hint="eastAsia"/>
          <w:sz w:val="28"/>
          <w:szCs w:val="28"/>
        </w:rPr>
        <w:t>resonance？</w:t>
      </w:r>
    </w:p>
    <w:p w:rsidR="00BB4E78" w:rsidRDefault="00BB4E78" w:rsidP="00BB4E78">
      <w:pPr>
        <w:pStyle w:val="ListParagraph"/>
        <w:numPr>
          <w:ilvl w:val="1"/>
          <w:numId w:val="1"/>
        </w:numPr>
        <w:rPr>
          <w:rFonts w:ascii="SimSun" w:eastAsia="SimSun" w:hAnsi="SimSun"/>
          <w:sz w:val="28"/>
          <w:szCs w:val="28"/>
          <w:lang w:val="de-DE"/>
        </w:rPr>
      </w:pPr>
      <w:r>
        <w:rPr>
          <w:rFonts w:ascii="SimSun" w:eastAsia="SimSun" w:hAnsi="SimSun" w:hint="eastAsia"/>
          <w:sz w:val="28"/>
          <w:szCs w:val="28"/>
          <w:lang w:val="de-DE"/>
        </w:rPr>
        <w:lastRenderedPageBreak/>
        <w:t>王九庆老师：C</w:t>
      </w:r>
      <w:r>
        <w:rPr>
          <w:rFonts w:ascii="SimSun" w:eastAsia="SimSun" w:hAnsi="SimSun"/>
          <w:sz w:val="28"/>
          <w:szCs w:val="28"/>
          <w:lang w:val="de-DE"/>
        </w:rPr>
        <w:t xml:space="preserve">EPC </w:t>
      </w:r>
      <w:proofErr w:type="spellStart"/>
      <w:r>
        <w:rPr>
          <w:rFonts w:ascii="SimSun" w:eastAsia="SimSun" w:hAnsi="SimSun" w:hint="eastAsia"/>
          <w:sz w:val="28"/>
          <w:szCs w:val="28"/>
          <w:lang w:val="de-DE"/>
        </w:rPr>
        <w:t>booster</w:t>
      </w:r>
      <w:proofErr w:type="spellEnd"/>
      <w:r>
        <w:rPr>
          <w:rFonts w:ascii="SimSun" w:eastAsia="SimSun" w:hAnsi="SimSun" w:hint="eastAsia"/>
          <w:sz w:val="28"/>
          <w:szCs w:val="28"/>
          <w:lang w:val="de-DE"/>
        </w:rPr>
        <w:t>中的</w:t>
      </w:r>
      <w:proofErr w:type="spellStart"/>
      <w:r>
        <w:rPr>
          <w:rFonts w:ascii="SimSun" w:eastAsia="SimSun" w:hAnsi="SimSun" w:hint="eastAsia"/>
          <w:sz w:val="28"/>
          <w:szCs w:val="28"/>
          <w:lang w:val="de-DE"/>
        </w:rPr>
        <w:t>snake</w:t>
      </w:r>
      <w:proofErr w:type="spellEnd"/>
      <w:r>
        <w:rPr>
          <w:rFonts w:ascii="SimSun" w:eastAsia="SimSun" w:hAnsi="SimSun" w:hint="eastAsia"/>
          <w:sz w:val="28"/>
          <w:szCs w:val="28"/>
          <w:lang w:val="de-DE"/>
        </w:rPr>
        <w:t>设计和储存环中的</w:t>
      </w:r>
      <w:proofErr w:type="spellStart"/>
      <w:r>
        <w:rPr>
          <w:rFonts w:ascii="SimSun" w:eastAsia="SimSun" w:hAnsi="SimSun" w:hint="eastAsia"/>
          <w:sz w:val="28"/>
          <w:szCs w:val="28"/>
          <w:lang w:val="de-DE"/>
        </w:rPr>
        <w:t>spin</w:t>
      </w:r>
      <w:proofErr w:type="spellEnd"/>
      <w:r>
        <w:rPr>
          <w:rFonts w:ascii="SimSun" w:eastAsia="SimSun" w:hAnsi="SimSun"/>
          <w:sz w:val="28"/>
          <w:szCs w:val="28"/>
          <w:lang w:val="de-DE"/>
        </w:rPr>
        <w:t xml:space="preserve"> </w:t>
      </w:r>
      <w:proofErr w:type="spellStart"/>
      <w:r>
        <w:rPr>
          <w:rFonts w:ascii="SimSun" w:eastAsia="SimSun" w:hAnsi="SimSun" w:hint="eastAsia"/>
          <w:sz w:val="28"/>
          <w:szCs w:val="28"/>
          <w:lang w:val="de-DE"/>
        </w:rPr>
        <w:t>rotator</w:t>
      </w:r>
      <w:proofErr w:type="spellEnd"/>
      <w:r>
        <w:rPr>
          <w:rFonts w:ascii="SimSun" w:eastAsia="SimSun" w:hAnsi="SimSun" w:hint="eastAsia"/>
          <w:sz w:val="28"/>
          <w:szCs w:val="28"/>
          <w:lang w:val="de-DE"/>
        </w:rPr>
        <w:t>设计有一个方面存在显著差异，即</w:t>
      </w:r>
      <w:proofErr w:type="spellStart"/>
      <w:r>
        <w:rPr>
          <w:rFonts w:ascii="SimSun" w:eastAsia="SimSun" w:hAnsi="SimSun" w:hint="eastAsia"/>
          <w:sz w:val="28"/>
          <w:szCs w:val="28"/>
          <w:lang w:val="de-DE"/>
        </w:rPr>
        <w:t>solenoid</w:t>
      </w:r>
      <w:proofErr w:type="spellEnd"/>
      <w:r>
        <w:rPr>
          <w:rFonts w:ascii="SimSun" w:eastAsia="SimSun" w:hAnsi="SimSun"/>
          <w:sz w:val="28"/>
          <w:szCs w:val="28"/>
          <w:lang w:val="de-DE"/>
        </w:rPr>
        <w:t xml:space="preserve"> </w:t>
      </w:r>
      <w:r>
        <w:rPr>
          <w:rFonts w:ascii="SimSun" w:eastAsia="SimSun" w:hAnsi="SimSun" w:hint="eastAsia"/>
          <w:sz w:val="28"/>
          <w:szCs w:val="28"/>
          <w:lang w:val="de-DE"/>
        </w:rPr>
        <w:t>匹配段随升能过程Q铁强度需要连续调节。这需要仔细研究。</w:t>
      </w:r>
    </w:p>
    <w:p w:rsidR="00BB4E78" w:rsidRDefault="00BB4E78" w:rsidP="00BB4E78">
      <w:pPr>
        <w:pStyle w:val="ListParagraph"/>
        <w:numPr>
          <w:ilvl w:val="0"/>
          <w:numId w:val="1"/>
        </w:numPr>
        <w:rPr>
          <w:rFonts w:ascii="SimSun" w:eastAsia="SimSun" w:hAnsi="SimSun"/>
          <w:sz w:val="28"/>
          <w:szCs w:val="28"/>
          <w:lang w:val="de-DE"/>
        </w:rPr>
      </w:pPr>
      <w:r>
        <w:rPr>
          <w:rFonts w:ascii="SimSun" w:eastAsia="SimSun" w:hAnsi="SimSun" w:hint="eastAsia"/>
          <w:sz w:val="28"/>
          <w:szCs w:val="28"/>
          <w:lang w:val="de-DE"/>
        </w:rPr>
        <w:t>付泓瑾报告了对自旋动力学理论的学习报告。相关的讨论：</w:t>
      </w:r>
    </w:p>
    <w:p w:rsidR="00BB4E78" w:rsidRDefault="00BB4E78" w:rsidP="00BB4E78">
      <w:pPr>
        <w:pStyle w:val="ListParagraph"/>
        <w:numPr>
          <w:ilvl w:val="1"/>
          <w:numId w:val="1"/>
        </w:numPr>
        <w:rPr>
          <w:rFonts w:ascii="SimSun" w:eastAsia="SimSun" w:hAnsi="SimSun"/>
          <w:sz w:val="28"/>
          <w:szCs w:val="28"/>
          <w:lang w:val="de-DE"/>
        </w:rPr>
      </w:pPr>
      <w:r>
        <w:rPr>
          <w:rFonts w:ascii="SimSun" w:eastAsia="SimSun" w:hAnsi="SimSun" w:hint="eastAsia"/>
          <w:sz w:val="28"/>
          <w:szCs w:val="28"/>
          <w:lang w:val="de-DE"/>
        </w:rPr>
        <w:t>段哲：</w:t>
      </w:r>
      <w:proofErr w:type="spellStart"/>
      <w:r>
        <w:rPr>
          <w:rFonts w:ascii="SimSun" w:eastAsia="SimSun" w:hAnsi="SimSun"/>
          <w:sz w:val="28"/>
          <w:szCs w:val="28"/>
          <w:lang w:val="de-DE"/>
        </w:rPr>
        <w:t>T</w:t>
      </w:r>
      <w:r>
        <w:rPr>
          <w:rFonts w:ascii="SimSun" w:eastAsia="SimSun" w:hAnsi="SimSun" w:hint="eastAsia"/>
          <w:sz w:val="28"/>
          <w:szCs w:val="28"/>
          <w:lang w:val="de-DE"/>
        </w:rPr>
        <w:t>hmas</w:t>
      </w:r>
      <w:proofErr w:type="spellEnd"/>
      <w:r>
        <w:rPr>
          <w:rFonts w:ascii="SimSun" w:eastAsia="SimSun" w:hAnsi="SimSun"/>
          <w:sz w:val="28"/>
          <w:szCs w:val="28"/>
          <w:lang w:val="de-DE"/>
        </w:rPr>
        <w:t>-BMT</w:t>
      </w:r>
      <w:r>
        <w:rPr>
          <w:rFonts w:ascii="SimSun" w:eastAsia="SimSun" w:hAnsi="SimSun" w:hint="eastAsia"/>
          <w:sz w:val="28"/>
          <w:szCs w:val="28"/>
          <w:lang w:val="de-DE"/>
        </w:rPr>
        <w:t>公式的协变形式有没有具体的应用粒子？</w:t>
      </w:r>
      <w:r>
        <w:rPr>
          <w:rFonts w:ascii="SimSun" w:eastAsia="SimSun" w:hAnsi="SimSun"/>
          <w:sz w:val="28"/>
          <w:szCs w:val="28"/>
          <w:lang w:val="de-DE"/>
        </w:rPr>
        <w:t>F-S</w:t>
      </w:r>
      <w:r>
        <w:rPr>
          <w:rFonts w:ascii="SimSun" w:eastAsia="SimSun" w:hAnsi="SimSun" w:hint="eastAsia"/>
          <w:sz w:val="28"/>
          <w:szCs w:val="28"/>
          <w:lang w:val="de-DE"/>
        </w:rPr>
        <w:t>公式中提出了利用外加磁场可以实现</w:t>
      </w:r>
      <w:proofErr w:type="spellStart"/>
      <w:r>
        <w:rPr>
          <w:rFonts w:ascii="SimSun" w:eastAsia="SimSun" w:hAnsi="SimSun" w:hint="eastAsia"/>
          <w:sz w:val="28"/>
          <w:szCs w:val="28"/>
          <w:lang w:val="de-DE"/>
        </w:rPr>
        <w:t>s</w:t>
      </w:r>
      <w:r>
        <w:rPr>
          <w:rFonts w:ascii="SimSun" w:eastAsia="SimSun" w:hAnsi="SimSun"/>
          <w:sz w:val="28"/>
          <w:szCs w:val="28"/>
          <w:lang w:val="de-DE"/>
        </w:rPr>
        <w:t>pin</w:t>
      </w:r>
      <w:proofErr w:type="spellEnd"/>
      <w:r>
        <w:rPr>
          <w:rFonts w:ascii="SimSun" w:eastAsia="SimSun" w:hAnsi="SimSun"/>
          <w:sz w:val="28"/>
          <w:szCs w:val="28"/>
          <w:lang w:val="de-DE"/>
        </w:rPr>
        <w:t xml:space="preserve"> </w:t>
      </w:r>
      <w:proofErr w:type="spellStart"/>
      <w:r>
        <w:rPr>
          <w:rFonts w:ascii="SimSun" w:eastAsia="SimSun" w:hAnsi="SimSun"/>
          <w:sz w:val="28"/>
          <w:szCs w:val="28"/>
          <w:lang w:val="de-DE"/>
        </w:rPr>
        <w:t>flip</w:t>
      </w:r>
      <w:proofErr w:type="spellEnd"/>
      <w:r>
        <w:rPr>
          <w:rFonts w:ascii="SimSun" w:eastAsia="SimSun" w:hAnsi="SimSun" w:hint="eastAsia"/>
          <w:sz w:val="28"/>
          <w:szCs w:val="28"/>
          <w:lang w:val="de-DE"/>
        </w:rPr>
        <w:t>，但对于电子储存环，</w:t>
      </w:r>
      <w:proofErr w:type="spellStart"/>
      <w:r>
        <w:rPr>
          <w:rFonts w:ascii="SimSun" w:eastAsia="SimSun" w:hAnsi="SimSun" w:hint="eastAsia"/>
          <w:sz w:val="28"/>
          <w:szCs w:val="28"/>
          <w:lang w:val="de-DE"/>
        </w:rPr>
        <w:t>spin</w:t>
      </w:r>
      <w:proofErr w:type="spellEnd"/>
      <w:r>
        <w:rPr>
          <w:rFonts w:ascii="SimSun" w:eastAsia="SimSun" w:hAnsi="SimSun"/>
          <w:sz w:val="28"/>
          <w:szCs w:val="28"/>
          <w:lang w:val="de-DE"/>
        </w:rPr>
        <w:t xml:space="preserve"> </w:t>
      </w:r>
      <w:proofErr w:type="spellStart"/>
      <w:r>
        <w:rPr>
          <w:rFonts w:ascii="SimSun" w:eastAsia="SimSun" w:hAnsi="SimSun" w:hint="eastAsia"/>
          <w:sz w:val="28"/>
          <w:szCs w:val="28"/>
          <w:lang w:val="de-DE"/>
        </w:rPr>
        <w:t>diffusion</w:t>
      </w:r>
      <w:proofErr w:type="spellEnd"/>
      <w:r>
        <w:rPr>
          <w:rFonts w:ascii="SimSun" w:eastAsia="SimSun" w:hAnsi="SimSun" w:hint="eastAsia"/>
          <w:sz w:val="28"/>
          <w:szCs w:val="28"/>
          <w:lang w:val="de-DE"/>
        </w:rPr>
        <w:t>会导致一定的极化度损失。</w:t>
      </w:r>
    </w:p>
    <w:p w:rsidR="00BB4E78" w:rsidRPr="00C627F1" w:rsidRDefault="00BB4E78" w:rsidP="00BB4E78">
      <w:pPr>
        <w:rPr>
          <w:rFonts w:ascii="SimSun" w:eastAsia="SimSun" w:hAnsi="SimSun"/>
          <w:b/>
          <w:sz w:val="28"/>
          <w:szCs w:val="28"/>
          <w:lang w:val="de-DE"/>
        </w:rPr>
      </w:pPr>
    </w:p>
    <w:p w:rsidR="00BB4E78" w:rsidRPr="00C627F1" w:rsidRDefault="00BB4E78" w:rsidP="00BB4E78">
      <w:pPr>
        <w:rPr>
          <w:rFonts w:ascii="SimSun" w:eastAsia="SimSun" w:hAnsi="SimSun"/>
          <w:b/>
          <w:sz w:val="28"/>
          <w:szCs w:val="28"/>
          <w:lang w:val="de-DE"/>
        </w:rPr>
      </w:pPr>
      <w:r w:rsidRPr="00C627F1">
        <w:rPr>
          <w:rFonts w:ascii="SimSun" w:eastAsia="SimSun" w:hAnsi="SimSun" w:hint="eastAsia"/>
          <w:b/>
          <w:sz w:val="28"/>
          <w:szCs w:val="28"/>
          <w:lang w:val="de-DE"/>
        </w:rPr>
        <w:t>下一次讨论会的初步报告内容和安排：</w:t>
      </w:r>
    </w:p>
    <w:p w:rsidR="00BB4E78" w:rsidRDefault="00BB4E78" w:rsidP="00BB4E78">
      <w:pPr>
        <w:pStyle w:val="ListParagraph"/>
        <w:numPr>
          <w:ilvl w:val="0"/>
          <w:numId w:val="2"/>
        </w:numPr>
        <w:rPr>
          <w:rFonts w:ascii="SimSun" w:eastAsia="SimSun" w:hAnsi="SimSun"/>
          <w:sz w:val="28"/>
          <w:szCs w:val="28"/>
        </w:rPr>
      </w:pPr>
      <w:r>
        <w:rPr>
          <w:rFonts w:ascii="SimSun" w:eastAsia="SimSun" w:hAnsi="SimSun" w:hint="eastAsia"/>
          <w:sz w:val="28"/>
          <w:szCs w:val="28"/>
          <w:lang w:val="de-DE"/>
        </w:rPr>
        <w:t>夏文昊</w:t>
      </w:r>
      <w:r w:rsidRPr="00BB4E78">
        <w:rPr>
          <w:rFonts w:ascii="SimSun" w:eastAsia="SimSun" w:hAnsi="SimSun" w:hint="eastAsia"/>
          <w:sz w:val="28"/>
          <w:szCs w:val="28"/>
        </w:rPr>
        <w:t xml:space="preserve">： </w:t>
      </w:r>
      <w:r w:rsidRPr="00BB4E78">
        <w:rPr>
          <w:rFonts w:ascii="SimSun" w:eastAsia="SimSun" w:hAnsi="SimSun"/>
          <w:sz w:val="28"/>
          <w:szCs w:val="28"/>
        </w:rPr>
        <w:t>correlated regi</w:t>
      </w:r>
      <w:r w:rsidRPr="00BB4E78">
        <w:rPr>
          <w:rFonts w:ascii="SimSun" w:eastAsia="SimSun" w:hAnsi="SimSun" w:hint="eastAsia"/>
          <w:sz w:val="28"/>
          <w:szCs w:val="28"/>
        </w:rPr>
        <w:t>me</w:t>
      </w:r>
      <w:r>
        <w:rPr>
          <w:rFonts w:ascii="SimSun" w:eastAsia="SimSun" w:hAnsi="SimSun" w:hint="eastAsia"/>
          <w:sz w:val="28"/>
          <w:szCs w:val="28"/>
          <w:lang w:val="de-DE"/>
        </w:rPr>
        <w:t>和</w:t>
      </w:r>
      <w:r w:rsidRPr="00BB4E78">
        <w:rPr>
          <w:rFonts w:ascii="SimSun" w:eastAsia="SimSun" w:hAnsi="SimSun" w:hint="eastAsia"/>
          <w:sz w:val="28"/>
          <w:szCs w:val="28"/>
        </w:rPr>
        <w:t>u</w:t>
      </w:r>
      <w:r w:rsidRPr="00BB4E78">
        <w:rPr>
          <w:rFonts w:ascii="SimSun" w:eastAsia="SimSun" w:hAnsi="SimSun"/>
          <w:sz w:val="28"/>
          <w:szCs w:val="28"/>
        </w:rPr>
        <w:t>ncor</w:t>
      </w:r>
      <w:r>
        <w:rPr>
          <w:rFonts w:ascii="SimSun" w:eastAsia="SimSun" w:hAnsi="SimSun"/>
          <w:sz w:val="28"/>
          <w:szCs w:val="28"/>
        </w:rPr>
        <w:t>related regime</w:t>
      </w:r>
      <w:r>
        <w:rPr>
          <w:rFonts w:ascii="SimSun" w:eastAsia="SimSun" w:hAnsi="SimSun" w:hint="eastAsia"/>
          <w:sz w:val="28"/>
          <w:szCs w:val="28"/>
        </w:rPr>
        <w:t>的物理含义</w:t>
      </w:r>
    </w:p>
    <w:p w:rsidR="00BB4E78" w:rsidRDefault="00BB4E78" w:rsidP="00BB4E78">
      <w:pPr>
        <w:pStyle w:val="ListParagraph"/>
        <w:numPr>
          <w:ilvl w:val="0"/>
          <w:numId w:val="2"/>
        </w:numPr>
        <w:rPr>
          <w:rFonts w:ascii="SimSun" w:eastAsia="SimSun" w:hAnsi="SimSun" w:hint="eastAsia"/>
          <w:sz w:val="28"/>
          <w:szCs w:val="28"/>
        </w:rPr>
      </w:pPr>
      <w:r>
        <w:rPr>
          <w:rFonts w:ascii="SimSun" w:eastAsia="SimSun" w:hAnsi="SimSun" w:hint="eastAsia"/>
          <w:sz w:val="28"/>
          <w:szCs w:val="28"/>
        </w:rPr>
        <w:t>陈珊红： 纵向p</w:t>
      </w:r>
      <w:r>
        <w:rPr>
          <w:rFonts w:ascii="SimSun" w:eastAsia="SimSun" w:hAnsi="SimSun"/>
          <w:sz w:val="28"/>
          <w:szCs w:val="28"/>
        </w:rPr>
        <w:t>olarimeter</w:t>
      </w:r>
      <w:r>
        <w:rPr>
          <w:rFonts w:ascii="SimSun" w:eastAsia="SimSun" w:hAnsi="SimSun" w:hint="eastAsia"/>
          <w:sz w:val="28"/>
          <w:szCs w:val="28"/>
        </w:rPr>
        <w:t>的初步设计，或者B</w:t>
      </w:r>
      <w:r>
        <w:rPr>
          <w:rFonts w:ascii="SimSun" w:eastAsia="SimSun" w:hAnsi="SimSun"/>
          <w:sz w:val="28"/>
          <w:szCs w:val="28"/>
        </w:rPr>
        <w:t>EPCII</w:t>
      </w:r>
      <w:r>
        <w:rPr>
          <w:rFonts w:ascii="SimSun" w:eastAsia="SimSun" w:hAnsi="SimSun" w:hint="eastAsia"/>
          <w:sz w:val="28"/>
          <w:szCs w:val="28"/>
        </w:rPr>
        <w:t>上的Compton</w:t>
      </w:r>
      <w:r>
        <w:rPr>
          <w:rFonts w:ascii="SimSun" w:eastAsia="SimSun" w:hAnsi="SimSun"/>
          <w:sz w:val="28"/>
          <w:szCs w:val="28"/>
        </w:rPr>
        <w:t xml:space="preserve"> </w:t>
      </w:r>
      <w:r>
        <w:rPr>
          <w:rFonts w:ascii="SimSun" w:eastAsia="SimSun" w:hAnsi="SimSun" w:hint="eastAsia"/>
          <w:sz w:val="28"/>
          <w:szCs w:val="28"/>
        </w:rPr>
        <w:t>polarimeter初步考虑</w:t>
      </w:r>
    </w:p>
    <w:p w:rsidR="00BB4E78" w:rsidRDefault="00BB4E78" w:rsidP="00BB4E78">
      <w:pPr>
        <w:pStyle w:val="ListParagraph"/>
        <w:numPr>
          <w:ilvl w:val="0"/>
          <w:numId w:val="2"/>
        </w:numPr>
        <w:rPr>
          <w:rFonts w:ascii="SimSun" w:eastAsia="SimSun" w:hAnsi="SimSun"/>
          <w:sz w:val="28"/>
          <w:szCs w:val="28"/>
        </w:rPr>
      </w:pPr>
      <w:r>
        <w:rPr>
          <w:rFonts w:ascii="SimSun" w:eastAsia="SimSun" w:hAnsi="SimSun" w:hint="eastAsia"/>
          <w:sz w:val="28"/>
          <w:szCs w:val="28"/>
        </w:rPr>
        <w:t>陈涛：C</w:t>
      </w:r>
      <w:r>
        <w:rPr>
          <w:rFonts w:ascii="SimSun" w:eastAsia="SimSun" w:hAnsi="SimSun"/>
          <w:sz w:val="28"/>
          <w:szCs w:val="28"/>
        </w:rPr>
        <w:t xml:space="preserve">EPC </w:t>
      </w:r>
      <w:r>
        <w:rPr>
          <w:rFonts w:ascii="SimSun" w:eastAsia="SimSun" w:hAnsi="SimSun" w:hint="eastAsia"/>
          <w:sz w:val="28"/>
          <w:szCs w:val="28"/>
        </w:rPr>
        <w:t>booster极化度保持相关模拟更新</w:t>
      </w:r>
    </w:p>
    <w:p w:rsidR="00BB4E78" w:rsidRPr="00BB4E78" w:rsidRDefault="00BB4E78" w:rsidP="00BB4E78">
      <w:pPr>
        <w:pStyle w:val="ListParagraph"/>
        <w:numPr>
          <w:ilvl w:val="0"/>
          <w:numId w:val="2"/>
        </w:numPr>
        <w:rPr>
          <w:rFonts w:ascii="SimSun" w:eastAsia="SimSun" w:hAnsi="SimSun" w:hint="eastAsia"/>
          <w:sz w:val="28"/>
          <w:szCs w:val="28"/>
        </w:rPr>
      </w:pPr>
      <w:r>
        <w:rPr>
          <w:rFonts w:ascii="SimSun" w:eastAsia="SimSun" w:hAnsi="SimSun" w:hint="eastAsia"/>
          <w:sz w:val="28"/>
          <w:szCs w:val="28"/>
        </w:rPr>
        <w:t>付泓瑾：共振退极化能量测量的调研报告</w:t>
      </w:r>
    </w:p>
    <w:p w:rsidR="00B31451" w:rsidRPr="00BB4E78" w:rsidRDefault="00B31451" w:rsidP="00B31451">
      <w:pPr>
        <w:rPr>
          <w:rFonts w:ascii="SimSun" w:eastAsia="SimSun" w:hAnsi="SimSun"/>
          <w:b/>
          <w:sz w:val="28"/>
          <w:szCs w:val="28"/>
        </w:rPr>
      </w:pPr>
    </w:p>
    <w:sectPr w:rsidR="00B31451" w:rsidRPr="00BB4E78" w:rsidSect="008E19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2D89"/>
    <w:multiLevelType w:val="hybridMultilevel"/>
    <w:tmpl w:val="040EF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9223E"/>
    <w:multiLevelType w:val="hybridMultilevel"/>
    <w:tmpl w:val="27346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51"/>
    <w:rsid w:val="00022A42"/>
    <w:rsid w:val="00034EC2"/>
    <w:rsid w:val="001508D8"/>
    <w:rsid w:val="001E1E31"/>
    <w:rsid w:val="001F226B"/>
    <w:rsid w:val="0023495B"/>
    <w:rsid w:val="003F507B"/>
    <w:rsid w:val="004473DF"/>
    <w:rsid w:val="00497791"/>
    <w:rsid w:val="004D65FC"/>
    <w:rsid w:val="005B106A"/>
    <w:rsid w:val="00625BA2"/>
    <w:rsid w:val="006831D2"/>
    <w:rsid w:val="00785818"/>
    <w:rsid w:val="0078751F"/>
    <w:rsid w:val="00787E54"/>
    <w:rsid w:val="007B4A52"/>
    <w:rsid w:val="007C76CF"/>
    <w:rsid w:val="007E1AE5"/>
    <w:rsid w:val="00801927"/>
    <w:rsid w:val="00821F00"/>
    <w:rsid w:val="00823EE4"/>
    <w:rsid w:val="008E1931"/>
    <w:rsid w:val="00931E41"/>
    <w:rsid w:val="00994306"/>
    <w:rsid w:val="009E478D"/>
    <w:rsid w:val="00A12599"/>
    <w:rsid w:val="00A31116"/>
    <w:rsid w:val="00A60B10"/>
    <w:rsid w:val="00AD2990"/>
    <w:rsid w:val="00B013B8"/>
    <w:rsid w:val="00B1789E"/>
    <w:rsid w:val="00B2317E"/>
    <w:rsid w:val="00B31451"/>
    <w:rsid w:val="00B45CA1"/>
    <w:rsid w:val="00BA7F63"/>
    <w:rsid w:val="00BB4E78"/>
    <w:rsid w:val="00C627F1"/>
    <w:rsid w:val="00CB00CF"/>
    <w:rsid w:val="00CF15F7"/>
    <w:rsid w:val="00D33ABD"/>
    <w:rsid w:val="00D81FE4"/>
    <w:rsid w:val="00DA4972"/>
    <w:rsid w:val="00DB4F2F"/>
    <w:rsid w:val="00E775C5"/>
    <w:rsid w:val="00EF6F56"/>
    <w:rsid w:val="00EF79AB"/>
    <w:rsid w:val="00F174C9"/>
    <w:rsid w:val="00F300D8"/>
    <w:rsid w:val="00FC128D"/>
    <w:rsid w:val="00FD4D7F"/>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080E8A"/>
  <w15:chartTrackingRefBased/>
  <w15:docId w15:val="{21B7AB7F-6CE1-6248-AEAE-7B9185A9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Formula">
    <w:name w:val="NumberedFormula"/>
    <w:basedOn w:val="Normal"/>
    <w:next w:val="Normal"/>
    <w:qFormat/>
    <w:rsid w:val="00EF79AB"/>
    <w:pPr>
      <w:tabs>
        <w:tab w:val="center" w:pos="4536"/>
        <w:tab w:val="right" w:pos="9072"/>
      </w:tabs>
      <w:ind w:firstLine="357"/>
      <w:jc w:val="both"/>
      <w:textAlignment w:val="center"/>
    </w:pPr>
    <w:rPr>
      <w:rFonts w:ascii="Times New Roman" w:eastAsia="SimSun" w:hAnsi="Times New Roman" w:cs="Times New Roman"/>
    </w:rPr>
  </w:style>
  <w:style w:type="paragraph" w:styleId="ListParagraph">
    <w:name w:val="List Paragraph"/>
    <w:basedOn w:val="Normal"/>
    <w:uiPriority w:val="34"/>
    <w:qFormat/>
    <w:rsid w:val="00B31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 ZHE</dc:creator>
  <cp:keywords/>
  <dc:description/>
  <cp:lastModifiedBy>DUAN ZHE</cp:lastModifiedBy>
  <cp:revision>3</cp:revision>
  <dcterms:created xsi:type="dcterms:W3CDTF">2021-10-26T23:57:00Z</dcterms:created>
  <dcterms:modified xsi:type="dcterms:W3CDTF">2021-10-27T00:24:00Z</dcterms:modified>
</cp:coreProperties>
</file>