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BA32" w14:textId="448C3D07" w:rsidR="00E14D13" w:rsidRPr="00971163" w:rsidRDefault="002109D3" w:rsidP="00971163">
      <w:pPr>
        <w:widowControl w:val="0"/>
        <w:snapToGrid w:val="0"/>
        <w:spacing w:after="120"/>
        <w:jc w:val="center"/>
        <w:rPr>
          <w:rFonts w:ascii="Times New Roman" w:eastAsia="Montserrat Black" w:hAnsi="Times New Roman" w:cs="Times New Roman"/>
          <w:b/>
          <w:bCs/>
          <w:sz w:val="24"/>
          <w:szCs w:val="24"/>
          <w:lang w:val="en-US"/>
        </w:rPr>
      </w:pPr>
      <w:r w:rsidRPr="00971163">
        <w:rPr>
          <w:rFonts w:ascii="Times New Roman" w:eastAsia="Montserrat Black" w:hAnsi="Times New Roman" w:cs="Times New Roman"/>
          <w:b/>
          <w:bCs/>
          <w:sz w:val="24"/>
          <w:szCs w:val="24"/>
        </w:rPr>
        <w:t>Radiocarbon</w:t>
      </w:r>
      <w:r w:rsidR="00134D57" w:rsidRPr="00971163">
        <w:rPr>
          <w:rFonts w:ascii="Times New Roman" w:eastAsia="Montserrat Black" w:hAnsi="Times New Roman" w:cs="Times New Roman"/>
          <w:b/>
          <w:bCs/>
          <w:sz w:val="24"/>
          <w:szCs w:val="24"/>
          <w:lang w:val="en-US"/>
        </w:rPr>
        <w:t xml:space="preserve"> tracing deep carbon </w:t>
      </w:r>
      <w:r w:rsidRPr="00971163">
        <w:rPr>
          <w:rFonts w:ascii="Times New Roman" w:hAnsi="Times New Roman" w:cs="Times New Roman"/>
          <w:b/>
          <w:bCs/>
          <w:sz w:val="24"/>
          <w:szCs w:val="24"/>
        </w:rPr>
        <w:t>emissions</w:t>
      </w:r>
      <w:r w:rsidR="004B3ADB" w:rsidRPr="00971163">
        <w:rPr>
          <w:rFonts w:ascii="Times New Roman" w:eastAsia="Montserrat Black" w:hAnsi="Times New Roman" w:cs="Times New Roman"/>
          <w:b/>
          <w:bCs/>
          <w:sz w:val="24"/>
          <w:szCs w:val="24"/>
          <w:lang w:val="en-US"/>
        </w:rPr>
        <w:t xml:space="preserve"> from</w:t>
      </w:r>
      <w:r w:rsidR="00134D57" w:rsidRPr="00971163">
        <w:rPr>
          <w:rFonts w:ascii="Times New Roman" w:eastAsia="Montserrat Black" w:hAnsi="Times New Roman" w:cs="Times New Roman"/>
          <w:b/>
          <w:bCs/>
          <w:sz w:val="24"/>
          <w:szCs w:val="24"/>
          <w:lang w:val="en-US"/>
        </w:rPr>
        <w:t xml:space="preserve"> the </w:t>
      </w:r>
      <w:r w:rsidR="004B3ADB" w:rsidRPr="00971163">
        <w:rPr>
          <w:rFonts w:ascii="Times New Roman" w:eastAsia="Montserrat Black" w:hAnsi="Times New Roman" w:cs="Times New Roman"/>
          <w:b/>
          <w:bCs/>
          <w:sz w:val="24"/>
          <w:szCs w:val="24"/>
          <w:lang w:val="en-US"/>
        </w:rPr>
        <w:t>Tibetan Plateau</w:t>
      </w:r>
    </w:p>
    <w:p w14:paraId="6A4FB986" w14:textId="77777777" w:rsidR="00E14D13" w:rsidRPr="002109D3" w:rsidRDefault="00E14D13" w:rsidP="00971163">
      <w:pPr>
        <w:widowControl w:val="0"/>
        <w:snapToGrid w:val="0"/>
        <w:spacing w:after="120"/>
        <w:jc w:val="center"/>
        <w:rPr>
          <w:rFonts w:ascii="Times New Roman" w:eastAsia="Montserrat" w:hAnsi="Times New Roman" w:cs="Times New Roman"/>
          <w:sz w:val="24"/>
          <w:szCs w:val="24"/>
          <w:lang w:val="en-US"/>
        </w:rPr>
      </w:pPr>
    </w:p>
    <w:p w14:paraId="0F8D2DB6" w14:textId="3F0D1860" w:rsidR="00E14D13" w:rsidRPr="0040435C" w:rsidRDefault="00E14D13" w:rsidP="00971163">
      <w:pPr>
        <w:widowControl w:val="0"/>
        <w:snapToGrid w:val="0"/>
        <w:spacing w:after="120"/>
        <w:jc w:val="center"/>
        <w:rPr>
          <w:rFonts w:ascii="SimSun" w:eastAsia="SimSun" w:hAnsi="SimSun" w:cs="SimSun"/>
          <w:sz w:val="24"/>
          <w:szCs w:val="24"/>
          <w:lang w:val="en-US"/>
        </w:rPr>
      </w:pPr>
      <w:r w:rsidRPr="00E14D13">
        <w:rPr>
          <w:rFonts w:ascii="Times New Roman" w:eastAsia="Montserrat" w:hAnsi="Times New Roman" w:cs="Times New Roman"/>
          <w:sz w:val="24"/>
          <w:szCs w:val="24"/>
        </w:rPr>
        <w:t xml:space="preserve">Sheng Xu, Mao-Liang Zhang, </w:t>
      </w:r>
      <w:r w:rsidR="004B3ADB">
        <w:rPr>
          <w:rFonts w:ascii="Times New Roman" w:eastAsia="Montserrat" w:hAnsi="Times New Roman" w:cs="Times New Roman"/>
          <w:sz w:val="24"/>
          <w:szCs w:val="24"/>
        </w:rPr>
        <w:t>Yi Liu, Xian-Gang Xi</w:t>
      </w:r>
      <w:r w:rsidR="0040435C">
        <w:rPr>
          <w:rFonts w:ascii="Times New Roman" w:eastAsia="Montserrat" w:hAnsi="Times New Roman" w:cs="Times New Roman"/>
          <w:sz w:val="24"/>
          <w:szCs w:val="24"/>
        </w:rPr>
        <w:t>e, Wei Liu</w:t>
      </w:r>
    </w:p>
    <w:p w14:paraId="361F6567" w14:textId="77777777" w:rsidR="00E14D13" w:rsidRPr="00E14D13" w:rsidRDefault="00E14D13" w:rsidP="00971163">
      <w:pPr>
        <w:widowControl w:val="0"/>
        <w:snapToGrid w:val="0"/>
        <w:spacing w:after="12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6D81E26D" w14:textId="4E0F3796" w:rsidR="00E14D13" w:rsidRPr="00971163" w:rsidRDefault="00E14D13" w:rsidP="00971163">
      <w:pPr>
        <w:widowControl w:val="0"/>
        <w:snapToGrid w:val="0"/>
        <w:spacing w:after="120"/>
        <w:jc w:val="center"/>
        <w:rPr>
          <w:rFonts w:ascii="Times New Roman" w:eastAsia="Montserrat" w:hAnsi="Times New Roman" w:cs="Times New Roman"/>
          <w:iCs/>
          <w:sz w:val="24"/>
          <w:szCs w:val="24"/>
        </w:rPr>
      </w:pPr>
      <w:r w:rsidRPr="00971163">
        <w:rPr>
          <w:rFonts w:ascii="Times New Roman" w:eastAsia="Montserrat" w:hAnsi="Times New Roman" w:cs="Times New Roman"/>
          <w:iCs/>
          <w:sz w:val="24"/>
          <w:szCs w:val="24"/>
        </w:rPr>
        <w:t>School of Earth System Science, Tianjin University, Tianjin, China</w:t>
      </w:r>
    </w:p>
    <w:p w14:paraId="4EFF48D0" w14:textId="2A973989" w:rsidR="00B67719" w:rsidRDefault="00B67719" w:rsidP="00971163">
      <w:pPr>
        <w:snapToGrid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6068147" w14:textId="129FB8FB" w:rsidR="00A9061C" w:rsidRDefault="00CF60F3" w:rsidP="00971163">
      <w:pPr>
        <w:snapToGrid w:val="0"/>
        <w:spacing w:after="120"/>
        <w:ind w:firstLine="284"/>
        <w:rPr>
          <w:sz w:val="24"/>
          <w:szCs w:val="24"/>
        </w:rPr>
      </w:pPr>
      <w:r w:rsidRPr="00CF60F3">
        <w:rPr>
          <w:rFonts w:ascii="Times New Roman" w:hAnsi="Times New Roman" w:cs="Times New Roman"/>
          <w:sz w:val="24"/>
          <w:szCs w:val="24"/>
        </w:rPr>
        <w:t>The Tibetan Plateau</w:t>
      </w:r>
      <w:r w:rsidR="009B6230">
        <w:rPr>
          <w:rFonts w:ascii="Times New Roman" w:hAnsi="Times New Roman" w:cs="Times New Roman"/>
          <w:sz w:val="24"/>
          <w:szCs w:val="24"/>
        </w:rPr>
        <w:t xml:space="preserve"> </w:t>
      </w:r>
      <w:r w:rsidRPr="00CF60F3">
        <w:rPr>
          <w:rFonts w:ascii="Times New Roman" w:hAnsi="Times New Roman" w:cs="Times New Roman"/>
          <w:sz w:val="24"/>
          <w:szCs w:val="24"/>
        </w:rPr>
        <w:t>plays a</w:t>
      </w:r>
      <w:r w:rsidR="009B6230">
        <w:rPr>
          <w:rFonts w:ascii="Times New Roman" w:hAnsi="Times New Roman" w:cs="Times New Roman"/>
          <w:sz w:val="24"/>
          <w:szCs w:val="24"/>
        </w:rPr>
        <w:t>n</w:t>
      </w:r>
      <w:r w:rsidRPr="00CF60F3">
        <w:rPr>
          <w:rFonts w:ascii="Times New Roman" w:hAnsi="Times New Roman" w:cs="Times New Roman"/>
          <w:sz w:val="24"/>
          <w:szCs w:val="24"/>
        </w:rPr>
        <w:t xml:space="preserve"> </w:t>
      </w:r>
      <w:r w:rsidR="009B6230">
        <w:rPr>
          <w:rFonts w:ascii="Times New Roman" w:hAnsi="Times New Roman" w:cs="Times New Roman" w:hint="eastAsia"/>
          <w:sz w:val="24"/>
          <w:szCs w:val="24"/>
        </w:rPr>
        <w:t>impor</w:t>
      </w:r>
      <w:r w:rsidR="009B6230">
        <w:rPr>
          <w:rFonts w:ascii="Times New Roman" w:hAnsi="Times New Roman" w:cs="Times New Roman"/>
          <w:sz w:val="24"/>
          <w:szCs w:val="24"/>
        </w:rPr>
        <w:t>t</w:t>
      </w:r>
      <w:r w:rsidR="009B6230">
        <w:rPr>
          <w:rFonts w:ascii="Times New Roman" w:hAnsi="Times New Roman" w:cs="Times New Roman" w:hint="eastAsia"/>
          <w:sz w:val="24"/>
          <w:szCs w:val="24"/>
        </w:rPr>
        <w:t>ant</w:t>
      </w:r>
      <w:r w:rsidRPr="00CF60F3">
        <w:rPr>
          <w:rFonts w:ascii="Times New Roman" w:hAnsi="Times New Roman" w:cs="Times New Roman"/>
          <w:sz w:val="24"/>
          <w:szCs w:val="24"/>
        </w:rPr>
        <w:t xml:space="preserve"> role in the global carbon cycle. Despite its significance, the mechanisms</w:t>
      </w:r>
      <w:r w:rsidR="0040435C">
        <w:rPr>
          <w:rFonts w:ascii="Times New Roman" w:hAnsi="Times New Roman" w:cs="Times New Roman"/>
          <w:sz w:val="24"/>
          <w:szCs w:val="24"/>
        </w:rPr>
        <w:t xml:space="preserve">, </w:t>
      </w:r>
      <w:r w:rsidRPr="00CF60F3">
        <w:rPr>
          <w:rFonts w:ascii="Times New Roman" w:hAnsi="Times New Roman" w:cs="Times New Roman"/>
          <w:sz w:val="24"/>
          <w:szCs w:val="24"/>
        </w:rPr>
        <w:t xml:space="preserve">sources </w:t>
      </w:r>
      <w:r w:rsidR="0040435C">
        <w:rPr>
          <w:rFonts w:ascii="Times New Roman" w:hAnsi="Times New Roman" w:cs="Times New Roman"/>
          <w:sz w:val="24"/>
          <w:szCs w:val="24"/>
        </w:rPr>
        <w:t xml:space="preserve">and fluxes </w:t>
      </w:r>
      <w:r w:rsidRPr="00CF60F3">
        <w:rPr>
          <w:rFonts w:ascii="Times New Roman" w:hAnsi="Times New Roman" w:cs="Times New Roman"/>
          <w:sz w:val="24"/>
          <w:szCs w:val="24"/>
        </w:rPr>
        <w:t xml:space="preserve">of </w:t>
      </w:r>
      <w:r w:rsidR="00497545" w:rsidRPr="00CF60F3">
        <w:rPr>
          <w:rFonts w:ascii="Times New Roman" w:hAnsi="Times New Roman" w:cs="Times New Roman"/>
          <w:sz w:val="24"/>
          <w:szCs w:val="24"/>
        </w:rPr>
        <w:t>CO</w:t>
      </w:r>
      <w:r w:rsidR="00497545" w:rsidRPr="00BB58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60F3">
        <w:rPr>
          <w:rFonts w:ascii="Times New Roman" w:hAnsi="Times New Roman" w:cs="Times New Roman"/>
          <w:sz w:val="24"/>
          <w:szCs w:val="24"/>
        </w:rPr>
        <w:t xml:space="preserve"> emissions from this region remain poorly understood. This study employs radiocarbon to trace the origins of </w:t>
      </w:r>
      <w:r w:rsidR="00497545" w:rsidRPr="00CF60F3">
        <w:rPr>
          <w:rFonts w:ascii="Times New Roman" w:hAnsi="Times New Roman" w:cs="Times New Roman"/>
          <w:sz w:val="24"/>
          <w:szCs w:val="24"/>
        </w:rPr>
        <w:t>CO</w:t>
      </w:r>
      <w:r w:rsidR="00497545" w:rsidRPr="00BB58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60F3">
        <w:rPr>
          <w:rFonts w:ascii="Times New Roman" w:hAnsi="Times New Roman" w:cs="Times New Roman"/>
          <w:sz w:val="24"/>
          <w:szCs w:val="24"/>
        </w:rPr>
        <w:t xml:space="preserve"> release</w:t>
      </w:r>
      <w:r w:rsidR="00497545">
        <w:rPr>
          <w:rFonts w:ascii="Times New Roman" w:hAnsi="Times New Roman" w:cs="Times New Roman"/>
          <w:sz w:val="24"/>
          <w:szCs w:val="24"/>
        </w:rPr>
        <w:t>d</w:t>
      </w:r>
      <w:r w:rsidRPr="00CF60F3">
        <w:rPr>
          <w:rFonts w:ascii="Times New Roman" w:hAnsi="Times New Roman" w:cs="Times New Roman"/>
          <w:sz w:val="24"/>
          <w:szCs w:val="24"/>
        </w:rPr>
        <w:t xml:space="preserve"> </w:t>
      </w:r>
      <w:r w:rsidR="00497545">
        <w:rPr>
          <w:rFonts w:ascii="Times New Roman" w:hAnsi="Times New Roman" w:cs="Times New Roman"/>
          <w:sz w:val="24"/>
          <w:szCs w:val="24"/>
        </w:rPr>
        <w:t>in</w:t>
      </w:r>
      <w:r w:rsidRPr="00CF60F3">
        <w:rPr>
          <w:rFonts w:ascii="Times New Roman" w:hAnsi="Times New Roman" w:cs="Times New Roman"/>
          <w:sz w:val="24"/>
          <w:szCs w:val="24"/>
        </w:rPr>
        <w:t xml:space="preserve"> the </w:t>
      </w:r>
      <w:r w:rsidR="00497545">
        <w:rPr>
          <w:rFonts w:ascii="Times New Roman" w:hAnsi="Times New Roman" w:cs="Times New Roman"/>
          <w:sz w:val="24"/>
          <w:szCs w:val="24"/>
        </w:rPr>
        <w:t xml:space="preserve">southern </w:t>
      </w:r>
      <w:r w:rsidRPr="00CF60F3">
        <w:rPr>
          <w:rFonts w:ascii="Times New Roman" w:hAnsi="Times New Roman" w:cs="Times New Roman"/>
          <w:sz w:val="24"/>
          <w:szCs w:val="24"/>
        </w:rPr>
        <w:t xml:space="preserve">Tibetan Plateau. </w:t>
      </w:r>
      <w:r w:rsidR="00971163">
        <w:rPr>
          <w:rFonts w:ascii="Times New Roman" w:hAnsi="Times New Roman" w:cs="Times New Roman"/>
          <w:sz w:val="24"/>
          <w:szCs w:val="24"/>
        </w:rPr>
        <w:t>C</w:t>
      </w:r>
      <w:r w:rsidRPr="00CF60F3">
        <w:rPr>
          <w:rFonts w:ascii="Times New Roman" w:hAnsi="Times New Roman" w:cs="Times New Roman"/>
          <w:sz w:val="24"/>
          <w:szCs w:val="24"/>
        </w:rPr>
        <w:t>ombin</w:t>
      </w:r>
      <w:r w:rsidR="002109D3">
        <w:rPr>
          <w:rFonts w:ascii="Times New Roman" w:hAnsi="Times New Roman" w:cs="Times New Roman"/>
          <w:sz w:val="24"/>
          <w:szCs w:val="24"/>
        </w:rPr>
        <w:t>ing</w:t>
      </w:r>
      <w:r w:rsidRPr="00CF60F3">
        <w:rPr>
          <w:rFonts w:ascii="Times New Roman" w:hAnsi="Times New Roman" w:cs="Times New Roman"/>
          <w:sz w:val="24"/>
          <w:szCs w:val="24"/>
        </w:rPr>
        <w:t xml:space="preserve"> </w:t>
      </w:r>
      <w:r w:rsidR="00971163" w:rsidRPr="0097116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971163">
        <w:rPr>
          <w:rFonts w:ascii="Times New Roman" w:hAnsi="Times New Roman" w:cs="Times New Roman"/>
          <w:sz w:val="24"/>
          <w:szCs w:val="24"/>
        </w:rPr>
        <w:t xml:space="preserve">C and </w:t>
      </w:r>
      <w:r w:rsidR="0040435C">
        <w:rPr>
          <w:rFonts w:ascii="Times New Roman" w:hAnsi="Times New Roman" w:cs="Times New Roman"/>
          <w:sz w:val="24"/>
          <w:szCs w:val="24"/>
        </w:rPr>
        <w:t>other geochemical proxies</w:t>
      </w:r>
      <w:r w:rsidR="00DF3672">
        <w:rPr>
          <w:rFonts w:ascii="Times New Roman" w:hAnsi="Times New Roman" w:cs="Times New Roman"/>
          <w:sz w:val="24"/>
          <w:szCs w:val="24"/>
        </w:rPr>
        <w:t xml:space="preserve"> (chemical compositions, </w:t>
      </w:r>
      <w:r w:rsidR="00DF3672" w:rsidRPr="00DF36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F3672">
        <w:rPr>
          <w:rFonts w:ascii="Times New Roman" w:hAnsi="Times New Roman" w:cs="Times New Roman"/>
          <w:sz w:val="24"/>
          <w:szCs w:val="24"/>
        </w:rPr>
        <w:t>He/</w:t>
      </w:r>
      <w:r w:rsidR="00DF3672" w:rsidRPr="00DF367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F3672">
        <w:rPr>
          <w:rFonts w:ascii="Times New Roman" w:hAnsi="Times New Roman" w:cs="Times New Roman"/>
          <w:sz w:val="24"/>
          <w:szCs w:val="24"/>
        </w:rPr>
        <w:t xml:space="preserve">He, </w:t>
      </w:r>
      <w:r w:rsidR="00D66F26" w:rsidRPr="00D66F26">
        <w:rPr>
          <w:rFonts w:ascii="Times New Roman" w:hAnsi="Times New Roman" w:cs="Times New Roman"/>
          <w:szCs w:val="24"/>
        </w:rPr>
        <w:t>δ</w:t>
      </w:r>
      <w:r w:rsidR="00DF3672" w:rsidRPr="00DF367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F3672">
        <w:rPr>
          <w:rFonts w:ascii="Times New Roman" w:hAnsi="Times New Roman" w:cs="Times New Roman"/>
          <w:sz w:val="24"/>
          <w:szCs w:val="24"/>
        </w:rPr>
        <w:t>C, etc.) from soil gases, hydrothermal gases, hydrothermal waters</w:t>
      </w:r>
      <w:r w:rsidRPr="00CF60F3">
        <w:rPr>
          <w:rFonts w:ascii="Times New Roman" w:hAnsi="Times New Roman" w:cs="Times New Roman"/>
          <w:sz w:val="24"/>
          <w:szCs w:val="24"/>
        </w:rPr>
        <w:t xml:space="preserve"> </w:t>
      </w:r>
      <w:r w:rsidR="00DF3672">
        <w:rPr>
          <w:rFonts w:ascii="Times New Roman" w:hAnsi="Times New Roman" w:cs="Times New Roman"/>
          <w:sz w:val="24"/>
          <w:szCs w:val="24"/>
        </w:rPr>
        <w:t xml:space="preserve">and </w:t>
      </w:r>
      <w:r w:rsidR="00DF3672" w:rsidRPr="00DF3672">
        <w:rPr>
          <w:rFonts w:ascii="Times New Roman" w:hAnsi="Times New Roman" w:cs="Times New Roman"/>
          <w:sz w:val="24"/>
          <w:szCs w:val="24"/>
        </w:rPr>
        <w:t>travertine</w:t>
      </w:r>
      <w:r w:rsidR="00DF3672">
        <w:rPr>
          <w:rFonts w:ascii="Times New Roman" w:hAnsi="Times New Roman" w:cs="Times New Roman" w:hint="eastAsia"/>
          <w:sz w:val="24"/>
          <w:szCs w:val="24"/>
        </w:rPr>
        <w:t>s</w:t>
      </w:r>
      <w:r w:rsidR="00DF3672">
        <w:rPr>
          <w:rFonts w:ascii="Times New Roman" w:hAnsi="Times New Roman" w:cs="Times New Roman"/>
          <w:sz w:val="24"/>
          <w:szCs w:val="24"/>
        </w:rPr>
        <w:t xml:space="preserve">, </w:t>
      </w:r>
      <w:r w:rsidRPr="00CF60F3">
        <w:rPr>
          <w:rFonts w:ascii="Times New Roman" w:hAnsi="Times New Roman" w:cs="Times New Roman"/>
          <w:sz w:val="24"/>
          <w:szCs w:val="24"/>
        </w:rPr>
        <w:t xml:space="preserve">we </w:t>
      </w:r>
      <w:r w:rsidR="0040435C">
        <w:rPr>
          <w:rFonts w:ascii="Times New Roman" w:hAnsi="Times New Roman" w:cs="Times New Roman" w:hint="eastAsia"/>
          <w:sz w:val="24"/>
          <w:szCs w:val="24"/>
        </w:rPr>
        <w:t>aim</w:t>
      </w:r>
      <w:r w:rsidR="0040435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0435C">
        <w:rPr>
          <w:rFonts w:ascii="Times New Roman" w:hAnsi="Times New Roman" w:cs="Times New Roman"/>
          <w:sz w:val="24"/>
          <w:szCs w:val="24"/>
        </w:rPr>
        <w:t>quantify</w:t>
      </w:r>
      <w:r w:rsidRPr="00CF60F3">
        <w:rPr>
          <w:rFonts w:ascii="Times New Roman" w:hAnsi="Times New Roman" w:cs="Times New Roman"/>
          <w:sz w:val="24"/>
          <w:szCs w:val="24"/>
        </w:rPr>
        <w:t xml:space="preserve"> the contribution of </w:t>
      </w:r>
      <w:r w:rsidR="00497545">
        <w:rPr>
          <w:rFonts w:ascii="Times New Roman" w:hAnsi="Times New Roman" w:cs="Times New Roman"/>
          <w:sz w:val="24"/>
          <w:szCs w:val="24"/>
        </w:rPr>
        <w:t>deep</w:t>
      </w:r>
      <w:r w:rsidRPr="00CF60F3">
        <w:rPr>
          <w:rFonts w:ascii="Times New Roman" w:hAnsi="Times New Roman" w:cs="Times New Roman"/>
          <w:sz w:val="24"/>
          <w:szCs w:val="24"/>
        </w:rPr>
        <w:t xml:space="preserve"> carbon to contemporary CO</w:t>
      </w:r>
      <w:r w:rsidRPr="009711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60F3">
        <w:rPr>
          <w:rFonts w:ascii="Times New Roman" w:hAnsi="Times New Roman" w:cs="Times New Roman"/>
          <w:sz w:val="24"/>
          <w:szCs w:val="24"/>
        </w:rPr>
        <w:t xml:space="preserve"> emissions.</w:t>
      </w:r>
      <w:r w:rsidR="003E4487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="003E4487" w:rsidRPr="00F5653A">
        <w:rPr>
          <w:sz w:val="24"/>
          <w:szCs w:val="24"/>
        </w:rPr>
        <w:t>﻿</w:t>
      </w:r>
    </w:p>
    <w:p w14:paraId="16052971" w14:textId="33EEF8B3" w:rsidR="00A9061C" w:rsidRPr="00F5653A" w:rsidRDefault="00A9061C" w:rsidP="00B663DC">
      <w:pPr>
        <w:snapToGrid w:val="0"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study, r</w:t>
      </w:r>
      <w:r w:rsidR="003E4487" w:rsidRPr="00A9061C">
        <w:rPr>
          <w:rFonts w:ascii="Times New Roman" w:hAnsi="Times New Roman" w:cs="Times New Roman"/>
          <w:sz w:val="24"/>
          <w:szCs w:val="24"/>
        </w:rPr>
        <w:t xml:space="preserve">adiocarbon </w:t>
      </w:r>
      <w:r>
        <w:rPr>
          <w:rFonts w:ascii="Times New Roman" w:hAnsi="Times New Roman" w:cs="Times New Roman"/>
          <w:sz w:val="24"/>
          <w:szCs w:val="24"/>
        </w:rPr>
        <w:t>has been measured for</w:t>
      </w:r>
      <w:r w:rsidR="003E4487" w:rsidRPr="00A9061C">
        <w:rPr>
          <w:rFonts w:ascii="Times New Roman" w:hAnsi="Times New Roman" w:cs="Times New Roman"/>
          <w:sz w:val="24"/>
          <w:szCs w:val="24"/>
        </w:rPr>
        <w:t xml:space="preserve"> </w:t>
      </w:r>
      <w:r w:rsidR="00B663DC" w:rsidRPr="00A9061C">
        <w:rPr>
          <w:rFonts w:ascii="Times New Roman" w:hAnsi="Times New Roman" w:cs="Times New Roman"/>
          <w:sz w:val="24"/>
          <w:szCs w:val="24"/>
        </w:rPr>
        <w:t xml:space="preserve">dissolved inorganic carbon (DIC) in hydrothermal waters from representative rifts and strike-slip faults in the Tibetan Plateau and adjacent regions. The </w:t>
      </w:r>
      <w:r w:rsidR="00B663DC" w:rsidRPr="00F5653A">
        <w:rPr>
          <w:rFonts w:ascii="Times New Roman" w:hAnsi="Times New Roman" w:cs="Times New Roman"/>
          <w:sz w:val="24"/>
          <w:szCs w:val="24"/>
        </w:rPr>
        <w:t>Δ</w:t>
      </w:r>
      <w:r w:rsidR="00B663DC" w:rsidRPr="00F5653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B663DC" w:rsidRPr="00F5653A">
        <w:rPr>
          <w:rFonts w:ascii="Times New Roman" w:hAnsi="Times New Roman" w:cs="Times New Roman"/>
          <w:sz w:val="24"/>
          <w:szCs w:val="24"/>
        </w:rPr>
        <w:t>C</w:t>
      </w:r>
      <w:r w:rsidR="00B663DC" w:rsidRPr="00F5653A">
        <w:rPr>
          <w:rFonts w:ascii="Times New Roman" w:hAnsi="Times New Roman" w:cs="Times New Roman"/>
          <w:sz w:val="24"/>
          <w:szCs w:val="24"/>
          <w:vertAlign w:val="subscript"/>
        </w:rPr>
        <w:t>DIC</w:t>
      </w:r>
      <w:r w:rsidR="00B663DC" w:rsidRPr="00A9061C">
        <w:rPr>
          <w:rFonts w:ascii="Times New Roman" w:hAnsi="Times New Roman" w:cs="Times New Roman"/>
          <w:sz w:val="24"/>
          <w:szCs w:val="24"/>
        </w:rPr>
        <w:t xml:space="preserve"> data vary from </w:t>
      </w:r>
      <w:r w:rsidR="00B663DC" w:rsidRPr="00F5653A">
        <w:rPr>
          <w:rFonts w:ascii="Times New Roman" w:hAnsi="Times New Roman" w:cs="Times New Roman"/>
          <w:sz w:val="24"/>
          <w:szCs w:val="24"/>
        </w:rPr>
        <w:t xml:space="preserve">–220‰ to –1000‰, </w:t>
      </w:r>
      <w:r w:rsidR="003E4487" w:rsidRPr="00F5653A">
        <w:rPr>
          <w:rFonts w:ascii="Times New Roman" w:hAnsi="Times New Roman" w:cs="Times New Roman"/>
          <w:sz w:val="24"/>
          <w:szCs w:val="24"/>
        </w:rPr>
        <w:t xml:space="preserve">falling in the </w:t>
      </w:r>
      <w:r w:rsidR="00B663DC" w:rsidRPr="00F5653A">
        <w:rPr>
          <w:rFonts w:ascii="Times New Roman" w:hAnsi="Times New Roman" w:cs="Times New Roman"/>
          <w:sz w:val="24"/>
          <w:szCs w:val="24"/>
        </w:rPr>
        <w:t xml:space="preserve">mixing trend between </w:t>
      </w:r>
      <w:r w:rsidR="00F5653A" w:rsidRPr="00F5653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C-depleted end-members (i.e., </w:t>
      </w:r>
      <w:r w:rsidR="003E4487" w:rsidRPr="00F5653A">
        <w:rPr>
          <w:rFonts w:ascii="Times New Roman" w:hAnsi="Times New Roman" w:cs="Times New Roman"/>
          <w:sz w:val="24"/>
          <w:szCs w:val="24"/>
        </w:rPr>
        <w:t>deep carbon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 of mantle and metamorphic origins and </w:t>
      </w:r>
      <w:r w:rsidR="003E4487" w:rsidRPr="00F5653A">
        <w:rPr>
          <w:rFonts w:ascii="Times New Roman" w:hAnsi="Times New Roman" w:cs="Times New Roman"/>
          <w:sz w:val="24"/>
          <w:szCs w:val="24"/>
        </w:rPr>
        <w:t xml:space="preserve">carbonate </w:t>
      </w:r>
      <w:r w:rsidR="00F5653A" w:rsidRPr="00F5653A">
        <w:rPr>
          <w:rFonts w:ascii="Times New Roman" w:hAnsi="Times New Roman" w:cs="Times New Roman"/>
          <w:sz w:val="24"/>
          <w:szCs w:val="24"/>
        </w:rPr>
        <w:t>minerals) and modern biological</w:t>
      </w:r>
      <w:r w:rsidR="00AC23AD">
        <w:rPr>
          <w:rFonts w:ascii="Times New Roman" w:hAnsi="Times New Roman" w:cs="Times New Roman"/>
          <w:sz w:val="24"/>
          <w:szCs w:val="24"/>
        </w:rPr>
        <w:t xml:space="preserve"> carbon components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71184" w14:textId="3239E6E1" w:rsidR="004B3ADB" w:rsidRDefault="00CF60F3" w:rsidP="00971163">
      <w:pPr>
        <w:snapToGrid w:val="0"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Our findings reveal 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remarkable interaction between the deep and shallow carbon and </w:t>
      </w:r>
      <w:r w:rsidRPr="00F5653A">
        <w:rPr>
          <w:rFonts w:ascii="Times New Roman" w:hAnsi="Times New Roman" w:cs="Times New Roman"/>
          <w:sz w:val="24"/>
          <w:szCs w:val="24"/>
        </w:rPr>
        <w:t xml:space="preserve">a substantial release of </w:t>
      </w:r>
      <w:r w:rsidR="002109D3" w:rsidRPr="00F5653A">
        <w:rPr>
          <w:rFonts w:ascii="Times New Roman" w:hAnsi="Times New Roman" w:cs="Times New Roman"/>
          <w:sz w:val="24"/>
          <w:szCs w:val="24"/>
        </w:rPr>
        <w:t>deep</w:t>
      </w:r>
      <w:r w:rsidRPr="00F5653A">
        <w:rPr>
          <w:rFonts w:ascii="Times New Roman" w:hAnsi="Times New Roman" w:cs="Times New Roman"/>
          <w:sz w:val="24"/>
          <w:szCs w:val="24"/>
        </w:rPr>
        <w:t xml:space="preserve"> carbon from 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deep faults in </w:t>
      </w:r>
      <w:r w:rsidRPr="00CF60F3">
        <w:rPr>
          <w:rFonts w:ascii="Times New Roman" w:hAnsi="Times New Roman" w:cs="Times New Roman"/>
          <w:sz w:val="24"/>
          <w:szCs w:val="24"/>
        </w:rPr>
        <w:t>the Tibetan Plateau.</w:t>
      </w:r>
      <w:r w:rsidR="00971163">
        <w:rPr>
          <w:rFonts w:ascii="Times New Roman" w:hAnsi="Times New Roman" w:cs="Times New Roman"/>
          <w:sz w:val="24"/>
          <w:szCs w:val="24"/>
        </w:rPr>
        <w:t xml:space="preserve"> </w:t>
      </w:r>
      <w:r w:rsidRPr="00CF60F3">
        <w:rPr>
          <w:rFonts w:ascii="Times New Roman" w:hAnsi="Times New Roman" w:cs="Times New Roman"/>
          <w:sz w:val="24"/>
          <w:szCs w:val="24"/>
        </w:rPr>
        <w:t>By enhancing our understanding of deep CO</w:t>
      </w:r>
      <w:r w:rsidRPr="009711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60F3">
        <w:rPr>
          <w:rFonts w:ascii="Times New Roman" w:hAnsi="Times New Roman" w:cs="Times New Roman"/>
          <w:sz w:val="24"/>
          <w:szCs w:val="24"/>
        </w:rPr>
        <w:t xml:space="preserve"> release from the Tibetan Plateau, this study contributes to more accurate carbon cycle models and informs climate change mitigation efforts on both regional and global scales.</w:t>
      </w:r>
      <w:r w:rsidR="004B3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658CB" w14:textId="77777777" w:rsidR="004B3ADB" w:rsidRPr="00E14D13" w:rsidRDefault="004B3ADB" w:rsidP="00971163">
      <w:pPr>
        <w:snapToGrid w:val="0"/>
        <w:spacing w:after="120"/>
        <w:rPr>
          <w:rFonts w:ascii="Times New Roman" w:hAnsi="Times New Roman" w:cs="Times New Roman"/>
          <w:sz w:val="24"/>
          <w:szCs w:val="24"/>
        </w:rPr>
      </w:pPr>
    </w:p>
    <w:sectPr w:rsidR="004B3ADB" w:rsidRPr="00E1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9"/>
    <w:rsid w:val="0010198E"/>
    <w:rsid w:val="00134D57"/>
    <w:rsid w:val="002109D3"/>
    <w:rsid w:val="003E4487"/>
    <w:rsid w:val="0040435C"/>
    <w:rsid w:val="00497545"/>
    <w:rsid w:val="004B3ADB"/>
    <w:rsid w:val="00511883"/>
    <w:rsid w:val="005C3CF3"/>
    <w:rsid w:val="00971163"/>
    <w:rsid w:val="009B6230"/>
    <w:rsid w:val="00A9061C"/>
    <w:rsid w:val="00AA00DF"/>
    <w:rsid w:val="00AC23AD"/>
    <w:rsid w:val="00B663DC"/>
    <w:rsid w:val="00B67719"/>
    <w:rsid w:val="00BB5863"/>
    <w:rsid w:val="00CF60F3"/>
    <w:rsid w:val="00D66F26"/>
    <w:rsid w:val="00DF3672"/>
    <w:rsid w:val="00E14D13"/>
    <w:rsid w:val="00F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24E73"/>
  <w15:chartTrackingRefBased/>
  <w15:docId w15:val="{3025E9FB-13C5-E048-90EB-C1C27A9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13"/>
    <w:pPr>
      <w:spacing w:after="200" w:line="276" w:lineRule="auto"/>
    </w:pPr>
    <w:rPr>
      <w:rFonts w:ascii="Calibri" w:hAnsi="Calibri" w:cs="Calibri"/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1883"/>
    <w:rPr>
      <w:rFonts w:ascii="Calibri" w:hAnsi="Calibri" w:cs="Calibri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804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Xu</dc:creator>
  <cp:keywords/>
  <dc:description/>
  <cp:lastModifiedBy>Sheng Xu</cp:lastModifiedBy>
  <cp:revision>4</cp:revision>
  <dcterms:created xsi:type="dcterms:W3CDTF">2024-05-31T13:01:00Z</dcterms:created>
  <dcterms:modified xsi:type="dcterms:W3CDTF">2024-05-31T13:14:00Z</dcterms:modified>
</cp:coreProperties>
</file>