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7347" w14:textId="4ED4E103" w:rsidR="00CE67CA" w:rsidRPr="00551E78" w:rsidRDefault="002A1A21" w:rsidP="00CE67CA">
      <w:pPr>
        <w:rPr>
          <w:rFonts w:ascii="Times New Roman" w:hAnsi="Times New Roman" w:cs="Times New Roman"/>
          <w:b/>
          <w:bCs/>
          <w:sz w:val="28"/>
          <w:szCs w:val="32"/>
        </w:rPr>
      </w:pPr>
      <w:r w:rsidRPr="00551E78">
        <w:rPr>
          <w:rFonts w:ascii="Times New Roman" w:hAnsi="Times New Roman" w:cs="Times New Roman"/>
          <w:b/>
          <w:bCs/>
          <w:sz w:val="28"/>
          <w:szCs w:val="32"/>
        </w:rPr>
        <w:t xml:space="preserve">Measurement of </w:t>
      </w:r>
      <w:r w:rsidR="00CE67CA" w:rsidRPr="00551E78">
        <w:rPr>
          <w:rFonts w:ascii="Times New Roman" w:hAnsi="Times New Roman" w:cs="Times New Roman"/>
          <w:b/>
          <w:bCs/>
          <w:sz w:val="28"/>
          <w:szCs w:val="32"/>
        </w:rPr>
        <w:t>14C in the environmental samples</w:t>
      </w:r>
      <w:r w:rsidRPr="00551E78">
        <w:rPr>
          <w:rFonts w:ascii="Times New Roman" w:hAnsi="Times New Roman" w:cs="Times New Roman"/>
          <w:b/>
          <w:bCs/>
          <w:sz w:val="28"/>
          <w:szCs w:val="32"/>
        </w:rPr>
        <w:t xml:space="preserve"> </w:t>
      </w:r>
      <w:r w:rsidRPr="00551E78">
        <w:rPr>
          <w:rFonts w:ascii="Times New Roman" w:hAnsi="Times New Roman" w:cs="Times New Roman"/>
          <w:b/>
          <w:bCs/>
          <w:sz w:val="28"/>
          <w:szCs w:val="32"/>
        </w:rPr>
        <w:t>around nuclear facilities</w:t>
      </w:r>
      <w:r w:rsidRPr="00551E78">
        <w:rPr>
          <w:rFonts w:ascii="Times New Roman" w:hAnsi="Times New Roman" w:cs="Times New Roman"/>
          <w:b/>
          <w:bCs/>
          <w:sz w:val="28"/>
          <w:szCs w:val="32"/>
        </w:rPr>
        <w:t xml:space="preserve"> in Korea</w:t>
      </w:r>
    </w:p>
    <w:p w14:paraId="6AE02B61" w14:textId="77777777" w:rsidR="00CE67CA" w:rsidRPr="00E92395" w:rsidRDefault="00CE67CA" w:rsidP="00CE67CA">
      <w:pPr>
        <w:rPr>
          <w:rFonts w:ascii="Times New Roman" w:hAnsi="Times New Roman" w:cs="Times New Roman"/>
          <w:sz w:val="28"/>
          <w:szCs w:val="32"/>
        </w:rPr>
      </w:pPr>
    </w:p>
    <w:p w14:paraId="34ED181B" w14:textId="419CED1D" w:rsidR="00CE67CA" w:rsidRPr="00E92395" w:rsidRDefault="00CE67CA" w:rsidP="00CE67CA">
      <w:pPr>
        <w:rPr>
          <w:rFonts w:ascii="Times New Roman" w:hAnsi="Times New Roman" w:cs="Times New Roman"/>
          <w:sz w:val="28"/>
          <w:szCs w:val="32"/>
        </w:rPr>
      </w:pPr>
      <w:r w:rsidRPr="00E92395">
        <w:rPr>
          <w:rFonts w:ascii="Times New Roman" w:hAnsi="Times New Roman" w:cs="Times New Roman"/>
          <w:sz w:val="28"/>
          <w:szCs w:val="32"/>
        </w:rPr>
        <w:t>J</w:t>
      </w:r>
      <w:r w:rsidR="00551E78">
        <w:rPr>
          <w:rFonts w:ascii="Times New Roman" w:hAnsi="Times New Roman" w:cs="Times New Roman" w:hint="eastAsia"/>
          <w:sz w:val="28"/>
          <w:szCs w:val="32"/>
        </w:rPr>
        <w:t>ong-Myoung Lim</w:t>
      </w:r>
      <w:r w:rsidRPr="00E92395">
        <w:rPr>
          <w:rFonts w:ascii="Times New Roman" w:hAnsi="Times New Roman" w:cs="Times New Roman"/>
          <w:sz w:val="28"/>
          <w:szCs w:val="32"/>
        </w:rPr>
        <w:t xml:space="preserve">, </w:t>
      </w:r>
      <w:r w:rsidRPr="00E92395">
        <w:rPr>
          <w:rFonts w:ascii="Times New Roman" w:hAnsi="Times New Roman" w:cs="Times New Roman"/>
          <w:sz w:val="28"/>
          <w:szCs w:val="32"/>
        </w:rPr>
        <w:t>H</w:t>
      </w:r>
      <w:r w:rsidR="00551E78">
        <w:rPr>
          <w:rFonts w:ascii="Times New Roman" w:hAnsi="Times New Roman" w:cs="Times New Roman" w:hint="eastAsia"/>
          <w:sz w:val="28"/>
          <w:szCs w:val="32"/>
        </w:rPr>
        <w:t>ye-Ri</w:t>
      </w:r>
      <w:r w:rsidRPr="00E92395">
        <w:rPr>
          <w:rFonts w:ascii="Times New Roman" w:hAnsi="Times New Roman" w:cs="Times New Roman"/>
          <w:sz w:val="28"/>
          <w:szCs w:val="32"/>
        </w:rPr>
        <w:t xml:space="preserve"> Kim, </w:t>
      </w:r>
      <w:r w:rsidRPr="00E92395">
        <w:rPr>
          <w:rFonts w:ascii="Times New Roman" w:hAnsi="Times New Roman" w:cs="Times New Roman"/>
          <w:sz w:val="28"/>
          <w:szCs w:val="32"/>
        </w:rPr>
        <w:t>H</w:t>
      </w:r>
      <w:r w:rsidR="00551E78">
        <w:rPr>
          <w:rFonts w:ascii="Times New Roman" w:hAnsi="Times New Roman" w:cs="Times New Roman" w:hint="eastAsia"/>
          <w:sz w:val="28"/>
          <w:szCs w:val="32"/>
        </w:rPr>
        <w:t>ye-Hyun</w:t>
      </w:r>
      <w:r w:rsidRPr="00E92395">
        <w:rPr>
          <w:rFonts w:ascii="Times New Roman" w:hAnsi="Times New Roman" w:cs="Times New Roman"/>
          <w:sz w:val="28"/>
          <w:szCs w:val="32"/>
        </w:rPr>
        <w:t xml:space="preserve"> Kim, </w:t>
      </w:r>
      <w:proofErr w:type="spellStart"/>
      <w:r w:rsidRPr="00E92395">
        <w:rPr>
          <w:rFonts w:ascii="Times New Roman" w:hAnsi="Times New Roman" w:cs="Times New Roman"/>
          <w:sz w:val="28"/>
          <w:szCs w:val="32"/>
        </w:rPr>
        <w:t>H</w:t>
      </w:r>
      <w:r w:rsidR="00551E78">
        <w:rPr>
          <w:rFonts w:ascii="Times New Roman" w:hAnsi="Times New Roman" w:cs="Times New Roman" w:hint="eastAsia"/>
          <w:sz w:val="28"/>
          <w:szCs w:val="32"/>
        </w:rPr>
        <w:t>ee</w:t>
      </w:r>
      <w:proofErr w:type="spellEnd"/>
      <w:r w:rsidR="00551E78">
        <w:rPr>
          <w:rFonts w:ascii="Times New Roman" w:hAnsi="Times New Roman" w:cs="Times New Roman" w:hint="eastAsia"/>
          <w:sz w:val="28"/>
          <w:szCs w:val="32"/>
        </w:rPr>
        <w:t>-Won</w:t>
      </w:r>
      <w:r w:rsidRPr="00E92395">
        <w:rPr>
          <w:rFonts w:ascii="Times New Roman" w:hAnsi="Times New Roman" w:cs="Times New Roman"/>
          <w:sz w:val="28"/>
          <w:szCs w:val="32"/>
        </w:rPr>
        <w:t xml:space="preserve"> Kim</w:t>
      </w:r>
    </w:p>
    <w:p w14:paraId="06C2A4FF" w14:textId="3C414CCD" w:rsidR="00CE67CA" w:rsidRPr="00E92395" w:rsidRDefault="00CE67CA" w:rsidP="00CE67CA">
      <w:pPr>
        <w:rPr>
          <w:rFonts w:ascii="Times New Roman" w:hAnsi="Times New Roman" w:cs="Times New Roman"/>
          <w:sz w:val="28"/>
          <w:szCs w:val="32"/>
        </w:rPr>
      </w:pPr>
      <w:r w:rsidRPr="00E92395">
        <w:rPr>
          <w:rFonts w:ascii="Times New Roman" w:hAnsi="Times New Roman" w:cs="Times New Roman"/>
          <w:sz w:val="28"/>
          <w:szCs w:val="32"/>
        </w:rPr>
        <w:t xml:space="preserve">Environmental Radioactivity Assessment Team, Korea Atomic Energy Research Institute, 111, </w:t>
      </w:r>
      <w:proofErr w:type="spellStart"/>
      <w:r w:rsidRPr="00E92395">
        <w:rPr>
          <w:rFonts w:ascii="Times New Roman" w:hAnsi="Times New Roman" w:cs="Times New Roman"/>
          <w:sz w:val="28"/>
          <w:szCs w:val="32"/>
        </w:rPr>
        <w:t>Deadeok-daero</w:t>
      </w:r>
      <w:proofErr w:type="spellEnd"/>
      <w:r w:rsidRPr="00E92395">
        <w:rPr>
          <w:rFonts w:ascii="Times New Roman" w:hAnsi="Times New Roman" w:cs="Times New Roman"/>
          <w:sz w:val="28"/>
          <w:szCs w:val="32"/>
        </w:rPr>
        <w:t xml:space="preserve"> 989, </w:t>
      </w:r>
      <w:proofErr w:type="spellStart"/>
      <w:r w:rsidRPr="00E92395">
        <w:rPr>
          <w:rFonts w:ascii="Times New Roman" w:hAnsi="Times New Roman" w:cs="Times New Roman"/>
          <w:sz w:val="28"/>
          <w:szCs w:val="32"/>
        </w:rPr>
        <w:t>Yuseong-gu</w:t>
      </w:r>
      <w:proofErr w:type="spellEnd"/>
      <w:r w:rsidRPr="00E92395">
        <w:rPr>
          <w:rFonts w:ascii="Times New Roman" w:hAnsi="Times New Roman" w:cs="Times New Roman"/>
          <w:sz w:val="28"/>
          <w:szCs w:val="32"/>
        </w:rPr>
        <w:t>, Daejeon, 34057, KOREA e-mail: jmlim@kaeri.re.kr</w:t>
      </w:r>
    </w:p>
    <w:p w14:paraId="74406E4D" w14:textId="77777777" w:rsidR="00CE67CA" w:rsidRPr="00E92395" w:rsidRDefault="00CE67CA" w:rsidP="00CE67CA">
      <w:pPr>
        <w:rPr>
          <w:rFonts w:ascii="Times New Roman" w:hAnsi="Times New Roman" w:cs="Times New Roman"/>
          <w:sz w:val="28"/>
          <w:szCs w:val="32"/>
        </w:rPr>
      </w:pPr>
    </w:p>
    <w:p w14:paraId="54BB274A" w14:textId="6C8A54F1" w:rsidR="002A1A21" w:rsidRPr="00E92395" w:rsidRDefault="00E92395" w:rsidP="002A1A21">
      <w:pPr>
        <w:rPr>
          <w:rFonts w:ascii="Times New Roman" w:hAnsi="Times New Roman" w:cs="Times New Roman"/>
          <w:sz w:val="28"/>
          <w:szCs w:val="32"/>
        </w:rPr>
      </w:pPr>
      <w:r w:rsidRPr="00E92395">
        <w:rPr>
          <w:rFonts w:ascii="Times New Roman" w:hAnsi="Times New Roman" w:cs="Times New Roman"/>
          <w:sz w:val="28"/>
          <w:szCs w:val="32"/>
        </w:rPr>
        <w:t xml:space="preserve">Monitoring the fluctuations of radiocarbon in environmental samples (air, biological, groundwater, etc.) around nuclear facilities is a commonly used tool to assess the safe operation of the facility. Measurements of radiocarbon in environmental monitoring programs around the nuclear facility are primarily performed using liquid scintillation counters, which are known to be capable of assessing levels of approximately 0.2 </w:t>
      </w:r>
      <w:proofErr w:type="spellStart"/>
      <w:r w:rsidRPr="00E92395">
        <w:rPr>
          <w:rFonts w:ascii="Times New Roman" w:hAnsi="Times New Roman" w:cs="Times New Roman"/>
          <w:sz w:val="28"/>
          <w:szCs w:val="32"/>
        </w:rPr>
        <w:t>Bq</w:t>
      </w:r>
      <w:proofErr w:type="spellEnd"/>
      <w:r w:rsidRPr="00E92395">
        <w:rPr>
          <w:rFonts w:ascii="Times New Roman" w:hAnsi="Times New Roman" w:cs="Times New Roman"/>
          <w:sz w:val="28"/>
          <w:szCs w:val="32"/>
        </w:rPr>
        <w:t>/g-C. However, the instability of the LSC method due to the magnitude and fluctuation of the background counts and the measurement of carbon absorption weight require the need for method validation. However, AMS (Accelerator Mass Spectrometry) has very excellent precision and accuracy for the measurement of radiocarbon and a lower limit of detection than that of LSC. Therefore, this study evaluated the accuracy of the measurement method of radiocarbon in environmental samples collected around nuclear facilities (nuclear power plants and research reactor) in Korea using LSC by comparing it with the results of AMS.</w:t>
      </w:r>
    </w:p>
    <w:sectPr w:rsidR="002A1A21" w:rsidRPr="00E9239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CA"/>
    <w:rsid w:val="002A1A21"/>
    <w:rsid w:val="00414497"/>
    <w:rsid w:val="00551E78"/>
    <w:rsid w:val="00CE67CA"/>
    <w:rsid w:val="00DE718A"/>
    <w:rsid w:val="00E923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699"/>
  <w15:chartTrackingRefBased/>
  <w15:docId w15:val="{0F9486A8-B9C7-418E-A303-D804DB07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CE67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CE67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CE67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CE67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CE67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CE67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CE67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CE67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CE67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E67CA"/>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CE67CA"/>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CE67CA"/>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CE67CA"/>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CE67CA"/>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CE67CA"/>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CE67CA"/>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CE67CA"/>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CE67CA"/>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CE6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E67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6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CE67CA"/>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E67CA"/>
    <w:pPr>
      <w:spacing w:before="160"/>
      <w:jc w:val="center"/>
    </w:pPr>
    <w:rPr>
      <w:i/>
      <w:iCs/>
      <w:color w:val="404040" w:themeColor="text1" w:themeTint="BF"/>
    </w:rPr>
  </w:style>
  <w:style w:type="character" w:customStyle="1" w:styleId="Char1">
    <w:name w:val="인용 Char"/>
    <w:basedOn w:val="a0"/>
    <w:link w:val="a5"/>
    <w:uiPriority w:val="29"/>
    <w:rsid w:val="00CE67CA"/>
    <w:rPr>
      <w:i/>
      <w:iCs/>
      <w:color w:val="404040" w:themeColor="text1" w:themeTint="BF"/>
    </w:rPr>
  </w:style>
  <w:style w:type="paragraph" w:styleId="a6">
    <w:name w:val="List Paragraph"/>
    <w:basedOn w:val="a"/>
    <w:uiPriority w:val="34"/>
    <w:qFormat/>
    <w:rsid w:val="00CE67CA"/>
    <w:pPr>
      <w:ind w:left="720"/>
      <w:contextualSpacing/>
    </w:pPr>
  </w:style>
  <w:style w:type="character" w:styleId="a7">
    <w:name w:val="Intense Emphasis"/>
    <w:basedOn w:val="a0"/>
    <w:uiPriority w:val="21"/>
    <w:qFormat/>
    <w:rsid w:val="00CE67CA"/>
    <w:rPr>
      <w:i/>
      <w:iCs/>
      <w:color w:val="0F4761" w:themeColor="accent1" w:themeShade="BF"/>
    </w:rPr>
  </w:style>
  <w:style w:type="paragraph" w:styleId="a8">
    <w:name w:val="Intense Quote"/>
    <w:basedOn w:val="a"/>
    <w:next w:val="a"/>
    <w:link w:val="Char2"/>
    <w:uiPriority w:val="30"/>
    <w:qFormat/>
    <w:rsid w:val="00CE6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E67CA"/>
    <w:rPr>
      <w:i/>
      <w:iCs/>
      <w:color w:val="0F4761" w:themeColor="accent1" w:themeShade="BF"/>
    </w:rPr>
  </w:style>
  <w:style w:type="character" w:styleId="a9">
    <w:name w:val="Intense Reference"/>
    <w:basedOn w:val="a0"/>
    <w:uiPriority w:val="32"/>
    <w:qFormat/>
    <w:rsid w:val="00CE67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202</Words>
  <Characters>1156</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종명 임</dc:creator>
  <cp:keywords/>
  <dc:description/>
  <cp:lastModifiedBy>종명 임</cp:lastModifiedBy>
  <cp:revision>3</cp:revision>
  <dcterms:created xsi:type="dcterms:W3CDTF">2024-09-20T01:22:00Z</dcterms:created>
  <dcterms:modified xsi:type="dcterms:W3CDTF">2024-09-20T01:59:00Z</dcterms:modified>
</cp:coreProperties>
</file>