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327E" w14:textId="72EB8D85" w:rsidR="007F19BF" w:rsidRPr="00BF126F" w:rsidRDefault="00E05B44" w:rsidP="00D01FD0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BF126F">
        <w:rPr>
          <w:rFonts w:ascii="宋体" w:eastAsia="宋体" w:hAnsi="宋体"/>
          <w:b/>
          <w:bCs/>
          <w:sz w:val="30"/>
          <w:szCs w:val="30"/>
        </w:rPr>
        <w:t xml:space="preserve">CEPC Silicon </w:t>
      </w:r>
      <w:r w:rsidR="009746A6" w:rsidRPr="00BF126F">
        <w:rPr>
          <w:rFonts w:ascii="宋体" w:eastAsia="宋体" w:hAnsi="宋体" w:hint="eastAsia"/>
          <w:b/>
          <w:bCs/>
          <w:sz w:val="30"/>
          <w:szCs w:val="30"/>
        </w:rPr>
        <w:t xml:space="preserve">Tracker </w:t>
      </w:r>
      <w:r w:rsidRPr="00BF126F">
        <w:rPr>
          <w:rFonts w:ascii="宋体" w:eastAsia="宋体" w:hAnsi="宋体"/>
          <w:b/>
          <w:bCs/>
          <w:sz w:val="30"/>
          <w:szCs w:val="30"/>
        </w:rPr>
        <w:t>Special M</w:t>
      </w:r>
      <w:r w:rsidR="009746A6" w:rsidRPr="00BF126F">
        <w:rPr>
          <w:rFonts w:ascii="宋体" w:eastAsia="宋体" w:hAnsi="宋体" w:hint="eastAsia"/>
          <w:b/>
          <w:bCs/>
          <w:sz w:val="30"/>
          <w:szCs w:val="30"/>
        </w:rPr>
        <w:t>eeting会议纪要</w:t>
      </w:r>
    </w:p>
    <w:p w14:paraId="4E7A0D4D" w14:textId="209D5520" w:rsidR="00126E75" w:rsidRPr="00BF126F" w:rsidRDefault="0008233F" w:rsidP="00BF126F">
      <w:pPr>
        <w:pStyle w:val="a9"/>
        <w:numPr>
          <w:ilvl w:val="0"/>
          <w:numId w:val="5"/>
        </w:numPr>
        <w:rPr>
          <w:rFonts w:ascii="宋体" w:eastAsia="宋体" w:hAnsi="宋体" w:hint="eastAsia"/>
        </w:rPr>
      </w:pPr>
      <w:r w:rsidRPr="00BF126F">
        <w:rPr>
          <w:rFonts w:ascii="宋体" w:eastAsia="宋体" w:hAnsi="宋体" w:hint="eastAsia"/>
          <w:b/>
          <w:bCs/>
        </w:rPr>
        <w:t>会议时间：</w:t>
      </w:r>
      <w:r w:rsidRPr="00BF126F">
        <w:rPr>
          <w:rFonts w:ascii="宋体" w:eastAsia="宋体" w:hAnsi="宋体" w:hint="eastAsia"/>
        </w:rPr>
        <w:t>2025年5月19日</w:t>
      </w:r>
    </w:p>
    <w:p w14:paraId="7B9029BA" w14:textId="2ED9BC62" w:rsidR="00E025CB" w:rsidRPr="00BF126F" w:rsidRDefault="00E025CB" w:rsidP="00BF126F">
      <w:pPr>
        <w:pStyle w:val="a9"/>
        <w:numPr>
          <w:ilvl w:val="0"/>
          <w:numId w:val="5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t>参会人员：</w:t>
      </w:r>
      <w:r w:rsidRPr="00BF126F">
        <w:rPr>
          <w:rFonts w:ascii="宋体" w:eastAsia="宋体" w:hAnsi="宋体" w:hint="eastAsia"/>
        </w:rPr>
        <w:t>严琪、严雄波、李一鸣、李刚、周扬、李宇杰、徐子骏，傅成栋</w:t>
      </w:r>
    </w:p>
    <w:p w14:paraId="44647F72" w14:textId="721CB5AB" w:rsidR="003640BD" w:rsidRPr="00BF126F" w:rsidRDefault="00E025CB" w:rsidP="00BF126F">
      <w:pPr>
        <w:pStyle w:val="a9"/>
        <w:numPr>
          <w:ilvl w:val="0"/>
          <w:numId w:val="5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t>缺席人员：</w:t>
      </w:r>
      <w:r w:rsidRPr="00BF126F">
        <w:rPr>
          <w:rFonts w:ascii="宋体" w:eastAsia="宋体" w:hAnsi="宋体" w:hint="eastAsia"/>
        </w:rPr>
        <w:t>赵梅、史欣、袁煦昊</w:t>
      </w:r>
    </w:p>
    <w:p w14:paraId="68569CEC" w14:textId="3B76EA1D" w:rsidR="003640BD" w:rsidRPr="00BF126F" w:rsidRDefault="003640BD" w:rsidP="00BF126F">
      <w:pPr>
        <w:pStyle w:val="a9"/>
        <w:numPr>
          <w:ilvl w:val="0"/>
          <w:numId w:val="5"/>
        </w:numPr>
        <w:rPr>
          <w:rFonts w:ascii="宋体" w:eastAsia="宋体" w:hAnsi="宋体"/>
        </w:rPr>
      </w:pPr>
      <w:r w:rsidRPr="00BF126F">
        <w:rPr>
          <w:rFonts w:ascii="宋体" w:eastAsia="宋体" w:hAnsi="宋体" w:hint="eastAsia"/>
          <w:b/>
          <w:bCs/>
        </w:rPr>
        <w:t>会议主题：</w:t>
      </w:r>
      <w:r w:rsidRPr="00BF126F">
        <w:rPr>
          <w:rFonts w:ascii="宋体" w:eastAsia="宋体" w:hAnsi="宋体" w:hint="eastAsia"/>
        </w:rPr>
        <w:t>CEPC硅径迹组面向</w:t>
      </w:r>
      <w:r w:rsidRPr="00BF126F">
        <w:rPr>
          <w:rFonts w:ascii="宋体" w:eastAsia="宋体" w:hAnsi="宋体"/>
        </w:rPr>
        <w:t>R&amp;D</w:t>
      </w:r>
      <w:r w:rsidRPr="00BF126F">
        <w:rPr>
          <w:rFonts w:ascii="宋体" w:eastAsia="宋体" w:hAnsi="宋体" w:hint="eastAsia"/>
        </w:rPr>
        <w:t>的内部组织和协调</w:t>
      </w:r>
      <w:r w:rsidR="00126E75" w:rsidRPr="00BF126F">
        <w:rPr>
          <w:rFonts w:ascii="宋体" w:eastAsia="宋体" w:hAnsi="宋体" w:hint="eastAsia"/>
        </w:rPr>
        <w:t>会议</w:t>
      </w:r>
    </w:p>
    <w:p w14:paraId="4CF49375" w14:textId="163BDD74" w:rsidR="003640BD" w:rsidRPr="00BF126F" w:rsidRDefault="0008233F" w:rsidP="00E025CB">
      <w:pPr>
        <w:pStyle w:val="a9"/>
        <w:numPr>
          <w:ilvl w:val="0"/>
          <w:numId w:val="5"/>
        </w:numPr>
        <w:rPr>
          <w:rFonts w:ascii="宋体" w:eastAsia="宋体" w:hAnsi="宋体" w:hint="eastAsia"/>
        </w:rPr>
      </w:pPr>
      <w:r w:rsidRPr="00BF126F">
        <w:rPr>
          <w:rFonts w:ascii="宋体" w:eastAsia="宋体" w:hAnsi="宋体" w:hint="eastAsia"/>
          <w:b/>
          <w:bCs/>
        </w:rPr>
        <w:t>纪要人：</w:t>
      </w:r>
      <w:r w:rsidRPr="00BF126F">
        <w:rPr>
          <w:rFonts w:ascii="宋体" w:eastAsia="宋体" w:hAnsi="宋体" w:hint="eastAsia"/>
        </w:rPr>
        <w:t>纪要人：严琪</w:t>
      </w:r>
    </w:p>
    <w:p w14:paraId="28C120CD" w14:textId="762D1EAA" w:rsidR="00AF1F76" w:rsidRPr="00BF126F" w:rsidRDefault="00AF1F76" w:rsidP="00AF1F76">
      <w:pPr>
        <w:rPr>
          <w:rFonts w:ascii="宋体" w:eastAsia="宋体" w:hAnsi="宋体"/>
        </w:rPr>
      </w:pPr>
      <w:r w:rsidRPr="00BF126F">
        <w:rPr>
          <w:rFonts w:ascii="宋体" w:eastAsia="宋体" w:hAnsi="宋体" w:hint="eastAsia"/>
          <w:b/>
          <w:bCs/>
        </w:rPr>
        <w:t>会议重点</w:t>
      </w:r>
      <w:r w:rsidRPr="00BF126F">
        <w:rPr>
          <w:rFonts w:ascii="宋体" w:eastAsia="宋体" w:hAnsi="宋体" w:hint="eastAsia"/>
        </w:rPr>
        <w:t>：</w:t>
      </w:r>
    </w:p>
    <w:p w14:paraId="6D925002" w14:textId="51670468" w:rsidR="00046CE9" w:rsidRPr="00BF126F" w:rsidRDefault="008F71D6" w:rsidP="008F71D6">
      <w:pPr>
        <w:pStyle w:val="a9"/>
        <w:numPr>
          <w:ilvl w:val="0"/>
          <w:numId w:val="1"/>
        </w:numPr>
        <w:rPr>
          <w:rFonts w:ascii="宋体" w:eastAsia="宋体" w:hAnsi="宋体"/>
        </w:rPr>
      </w:pPr>
      <w:r w:rsidRPr="00BF126F">
        <w:rPr>
          <w:rFonts w:ascii="宋体" w:eastAsia="宋体" w:hAnsi="宋体" w:hint="eastAsia"/>
          <w:b/>
          <w:bCs/>
        </w:rPr>
        <w:t>下一阶段</w:t>
      </w:r>
      <w:r w:rsidR="001629D3" w:rsidRPr="00BF126F">
        <w:rPr>
          <w:rFonts w:ascii="宋体" w:eastAsia="宋体" w:hAnsi="宋体" w:hint="eastAsia"/>
          <w:b/>
          <w:bCs/>
        </w:rPr>
        <w:t>CEPC硅径迹组</w:t>
      </w:r>
      <w:r w:rsidR="00046CE9" w:rsidRPr="00BF126F">
        <w:rPr>
          <w:rFonts w:ascii="宋体" w:eastAsia="宋体" w:hAnsi="宋体" w:hint="eastAsia"/>
          <w:b/>
          <w:bCs/>
        </w:rPr>
        <w:t>R</w:t>
      </w:r>
      <w:r w:rsidR="00046CE9" w:rsidRPr="00BF126F">
        <w:rPr>
          <w:rFonts w:ascii="宋体" w:eastAsia="宋体" w:hAnsi="宋体"/>
          <w:b/>
          <w:bCs/>
        </w:rPr>
        <w:t>&amp;D</w:t>
      </w:r>
      <w:r w:rsidR="00046CE9" w:rsidRPr="00BF126F">
        <w:rPr>
          <w:rFonts w:ascii="宋体" w:eastAsia="宋体" w:hAnsi="宋体" w:hint="eastAsia"/>
          <w:b/>
          <w:bCs/>
        </w:rPr>
        <w:t>的核心</w:t>
      </w:r>
      <w:r w:rsidRPr="00BF126F">
        <w:rPr>
          <w:rFonts w:ascii="宋体" w:eastAsia="宋体" w:hAnsi="宋体" w:hint="eastAsia"/>
          <w:b/>
          <w:bCs/>
        </w:rPr>
        <w:t>目标</w:t>
      </w:r>
      <w:r w:rsidR="00046CE9" w:rsidRPr="00BF126F">
        <w:rPr>
          <w:rFonts w:ascii="宋体" w:eastAsia="宋体" w:hAnsi="宋体" w:hint="eastAsia"/>
          <w:b/>
          <w:bCs/>
        </w:rPr>
        <w:t>：</w:t>
      </w:r>
      <w:r w:rsidR="00046CE9" w:rsidRPr="00BF126F">
        <w:rPr>
          <w:rFonts w:ascii="宋体" w:eastAsia="宋体" w:hAnsi="宋体" w:hint="eastAsia"/>
        </w:rPr>
        <w:t>（a）探测器芯片的研发，（b）2027年底前完成原理样机的研制，包括完整的探测器芯片、模块、</w:t>
      </w:r>
      <w:r w:rsidRPr="00BF126F">
        <w:rPr>
          <w:rFonts w:ascii="宋体" w:eastAsia="宋体" w:hAnsi="宋体" w:hint="eastAsia"/>
        </w:rPr>
        <w:t>机械、以及冷却系统。</w:t>
      </w:r>
    </w:p>
    <w:p w14:paraId="696A4079" w14:textId="77777777" w:rsidR="008F71D6" w:rsidRPr="00BF126F" w:rsidRDefault="008F71D6" w:rsidP="008F71D6">
      <w:pPr>
        <w:pStyle w:val="a9"/>
        <w:rPr>
          <w:rFonts w:ascii="宋体" w:eastAsia="宋体" w:hAnsi="宋体"/>
        </w:rPr>
      </w:pPr>
    </w:p>
    <w:p w14:paraId="3C788C67" w14:textId="0C566B42" w:rsidR="008F71D6" w:rsidRPr="00BF126F" w:rsidRDefault="001629D3" w:rsidP="00D8772B">
      <w:pPr>
        <w:pStyle w:val="a9"/>
        <w:numPr>
          <w:ilvl w:val="0"/>
          <w:numId w:val="1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t>CEPC硅径迹</w:t>
      </w:r>
      <w:r w:rsidR="003309B3" w:rsidRPr="00BF126F">
        <w:rPr>
          <w:rFonts w:ascii="宋体" w:eastAsia="宋体" w:hAnsi="宋体" w:hint="eastAsia"/>
          <w:b/>
          <w:bCs/>
        </w:rPr>
        <w:t>探测器</w:t>
      </w:r>
      <w:r w:rsidR="008F71D6" w:rsidRPr="00BF126F">
        <w:rPr>
          <w:rFonts w:ascii="宋体" w:eastAsia="宋体" w:hAnsi="宋体" w:hint="eastAsia"/>
          <w:b/>
          <w:bCs/>
        </w:rPr>
        <w:t>R&amp;D的工作任务：</w:t>
      </w:r>
    </w:p>
    <w:p w14:paraId="6A961C36" w14:textId="07EAF2A0" w:rsidR="008F71D6" w:rsidRPr="00BF126F" w:rsidRDefault="008F71D6" w:rsidP="008F71D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探测器芯片设计、流片和测试</w:t>
      </w:r>
    </w:p>
    <w:p w14:paraId="2FFB9FB8" w14:textId="5B6A94C1" w:rsidR="008F71D6" w:rsidRPr="00BF126F" w:rsidRDefault="008F71D6" w:rsidP="008F71D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探测器模块组装</w:t>
      </w:r>
      <w:r w:rsidR="005B4EB3" w:rsidRPr="00BF126F">
        <w:rPr>
          <w:rFonts w:ascii="宋体" w:eastAsia="宋体" w:hAnsi="宋体" w:hint="eastAsia"/>
        </w:rPr>
        <w:t>和测试</w:t>
      </w:r>
    </w:p>
    <w:p w14:paraId="18F0AD91" w14:textId="0DE48EF2" w:rsidR="008F71D6" w:rsidRPr="00BF126F" w:rsidRDefault="008F71D6" w:rsidP="008F71D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探测器模块电子学研发</w:t>
      </w:r>
    </w:p>
    <w:p w14:paraId="012AC339" w14:textId="59B91167" w:rsidR="008F71D6" w:rsidRPr="00BF126F" w:rsidRDefault="008F71D6" w:rsidP="008F71D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探测器机械结构研制、以及力学热学性能测试</w:t>
      </w:r>
    </w:p>
    <w:p w14:paraId="79D154A3" w14:textId="0B04571A" w:rsidR="008F71D6" w:rsidRPr="00BF126F" w:rsidRDefault="008F71D6" w:rsidP="008F71D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探测器CO</w:t>
      </w:r>
      <w:r w:rsidRPr="00BF126F">
        <w:rPr>
          <w:rFonts w:ascii="宋体" w:eastAsia="宋体" w:hAnsi="宋体" w:hint="eastAsia"/>
          <w:vertAlign w:val="subscript"/>
        </w:rPr>
        <w:t>2</w:t>
      </w:r>
      <w:r w:rsidRPr="00BF126F">
        <w:rPr>
          <w:rFonts w:ascii="宋体" w:eastAsia="宋体" w:hAnsi="宋体" w:hint="eastAsia"/>
        </w:rPr>
        <w:t>冷却系统样机研制</w:t>
      </w:r>
    </w:p>
    <w:p w14:paraId="28BE69AD" w14:textId="288952A3" w:rsidR="008F71D6" w:rsidRPr="00BF126F" w:rsidRDefault="008F71D6" w:rsidP="008F71D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探测器样机读出和数据采集系统</w:t>
      </w:r>
    </w:p>
    <w:p w14:paraId="771B3A3D" w14:textId="154709E4" w:rsidR="008F71D6" w:rsidRPr="00BF126F" w:rsidRDefault="008F71D6" w:rsidP="006951D0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探测器离线软件和物理</w:t>
      </w:r>
    </w:p>
    <w:p w14:paraId="77AF1E5C" w14:textId="77777777" w:rsidR="008F71D6" w:rsidRPr="00BF126F" w:rsidRDefault="008F71D6" w:rsidP="008F71D6">
      <w:pPr>
        <w:pStyle w:val="a9"/>
        <w:rPr>
          <w:rFonts w:ascii="宋体" w:eastAsia="宋体" w:hAnsi="宋体"/>
        </w:rPr>
      </w:pPr>
    </w:p>
    <w:p w14:paraId="675A49B2" w14:textId="6A8BDC57" w:rsidR="006951D0" w:rsidRPr="00BF126F" w:rsidRDefault="006951D0" w:rsidP="006951D0">
      <w:pPr>
        <w:pStyle w:val="a9"/>
        <w:numPr>
          <w:ilvl w:val="0"/>
          <w:numId w:val="1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t>明晰项目人员组织构架，合理划分职责与任务，有助于推进项目进展。ITK和OTK既有独立分工、又需要在人员与系统研制方面实现协同、交叉、互通（电子学、机械和冷却系统等应统筹联合研发），以最大化资源配置。</w:t>
      </w:r>
    </w:p>
    <w:p w14:paraId="4E6CCE46" w14:textId="77777777" w:rsidR="006951D0" w:rsidRPr="00BF126F" w:rsidRDefault="006951D0" w:rsidP="006951D0">
      <w:pPr>
        <w:pStyle w:val="a9"/>
        <w:rPr>
          <w:rFonts w:ascii="宋体" w:eastAsia="宋体" w:hAnsi="宋体"/>
        </w:rPr>
      </w:pPr>
    </w:p>
    <w:p w14:paraId="0D7FF459" w14:textId="55CD7696" w:rsidR="0041104A" w:rsidRPr="00BF126F" w:rsidRDefault="003309B3" w:rsidP="0041104A">
      <w:pPr>
        <w:pStyle w:val="a9"/>
        <w:numPr>
          <w:ilvl w:val="0"/>
          <w:numId w:val="1"/>
        </w:numPr>
        <w:rPr>
          <w:rFonts w:ascii="宋体" w:eastAsia="宋体" w:hAnsi="宋体"/>
        </w:rPr>
      </w:pPr>
      <w:r w:rsidRPr="00BF126F">
        <w:rPr>
          <w:rFonts w:ascii="宋体" w:eastAsia="宋体" w:hAnsi="宋体" w:hint="eastAsia"/>
          <w:b/>
          <w:bCs/>
        </w:rPr>
        <w:t>CEPC硅径迹</w:t>
      </w:r>
      <w:r w:rsidR="00270558" w:rsidRPr="00BF126F">
        <w:rPr>
          <w:rFonts w:ascii="宋体" w:eastAsia="宋体" w:hAnsi="宋体" w:hint="eastAsia"/>
          <w:b/>
          <w:bCs/>
        </w:rPr>
        <w:t>组</w:t>
      </w:r>
      <w:r w:rsidR="00C87248" w:rsidRPr="00BF126F">
        <w:rPr>
          <w:rFonts w:ascii="宋体" w:eastAsia="宋体" w:hAnsi="宋体" w:hint="eastAsia"/>
          <w:b/>
          <w:bCs/>
        </w:rPr>
        <w:t>面向</w:t>
      </w:r>
      <w:r w:rsidR="006951D0" w:rsidRPr="00BF126F">
        <w:rPr>
          <w:rFonts w:ascii="宋体" w:eastAsia="宋体" w:hAnsi="宋体" w:hint="eastAsia"/>
          <w:b/>
          <w:bCs/>
        </w:rPr>
        <w:t>R&amp;D</w:t>
      </w:r>
      <w:r w:rsidR="00F931F9" w:rsidRPr="00BF126F">
        <w:rPr>
          <w:rFonts w:ascii="宋体" w:eastAsia="宋体" w:hAnsi="宋体" w:hint="eastAsia"/>
          <w:b/>
          <w:bCs/>
        </w:rPr>
        <w:t>新的</w:t>
      </w:r>
      <w:r w:rsidR="006E19BF" w:rsidRPr="00BF126F">
        <w:rPr>
          <w:rFonts w:ascii="宋体" w:eastAsia="宋体" w:hAnsi="宋体" w:hint="eastAsia"/>
          <w:b/>
          <w:bCs/>
        </w:rPr>
        <w:t>组织</w:t>
      </w:r>
      <w:r w:rsidR="00DC115B" w:rsidRPr="00BF126F">
        <w:rPr>
          <w:rFonts w:ascii="宋体" w:eastAsia="宋体" w:hAnsi="宋体" w:hint="eastAsia"/>
          <w:b/>
          <w:bCs/>
        </w:rPr>
        <w:t>管理</w:t>
      </w:r>
      <w:r w:rsidR="0041104A" w:rsidRPr="00BF126F">
        <w:rPr>
          <w:rFonts w:ascii="宋体" w:eastAsia="宋体" w:hAnsi="宋体" w:hint="eastAsia"/>
          <w:b/>
          <w:bCs/>
        </w:rPr>
        <w:t>构架</w:t>
      </w:r>
      <w:r w:rsidR="006951D0" w:rsidRPr="00BF126F">
        <w:rPr>
          <w:rFonts w:ascii="宋体" w:eastAsia="宋体" w:hAnsi="宋体" w:hint="eastAsia"/>
        </w:rPr>
        <w:t>：</w:t>
      </w:r>
    </w:p>
    <w:p w14:paraId="20255E18" w14:textId="0D680713" w:rsidR="0030398F" w:rsidRPr="00BF126F" w:rsidRDefault="003309B3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/>
          <w:noProof/>
        </w:rPr>
        <w:drawing>
          <wp:inline distT="0" distB="0" distL="0" distR="0" wp14:anchorId="6AE428C2" wp14:editId="754B782C">
            <wp:extent cx="5943600" cy="2328545"/>
            <wp:effectExtent l="0" t="0" r="0" b="0"/>
            <wp:docPr id="1390589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893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31E" w14:textId="50C301A0" w:rsidR="0041104A" w:rsidRPr="00BF126F" w:rsidRDefault="0041104A" w:rsidP="00033375">
      <w:pPr>
        <w:pStyle w:val="a9"/>
        <w:numPr>
          <w:ilvl w:val="0"/>
          <w:numId w:val="1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lastRenderedPageBreak/>
        <w:t>其他补充</w:t>
      </w:r>
      <w:r w:rsidR="00033375" w:rsidRPr="00BF126F">
        <w:rPr>
          <w:rFonts w:ascii="宋体" w:eastAsia="宋体" w:hAnsi="宋体" w:hint="eastAsia"/>
          <w:b/>
          <w:bCs/>
        </w:rPr>
        <w:t>（CEPC硅径迹组面向R&amp;D新的组织管理构架）</w:t>
      </w:r>
      <w:r w:rsidRPr="00BF126F">
        <w:rPr>
          <w:rFonts w:ascii="宋体" w:eastAsia="宋体" w:hAnsi="宋体" w:hint="eastAsia"/>
          <w:b/>
          <w:bCs/>
        </w:rPr>
        <w:t>：</w:t>
      </w:r>
    </w:p>
    <w:p w14:paraId="6292F08F" w14:textId="56014F23" w:rsidR="00E76C53" w:rsidRPr="00BF126F" w:rsidRDefault="00B922B6" w:rsidP="00E76C53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1</w:t>
      </w:r>
      <w:r w:rsidR="00B5338E" w:rsidRPr="00BF126F">
        <w:rPr>
          <w:rFonts w:ascii="宋体" w:eastAsia="宋体" w:hAnsi="宋体" w:hint="eastAsia"/>
        </w:rPr>
        <w:t>．</w:t>
      </w:r>
      <w:r w:rsidR="00E76C53" w:rsidRPr="00BF126F">
        <w:rPr>
          <w:rFonts w:ascii="宋体" w:eastAsia="宋体" w:hAnsi="宋体" w:hint="eastAsia"/>
        </w:rPr>
        <w:t>现阶段</w:t>
      </w:r>
      <w:r w:rsidR="00E76C53" w:rsidRPr="00BF126F">
        <w:rPr>
          <w:rFonts w:ascii="宋体" w:eastAsia="宋体" w:hAnsi="宋体"/>
        </w:rPr>
        <w:t>OTK</w:t>
      </w:r>
      <w:r w:rsidR="00E76C53" w:rsidRPr="00BF126F">
        <w:rPr>
          <w:rFonts w:ascii="宋体" w:eastAsia="宋体" w:hAnsi="宋体" w:hint="eastAsia"/>
        </w:rPr>
        <w:t>探测器由严琪直接负责；</w:t>
      </w:r>
    </w:p>
    <w:p w14:paraId="4EB3DD9B" w14:textId="2E4FFF59" w:rsidR="0041104A" w:rsidRPr="00BF126F" w:rsidRDefault="00E76C53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/>
        </w:rPr>
        <w:t>2</w:t>
      </w:r>
      <w:r w:rsidR="00B5338E" w:rsidRPr="00BF126F">
        <w:rPr>
          <w:rFonts w:ascii="宋体" w:eastAsia="宋体" w:hAnsi="宋体" w:hint="eastAsia"/>
        </w:rPr>
        <w:t>．</w:t>
      </w:r>
      <w:r w:rsidR="0041104A" w:rsidRPr="00BF126F">
        <w:rPr>
          <w:rFonts w:ascii="宋体" w:eastAsia="宋体" w:hAnsi="宋体" w:hint="eastAsia"/>
        </w:rPr>
        <w:t>如果严琪不在，李刚和李一鸣</w:t>
      </w:r>
      <w:r w:rsidR="00754ECC" w:rsidRPr="00BF126F">
        <w:rPr>
          <w:rFonts w:ascii="宋体" w:eastAsia="宋体" w:hAnsi="宋体" w:hint="eastAsia"/>
        </w:rPr>
        <w:t>将</w:t>
      </w:r>
      <w:r w:rsidR="000159DC" w:rsidRPr="00BF126F">
        <w:rPr>
          <w:rFonts w:ascii="宋体" w:eastAsia="宋体" w:hAnsi="宋体" w:hint="eastAsia"/>
        </w:rPr>
        <w:t>负责</w:t>
      </w:r>
      <w:r w:rsidR="0041104A" w:rsidRPr="00BF126F">
        <w:rPr>
          <w:rFonts w:ascii="宋体" w:eastAsia="宋体" w:hAnsi="宋体" w:hint="eastAsia"/>
        </w:rPr>
        <w:t>协调CEPC</w:t>
      </w:r>
      <w:r w:rsidR="00162B47" w:rsidRPr="00BF126F">
        <w:rPr>
          <w:rFonts w:ascii="宋体" w:eastAsia="宋体" w:hAnsi="宋体" w:hint="eastAsia"/>
        </w:rPr>
        <w:t>整个</w:t>
      </w:r>
      <w:r w:rsidR="0041104A" w:rsidRPr="00BF126F">
        <w:rPr>
          <w:rFonts w:ascii="宋体" w:eastAsia="宋体" w:hAnsi="宋体" w:hint="eastAsia"/>
        </w:rPr>
        <w:t>硅径迹组的重要事务</w:t>
      </w:r>
      <w:r w:rsidR="006E19BF" w:rsidRPr="00BF126F">
        <w:rPr>
          <w:rFonts w:ascii="宋体" w:eastAsia="宋体" w:hAnsi="宋体" w:hint="eastAsia"/>
        </w:rPr>
        <w:t>；</w:t>
      </w:r>
    </w:p>
    <w:p w14:paraId="6449E114" w14:textId="07278524" w:rsidR="0041104A" w:rsidRPr="00BF126F" w:rsidRDefault="00E76C53" w:rsidP="000159DC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/>
        </w:rPr>
        <w:t>3</w:t>
      </w:r>
      <w:r w:rsidR="00B5338E" w:rsidRPr="00BF126F">
        <w:rPr>
          <w:rFonts w:ascii="宋体" w:eastAsia="宋体" w:hAnsi="宋体" w:hint="eastAsia"/>
        </w:rPr>
        <w:t>．</w:t>
      </w:r>
      <w:r w:rsidR="000159DC" w:rsidRPr="00BF126F">
        <w:rPr>
          <w:rFonts w:ascii="宋体" w:eastAsia="宋体" w:hAnsi="宋体" w:hint="eastAsia"/>
        </w:rPr>
        <w:t>李一鸣</w:t>
      </w:r>
      <w:r w:rsidR="00B922B6" w:rsidRPr="00BF126F">
        <w:rPr>
          <w:rFonts w:ascii="宋体" w:eastAsia="宋体" w:hAnsi="宋体" w:hint="eastAsia"/>
        </w:rPr>
        <w:t>将组织协调</w:t>
      </w:r>
      <w:r w:rsidR="00754ECC" w:rsidRPr="00BF126F">
        <w:rPr>
          <w:rFonts w:ascii="宋体" w:eastAsia="宋体" w:hAnsi="宋体" w:hint="eastAsia"/>
        </w:rPr>
        <w:t>整个</w:t>
      </w:r>
      <w:r w:rsidR="000159DC" w:rsidRPr="00BF126F">
        <w:rPr>
          <w:rFonts w:ascii="宋体" w:eastAsia="宋体" w:hAnsi="宋体" w:hint="eastAsia"/>
        </w:rPr>
        <w:t>硅径迹组（</w:t>
      </w:r>
      <w:r w:rsidR="0041104A" w:rsidRPr="00BF126F">
        <w:rPr>
          <w:rFonts w:ascii="宋体" w:eastAsia="宋体" w:hAnsi="宋体" w:hint="eastAsia"/>
        </w:rPr>
        <w:t>ITK+OTK</w:t>
      </w:r>
      <w:r w:rsidR="000159DC" w:rsidRPr="00BF126F">
        <w:rPr>
          <w:rFonts w:ascii="宋体" w:eastAsia="宋体" w:hAnsi="宋体" w:hint="eastAsia"/>
        </w:rPr>
        <w:t>）</w:t>
      </w:r>
      <w:r w:rsidR="0041104A" w:rsidRPr="00BF126F">
        <w:rPr>
          <w:rFonts w:ascii="宋体" w:eastAsia="宋体" w:hAnsi="宋体" w:hint="eastAsia"/>
        </w:rPr>
        <w:t>模块</w:t>
      </w:r>
      <w:r w:rsidR="000159DC" w:rsidRPr="00BF126F">
        <w:rPr>
          <w:rFonts w:ascii="宋体" w:eastAsia="宋体" w:hAnsi="宋体" w:hint="eastAsia"/>
        </w:rPr>
        <w:t>R&amp;D</w:t>
      </w:r>
      <w:r w:rsidR="00B922B6" w:rsidRPr="00BF126F">
        <w:rPr>
          <w:rFonts w:ascii="宋体" w:eastAsia="宋体" w:hAnsi="宋体" w:hint="eastAsia"/>
        </w:rPr>
        <w:t>的会议</w:t>
      </w:r>
      <w:r w:rsidR="006E19BF" w:rsidRPr="00BF126F">
        <w:rPr>
          <w:rFonts w:ascii="宋体" w:eastAsia="宋体" w:hAnsi="宋体" w:hint="eastAsia"/>
        </w:rPr>
        <w:t>；</w:t>
      </w:r>
    </w:p>
    <w:p w14:paraId="507B1F9E" w14:textId="1E745893" w:rsidR="0041104A" w:rsidRPr="00BF126F" w:rsidRDefault="00E76C53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/>
        </w:rPr>
        <w:t>4</w:t>
      </w:r>
      <w:r w:rsidR="00B5338E" w:rsidRPr="00BF126F">
        <w:rPr>
          <w:rFonts w:ascii="宋体" w:eastAsia="宋体" w:hAnsi="宋体" w:hint="eastAsia"/>
        </w:rPr>
        <w:t>．</w:t>
      </w:r>
      <w:r w:rsidR="0041104A" w:rsidRPr="00BF126F">
        <w:rPr>
          <w:rFonts w:ascii="宋体" w:eastAsia="宋体" w:hAnsi="宋体" w:hint="eastAsia"/>
        </w:rPr>
        <w:t>袁煦昊</w:t>
      </w:r>
      <w:r w:rsidR="000159DC" w:rsidRPr="00BF126F">
        <w:rPr>
          <w:rFonts w:ascii="宋体" w:eastAsia="宋体" w:hAnsi="宋体" w:hint="eastAsia"/>
        </w:rPr>
        <w:t>（同近期</w:t>
      </w:r>
      <w:r w:rsidR="00385430" w:rsidRPr="00BF126F">
        <w:rPr>
          <w:rFonts w:ascii="宋体" w:eastAsia="宋体" w:hAnsi="宋体" w:hint="eastAsia"/>
        </w:rPr>
        <w:t>将</w:t>
      </w:r>
      <w:r w:rsidR="000159DC" w:rsidRPr="00BF126F">
        <w:rPr>
          <w:rFonts w:ascii="宋体" w:eastAsia="宋体" w:hAnsi="宋体" w:hint="eastAsia"/>
        </w:rPr>
        <w:t>入所的张嘉健）负责整个硅径迹组</w:t>
      </w:r>
      <w:r w:rsidR="00126E75" w:rsidRPr="00BF126F">
        <w:rPr>
          <w:rFonts w:ascii="宋体" w:eastAsia="宋体" w:hAnsi="宋体" w:hint="eastAsia"/>
        </w:rPr>
        <w:t>（ITK+OTK）</w:t>
      </w:r>
      <w:r w:rsidR="000159DC" w:rsidRPr="00BF126F">
        <w:rPr>
          <w:rFonts w:ascii="宋体" w:eastAsia="宋体" w:hAnsi="宋体" w:hint="eastAsia"/>
        </w:rPr>
        <w:t>的模块组装研发工作</w:t>
      </w:r>
      <w:r w:rsidR="006E19BF" w:rsidRPr="00BF126F">
        <w:rPr>
          <w:rFonts w:ascii="宋体" w:eastAsia="宋体" w:hAnsi="宋体" w:hint="eastAsia"/>
        </w:rPr>
        <w:t>；</w:t>
      </w:r>
    </w:p>
    <w:p w14:paraId="05A7A4DD" w14:textId="7AE9ACB8" w:rsidR="0041104A" w:rsidRPr="00BF126F" w:rsidRDefault="00E76C53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/>
        </w:rPr>
        <w:t>5</w:t>
      </w:r>
      <w:r w:rsidR="00B5338E" w:rsidRPr="00BF126F">
        <w:rPr>
          <w:rFonts w:ascii="宋体" w:eastAsia="宋体" w:hAnsi="宋体" w:hint="eastAsia"/>
        </w:rPr>
        <w:t>．</w:t>
      </w:r>
      <w:r w:rsidR="00754ECC" w:rsidRPr="00BF126F">
        <w:rPr>
          <w:rFonts w:ascii="宋体" w:eastAsia="宋体" w:hAnsi="宋体" w:hint="eastAsia"/>
        </w:rPr>
        <w:t>徐子骏主要负责ITK电子学的测试工作，严雄波将</w:t>
      </w:r>
      <w:r w:rsidR="00D6654E" w:rsidRPr="00BF126F">
        <w:rPr>
          <w:rFonts w:ascii="宋体" w:eastAsia="宋体" w:hAnsi="宋体" w:hint="eastAsia"/>
        </w:rPr>
        <w:t>参与</w:t>
      </w:r>
      <w:r w:rsidR="00754ECC" w:rsidRPr="00BF126F">
        <w:rPr>
          <w:rFonts w:ascii="宋体" w:eastAsia="宋体" w:hAnsi="宋体" w:hint="eastAsia"/>
        </w:rPr>
        <w:t>共同帮助ITK电子学的搭建（</w:t>
      </w:r>
      <w:r w:rsidR="006E19BF" w:rsidRPr="00BF126F">
        <w:rPr>
          <w:rFonts w:ascii="宋体" w:eastAsia="宋体" w:hAnsi="宋体" w:hint="eastAsia"/>
        </w:rPr>
        <w:t>包括</w:t>
      </w:r>
      <w:r w:rsidR="00B922B6" w:rsidRPr="00BF126F">
        <w:rPr>
          <w:rFonts w:ascii="宋体" w:eastAsia="宋体" w:hAnsi="宋体" w:hint="eastAsia"/>
        </w:rPr>
        <w:t>技术专业性强的</w:t>
      </w:r>
      <w:r w:rsidR="006E19BF" w:rsidRPr="00BF126F">
        <w:rPr>
          <w:rFonts w:ascii="宋体" w:eastAsia="宋体" w:hAnsi="宋体" w:hint="eastAsia"/>
        </w:rPr>
        <w:t>PCB</w:t>
      </w:r>
      <w:r w:rsidR="00126E75" w:rsidRPr="00BF126F">
        <w:rPr>
          <w:rFonts w:ascii="宋体" w:eastAsia="宋体" w:hAnsi="宋体" w:hint="eastAsia"/>
        </w:rPr>
        <w:t>/</w:t>
      </w:r>
      <w:r w:rsidR="006E19BF" w:rsidRPr="00BF126F">
        <w:rPr>
          <w:rFonts w:ascii="宋体" w:eastAsia="宋体" w:hAnsi="宋体" w:hint="eastAsia"/>
        </w:rPr>
        <w:t>FPC的研发绘制和迭代等</w:t>
      </w:r>
      <w:r w:rsidR="00754ECC" w:rsidRPr="00BF126F">
        <w:rPr>
          <w:rFonts w:ascii="宋体" w:eastAsia="宋体" w:hAnsi="宋体" w:hint="eastAsia"/>
        </w:rPr>
        <w:t>）。</w:t>
      </w:r>
    </w:p>
    <w:p w14:paraId="35136AF0" w14:textId="77777777" w:rsidR="006E19BF" w:rsidRPr="00BF126F" w:rsidRDefault="006E19BF" w:rsidP="0030398F">
      <w:pPr>
        <w:pStyle w:val="a9"/>
        <w:rPr>
          <w:rFonts w:ascii="宋体" w:eastAsia="宋体" w:hAnsi="宋体"/>
        </w:rPr>
      </w:pPr>
    </w:p>
    <w:p w14:paraId="60F34CBB" w14:textId="1B16D246" w:rsidR="00863E35" w:rsidRPr="00BF126F" w:rsidRDefault="00616098" w:rsidP="00863E35">
      <w:pPr>
        <w:pStyle w:val="a9"/>
        <w:numPr>
          <w:ilvl w:val="0"/>
          <w:numId w:val="1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t>工作上一起协作，</w:t>
      </w:r>
      <w:r w:rsidR="00863E35" w:rsidRPr="00BF126F">
        <w:rPr>
          <w:rFonts w:ascii="宋体" w:eastAsia="宋体" w:hAnsi="宋体" w:hint="eastAsia"/>
          <w:b/>
          <w:bCs/>
        </w:rPr>
        <w:t>研究成果秉承共享原则</w:t>
      </w:r>
      <w:r w:rsidR="00E033EB" w:rsidRPr="00BF126F">
        <w:rPr>
          <w:rFonts w:ascii="宋体" w:eastAsia="宋体" w:hAnsi="宋体" w:hint="eastAsia"/>
          <w:b/>
          <w:bCs/>
        </w:rPr>
        <w:t>：</w:t>
      </w:r>
    </w:p>
    <w:p w14:paraId="54B05CEA" w14:textId="75E48F2F" w:rsidR="00863E35" w:rsidRPr="00BF126F" w:rsidRDefault="00863E35" w:rsidP="00B5338E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  <w:b/>
          <w:bCs/>
        </w:rPr>
        <w:t>文章</w:t>
      </w:r>
      <w:r w:rsidRPr="00BF126F">
        <w:rPr>
          <w:rFonts w:ascii="宋体" w:eastAsia="宋体" w:hAnsi="宋体" w:hint="eastAsia"/>
        </w:rPr>
        <w:t>：</w:t>
      </w:r>
    </w:p>
    <w:p w14:paraId="0B10F89A" w14:textId="5D09EC8A" w:rsidR="006E19BF" w:rsidRPr="00BF126F" w:rsidRDefault="006E19BF" w:rsidP="006E19B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1</w:t>
      </w:r>
      <w:r w:rsidR="00B5338E" w:rsidRPr="00BF126F">
        <w:rPr>
          <w:rFonts w:ascii="宋体" w:eastAsia="宋体" w:hAnsi="宋体" w:hint="eastAsia"/>
        </w:rPr>
        <w:t>．</w:t>
      </w:r>
      <w:r w:rsidRPr="00BF126F">
        <w:rPr>
          <w:rFonts w:ascii="宋体" w:eastAsia="宋体" w:hAnsi="宋体" w:hint="eastAsia"/>
        </w:rPr>
        <w:t>和CEPC经费相关的出版文章</w:t>
      </w:r>
      <w:r w:rsidR="00863E35" w:rsidRPr="00BF126F">
        <w:rPr>
          <w:rFonts w:ascii="宋体" w:eastAsia="宋体" w:hAnsi="宋体" w:hint="eastAsia"/>
        </w:rPr>
        <w:t>，</w:t>
      </w:r>
      <w:r w:rsidRPr="00BF126F">
        <w:rPr>
          <w:rFonts w:ascii="宋体" w:eastAsia="宋体" w:hAnsi="宋体" w:hint="eastAsia"/>
        </w:rPr>
        <w:t>需署名“河南省科学院高能物理研究中心”</w:t>
      </w:r>
      <w:r w:rsidR="00863E35" w:rsidRPr="00BF126F">
        <w:rPr>
          <w:rFonts w:ascii="宋体" w:eastAsia="宋体" w:hAnsi="宋体" w:hint="eastAsia"/>
        </w:rPr>
        <w:t>；</w:t>
      </w:r>
    </w:p>
    <w:p w14:paraId="4F7BA5CE" w14:textId="33FB9DFD" w:rsidR="006E19BF" w:rsidRPr="00BF126F" w:rsidRDefault="006E19BF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2</w:t>
      </w:r>
      <w:r w:rsidR="00B5338E" w:rsidRPr="00BF126F">
        <w:rPr>
          <w:rFonts w:ascii="宋体" w:eastAsia="宋体" w:hAnsi="宋体" w:hint="eastAsia"/>
        </w:rPr>
        <w:t>．</w:t>
      </w:r>
      <w:r w:rsidR="00E025CB" w:rsidRPr="00BF126F">
        <w:rPr>
          <w:rFonts w:ascii="宋体" w:eastAsia="宋体" w:hAnsi="宋体" w:hint="eastAsia"/>
        </w:rPr>
        <w:t>出版</w:t>
      </w:r>
      <w:r w:rsidR="00B922B6" w:rsidRPr="00BF126F">
        <w:rPr>
          <w:rFonts w:ascii="宋体" w:eastAsia="宋体" w:hAnsi="宋体" w:hint="eastAsia"/>
        </w:rPr>
        <w:t>署名应</w:t>
      </w:r>
      <w:r w:rsidR="00863E35" w:rsidRPr="00BF126F">
        <w:rPr>
          <w:rFonts w:ascii="宋体" w:eastAsia="宋体" w:hAnsi="宋体" w:hint="eastAsia"/>
        </w:rPr>
        <w:t>涵盖更多</w:t>
      </w:r>
      <w:r w:rsidR="00E025CB" w:rsidRPr="00BF126F">
        <w:rPr>
          <w:rFonts w:ascii="宋体" w:eastAsia="宋体" w:hAnsi="宋体" w:hint="eastAsia"/>
        </w:rPr>
        <w:t>组里参与</w:t>
      </w:r>
      <w:r w:rsidR="00863E35" w:rsidRPr="00BF126F">
        <w:rPr>
          <w:rFonts w:ascii="宋体" w:eastAsia="宋体" w:hAnsi="宋体" w:hint="eastAsia"/>
        </w:rPr>
        <w:t>工作</w:t>
      </w:r>
      <w:r w:rsidR="00E025CB" w:rsidRPr="00BF126F">
        <w:rPr>
          <w:rFonts w:ascii="宋体" w:eastAsia="宋体" w:hAnsi="宋体" w:hint="eastAsia"/>
        </w:rPr>
        <w:t>的人</w:t>
      </w:r>
      <w:r w:rsidR="00863E35" w:rsidRPr="00BF126F">
        <w:rPr>
          <w:rFonts w:ascii="宋体" w:eastAsia="宋体" w:hAnsi="宋体" w:hint="eastAsia"/>
        </w:rPr>
        <w:t>；</w:t>
      </w:r>
    </w:p>
    <w:p w14:paraId="2F962E37" w14:textId="6E25EF38" w:rsidR="00E025CB" w:rsidRPr="00BF126F" w:rsidRDefault="00E025CB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3</w:t>
      </w:r>
      <w:r w:rsidR="00B5338E" w:rsidRPr="00BF126F">
        <w:rPr>
          <w:rFonts w:ascii="宋体" w:eastAsia="宋体" w:hAnsi="宋体" w:hint="eastAsia"/>
        </w:rPr>
        <w:t>．</w:t>
      </w:r>
      <w:r w:rsidR="00863E35" w:rsidRPr="00BF126F">
        <w:rPr>
          <w:rFonts w:ascii="宋体" w:eastAsia="宋体" w:hAnsi="宋体" w:hint="eastAsia"/>
        </w:rPr>
        <w:t>出版文章</w:t>
      </w:r>
      <w:r w:rsidR="003640BD" w:rsidRPr="00BF126F">
        <w:rPr>
          <w:rFonts w:ascii="宋体" w:eastAsia="宋体" w:hAnsi="宋体" w:hint="eastAsia"/>
        </w:rPr>
        <w:t>需通知组里，</w:t>
      </w:r>
      <w:r w:rsidR="00863E35" w:rsidRPr="00BF126F">
        <w:rPr>
          <w:rFonts w:ascii="宋体" w:eastAsia="宋体" w:hAnsi="宋体" w:hint="eastAsia"/>
        </w:rPr>
        <w:t>并帮助</w:t>
      </w:r>
      <w:r w:rsidR="00B922B6" w:rsidRPr="00BF126F">
        <w:rPr>
          <w:rFonts w:ascii="宋体" w:eastAsia="宋体" w:hAnsi="宋体" w:hint="eastAsia"/>
        </w:rPr>
        <w:t>修改</w:t>
      </w:r>
      <w:r w:rsidR="00863E35" w:rsidRPr="00BF126F">
        <w:rPr>
          <w:rFonts w:ascii="宋体" w:eastAsia="宋体" w:hAnsi="宋体" w:hint="eastAsia"/>
        </w:rPr>
        <w:t>提升出版质量（包括文字和内容的修改）。</w:t>
      </w:r>
    </w:p>
    <w:p w14:paraId="31CA5A5E" w14:textId="646DD138" w:rsidR="00863E35" w:rsidRPr="00BF126F" w:rsidRDefault="003640BD" w:rsidP="0030398F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  <w:b/>
          <w:bCs/>
        </w:rPr>
        <w:t>会议</w:t>
      </w:r>
      <w:r w:rsidRPr="00BF126F">
        <w:rPr>
          <w:rFonts w:ascii="宋体" w:eastAsia="宋体" w:hAnsi="宋体" w:hint="eastAsia"/>
        </w:rPr>
        <w:t>：</w:t>
      </w:r>
    </w:p>
    <w:p w14:paraId="01DA2B0B" w14:textId="1C7ED583" w:rsidR="003640BD" w:rsidRPr="00BF126F" w:rsidRDefault="003640BD" w:rsidP="003640BD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1</w:t>
      </w:r>
      <w:r w:rsidR="00B5338E" w:rsidRPr="00BF126F">
        <w:rPr>
          <w:rFonts w:ascii="宋体" w:eastAsia="宋体" w:hAnsi="宋体" w:hint="eastAsia"/>
        </w:rPr>
        <w:t>．</w:t>
      </w:r>
      <w:r w:rsidRPr="00BF126F">
        <w:rPr>
          <w:rFonts w:ascii="宋体" w:eastAsia="宋体" w:hAnsi="宋体" w:hint="eastAsia"/>
        </w:rPr>
        <w:t>会议报告摘要的提交前需要通知组里；</w:t>
      </w:r>
    </w:p>
    <w:p w14:paraId="22D63721" w14:textId="2EED0C59" w:rsidR="00863E35" w:rsidRPr="00BF126F" w:rsidRDefault="003640BD" w:rsidP="00B922B6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2</w:t>
      </w:r>
      <w:r w:rsidR="00B5338E" w:rsidRPr="00BF126F">
        <w:rPr>
          <w:rFonts w:ascii="宋体" w:eastAsia="宋体" w:hAnsi="宋体" w:hint="eastAsia"/>
        </w:rPr>
        <w:t>．</w:t>
      </w:r>
      <w:r w:rsidRPr="00BF126F">
        <w:rPr>
          <w:rFonts w:ascii="宋体" w:eastAsia="宋体" w:hAnsi="宋体" w:hint="eastAsia"/>
        </w:rPr>
        <w:t>会议报告</w:t>
      </w:r>
      <w:r w:rsidR="00125EB4" w:rsidRPr="00BF126F">
        <w:rPr>
          <w:rFonts w:ascii="宋体" w:eastAsia="宋体" w:hAnsi="宋体" w:hint="eastAsia"/>
        </w:rPr>
        <w:t>内容</w:t>
      </w:r>
      <w:r w:rsidRPr="00BF126F">
        <w:rPr>
          <w:rFonts w:ascii="宋体" w:eastAsia="宋体" w:hAnsi="宋体" w:hint="eastAsia"/>
        </w:rPr>
        <w:t>需在组内</w:t>
      </w:r>
      <w:r w:rsidR="00B922B6" w:rsidRPr="00BF126F">
        <w:rPr>
          <w:rFonts w:ascii="宋体" w:eastAsia="宋体" w:hAnsi="宋体" w:hint="eastAsia"/>
        </w:rPr>
        <w:t>进行</w:t>
      </w:r>
      <w:r w:rsidR="00947717" w:rsidRPr="00BF126F">
        <w:rPr>
          <w:rFonts w:ascii="宋体" w:eastAsia="宋体" w:hAnsi="宋体" w:hint="eastAsia"/>
        </w:rPr>
        <w:t>审核</w:t>
      </w:r>
      <w:r w:rsidRPr="00BF126F">
        <w:rPr>
          <w:rFonts w:ascii="宋体" w:eastAsia="宋体" w:hAnsi="宋体" w:hint="eastAsia"/>
        </w:rPr>
        <w:t>，重要的会议报告</w:t>
      </w:r>
      <w:r w:rsidR="00126E75" w:rsidRPr="00BF126F">
        <w:rPr>
          <w:rFonts w:ascii="宋体" w:eastAsia="宋体" w:hAnsi="宋体" w:hint="eastAsia"/>
        </w:rPr>
        <w:t>要</w:t>
      </w:r>
      <w:r w:rsidRPr="00BF126F">
        <w:rPr>
          <w:rFonts w:ascii="宋体" w:eastAsia="宋体" w:hAnsi="宋体" w:hint="eastAsia"/>
        </w:rPr>
        <w:t>在组内进行rehearsal</w:t>
      </w:r>
      <w:r w:rsidR="00B922B6" w:rsidRPr="00BF126F">
        <w:rPr>
          <w:rFonts w:ascii="宋体" w:eastAsia="宋体" w:hAnsi="宋体" w:hint="eastAsia"/>
        </w:rPr>
        <w:t>帮助</w:t>
      </w:r>
      <w:r w:rsidRPr="00BF126F">
        <w:rPr>
          <w:rFonts w:ascii="宋体" w:eastAsia="宋体" w:hAnsi="宋体" w:hint="eastAsia"/>
        </w:rPr>
        <w:t>提升报告质量</w:t>
      </w:r>
      <w:r w:rsidR="00126E75" w:rsidRPr="00BF126F">
        <w:rPr>
          <w:rFonts w:ascii="宋体" w:eastAsia="宋体" w:hAnsi="宋体" w:hint="eastAsia"/>
        </w:rPr>
        <w:t>。</w:t>
      </w:r>
    </w:p>
    <w:p w14:paraId="5F218DDE" w14:textId="77777777" w:rsidR="00385430" w:rsidRPr="00BF126F" w:rsidRDefault="00385430" w:rsidP="00B922B6">
      <w:pPr>
        <w:pStyle w:val="a9"/>
        <w:rPr>
          <w:rFonts w:ascii="宋体" w:eastAsia="宋体" w:hAnsi="宋体"/>
        </w:rPr>
      </w:pPr>
    </w:p>
    <w:p w14:paraId="431EABB3" w14:textId="377E1283" w:rsidR="00385430" w:rsidRPr="00BF126F" w:rsidRDefault="00385430" w:rsidP="00385430">
      <w:pPr>
        <w:pStyle w:val="a9"/>
        <w:numPr>
          <w:ilvl w:val="0"/>
          <w:numId w:val="1"/>
        </w:numPr>
        <w:rPr>
          <w:rFonts w:ascii="宋体" w:eastAsia="宋体" w:hAnsi="宋体"/>
          <w:b/>
          <w:bCs/>
        </w:rPr>
      </w:pPr>
      <w:r w:rsidRPr="00BF126F">
        <w:rPr>
          <w:rFonts w:ascii="宋体" w:eastAsia="宋体" w:hAnsi="宋体" w:hint="eastAsia"/>
          <w:b/>
          <w:bCs/>
        </w:rPr>
        <w:t>其他讨论</w:t>
      </w:r>
    </w:p>
    <w:p w14:paraId="5AB1874C" w14:textId="4243DD31" w:rsidR="00385430" w:rsidRPr="00BF126F" w:rsidRDefault="00385430" w:rsidP="00385430">
      <w:pPr>
        <w:pStyle w:val="a9"/>
        <w:rPr>
          <w:rFonts w:ascii="宋体" w:eastAsia="宋体" w:hAnsi="宋体"/>
        </w:rPr>
      </w:pPr>
      <w:r w:rsidRPr="00BF126F">
        <w:rPr>
          <w:rFonts w:ascii="宋体" w:eastAsia="宋体" w:hAnsi="宋体" w:hint="eastAsia"/>
        </w:rPr>
        <w:t>周五的会议时间将根据项目需求做弹性调整</w:t>
      </w:r>
    </w:p>
    <w:p w14:paraId="408989B3" w14:textId="77747D41" w:rsidR="00033375" w:rsidRPr="00BF126F" w:rsidRDefault="00033375" w:rsidP="00385430">
      <w:pPr>
        <w:pStyle w:val="a9"/>
        <w:rPr>
          <w:rFonts w:ascii="宋体" w:eastAsia="宋体" w:hAnsi="宋体"/>
        </w:rPr>
      </w:pPr>
    </w:p>
    <w:p w14:paraId="4AF60FAA" w14:textId="5CC3B9B5" w:rsidR="00033375" w:rsidRPr="00BF126F" w:rsidRDefault="00033375" w:rsidP="00385430">
      <w:pPr>
        <w:pStyle w:val="a9"/>
        <w:rPr>
          <w:rFonts w:ascii="宋体" w:eastAsia="宋体" w:hAnsi="宋体"/>
        </w:rPr>
      </w:pPr>
    </w:p>
    <w:p w14:paraId="5BB8437F" w14:textId="47024ACF" w:rsidR="00033375" w:rsidRPr="00BF126F" w:rsidRDefault="00033375" w:rsidP="00385430">
      <w:pPr>
        <w:pStyle w:val="a9"/>
        <w:rPr>
          <w:rFonts w:ascii="宋体" w:eastAsia="宋体" w:hAnsi="宋体"/>
        </w:rPr>
      </w:pPr>
    </w:p>
    <w:p w14:paraId="3DFCC1B7" w14:textId="77777777" w:rsidR="00033375" w:rsidRPr="00BF126F" w:rsidRDefault="00033375" w:rsidP="00385430">
      <w:pPr>
        <w:pStyle w:val="a9"/>
        <w:rPr>
          <w:rFonts w:ascii="宋体" w:eastAsia="宋体" w:hAnsi="宋体"/>
        </w:rPr>
      </w:pPr>
    </w:p>
    <w:sectPr w:rsidR="00033375" w:rsidRPr="00BF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2DB"/>
    <w:multiLevelType w:val="hybridMultilevel"/>
    <w:tmpl w:val="62EA06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F63D0"/>
    <w:multiLevelType w:val="hybridMultilevel"/>
    <w:tmpl w:val="E62CB77C"/>
    <w:lvl w:ilvl="0" w:tplc="A369C0DF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B48FB"/>
    <w:multiLevelType w:val="hybridMultilevel"/>
    <w:tmpl w:val="28FE1AE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2EA525E"/>
    <w:multiLevelType w:val="hybridMultilevel"/>
    <w:tmpl w:val="28907C28"/>
    <w:lvl w:ilvl="0" w:tplc="A71A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728BC"/>
    <w:multiLevelType w:val="hybridMultilevel"/>
    <w:tmpl w:val="EB801318"/>
    <w:lvl w:ilvl="0" w:tplc="6C9E8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A6"/>
    <w:rsid w:val="000159DC"/>
    <w:rsid w:val="00024D20"/>
    <w:rsid w:val="00031938"/>
    <w:rsid w:val="00033375"/>
    <w:rsid w:val="00046CE9"/>
    <w:rsid w:val="0008233F"/>
    <w:rsid w:val="000A109A"/>
    <w:rsid w:val="000B2D08"/>
    <w:rsid w:val="000F29F3"/>
    <w:rsid w:val="001015EA"/>
    <w:rsid w:val="0011450E"/>
    <w:rsid w:val="00125EB4"/>
    <w:rsid w:val="00126E75"/>
    <w:rsid w:val="001629D3"/>
    <w:rsid w:val="00162B47"/>
    <w:rsid w:val="0017022E"/>
    <w:rsid w:val="00196B47"/>
    <w:rsid w:val="001A03FA"/>
    <w:rsid w:val="00203FFC"/>
    <w:rsid w:val="0021414D"/>
    <w:rsid w:val="0022301D"/>
    <w:rsid w:val="002661B4"/>
    <w:rsid w:val="00270558"/>
    <w:rsid w:val="00285963"/>
    <w:rsid w:val="0030302C"/>
    <w:rsid w:val="0030398F"/>
    <w:rsid w:val="003309B3"/>
    <w:rsid w:val="003330FF"/>
    <w:rsid w:val="003640BD"/>
    <w:rsid w:val="003805FD"/>
    <w:rsid w:val="00385430"/>
    <w:rsid w:val="003E25F3"/>
    <w:rsid w:val="003F1136"/>
    <w:rsid w:val="0041104A"/>
    <w:rsid w:val="004840E4"/>
    <w:rsid w:val="004C3308"/>
    <w:rsid w:val="004C723F"/>
    <w:rsid w:val="00511CD6"/>
    <w:rsid w:val="00522D0D"/>
    <w:rsid w:val="0052308F"/>
    <w:rsid w:val="00524286"/>
    <w:rsid w:val="0054243C"/>
    <w:rsid w:val="005B4EB3"/>
    <w:rsid w:val="00612CAA"/>
    <w:rsid w:val="00616098"/>
    <w:rsid w:val="006755B7"/>
    <w:rsid w:val="006951D0"/>
    <w:rsid w:val="006B705B"/>
    <w:rsid w:val="006E19BF"/>
    <w:rsid w:val="006E3EBF"/>
    <w:rsid w:val="006F4974"/>
    <w:rsid w:val="007212E8"/>
    <w:rsid w:val="00734C0B"/>
    <w:rsid w:val="00754ECC"/>
    <w:rsid w:val="00772141"/>
    <w:rsid w:val="007B694F"/>
    <w:rsid w:val="007D1FEE"/>
    <w:rsid w:val="007E3650"/>
    <w:rsid w:val="007F19BF"/>
    <w:rsid w:val="00863E35"/>
    <w:rsid w:val="0087461D"/>
    <w:rsid w:val="00893B40"/>
    <w:rsid w:val="008F71D6"/>
    <w:rsid w:val="00936FB0"/>
    <w:rsid w:val="00947717"/>
    <w:rsid w:val="009746A6"/>
    <w:rsid w:val="00A309DE"/>
    <w:rsid w:val="00A43FAF"/>
    <w:rsid w:val="00A96E97"/>
    <w:rsid w:val="00AA0B12"/>
    <w:rsid w:val="00AA422D"/>
    <w:rsid w:val="00AA63FF"/>
    <w:rsid w:val="00AB5037"/>
    <w:rsid w:val="00AF1F76"/>
    <w:rsid w:val="00B033B3"/>
    <w:rsid w:val="00B5338E"/>
    <w:rsid w:val="00B53643"/>
    <w:rsid w:val="00B91CF8"/>
    <w:rsid w:val="00B922B6"/>
    <w:rsid w:val="00BA668D"/>
    <w:rsid w:val="00BB3A3A"/>
    <w:rsid w:val="00BC1543"/>
    <w:rsid w:val="00BF126F"/>
    <w:rsid w:val="00C07ED7"/>
    <w:rsid w:val="00C340C9"/>
    <w:rsid w:val="00C80E22"/>
    <w:rsid w:val="00C87248"/>
    <w:rsid w:val="00CE7A9B"/>
    <w:rsid w:val="00D01FD0"/>
    <w:rsid w:val="00D44CBA"/>
    <w:rsid w:val="00D65128"/>
    <w:rsid w:val="00D65C23"/>
    <w:rsid w:val="00D6654E"/>
    <w:rsid w:val="00D8772B"/>
    <w:rsid w:val="00DC115B"/>
    <w:rsid w:val="00E025CB"/>
    <w:rsid w:val="00E033EB"/>
    <w:rsid w:val="00E05B44"/>
    <w:rsid w:val="00E17C92"/>
    <w:rsid w:val="00E4341C"/>
    <w:rsid w:val="00E76C53"/>
    <w:rsid w:val="00F02688"/>
    <w:rsid w:val="00F045FB"/>
    <w:rsid w:val="00F1135E"/>
    <w:rsid w:val="00F37F43"/>
    <w:rsid w:val="00F77048"/>
    <w:rsid w:val="00F92BB9"/>
    <w:rsid w:val="00F931F9"/>
    <w:rsid w:val="00FA0164"/>
    <w:rsid w:val="00FE0BE2"/>
    <w:rsid w:val="00FE63A1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8A43"/>
  <w15:chartTrackingRefBased/>
  <w15:docId w15:val="{4DBCD4E2-A262-5945-A7A4-91C9A4B3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74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974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74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9746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9746A6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9746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9746A6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6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9746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6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6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46A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D8772B"/>
  </w:style>
  <w:style w:type="character" w:styleId="ae">
    <w:name w:val="Hyperlink"/>
    <w:basedOn w:val="a0"/>
    <w:uiPriority w:val="99"/>
    <w:unhideWhenUsed/>
    <w:rsid w:val="006B705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Yan</dc:creator>
  <cp:keywords/>
  <dc:description/>
  <cp:lastModifiedBy>Tiana T</cp:lastModifiedBy>
  <cp:revision>5</cp:revision>
  <cp:lastPrinted>2025-05-19T16:20:00Z</cp:lastPrinted>
  <dcterms:created xsi:type="dcterms:W3CDTF">2025-05-30T04:02:00Z</dcterms:created>
  <dcterms:modified xsi:type="dcterms:W3CDTF">2025-05-30T06:18:00Z</dcterms:modified>
</cp:coreProperties>
</file>