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328" w:rsidRDefault="00312DAE">
      <w:pPr>
        <w:rPr>
          <w:rFonts w:hint="eastAsia"/>
        </w:rPr>
      </w:pPr>
      <w:r>
        <w:rPr>
          <w:rFonts w:hint="eastAsia"/>
        </w:rPr>
        <w:t>Dear 2022 IPAC Prize Committee members,</w:t>
      </w:r>
    </w:p>
    <w:p w:rsidR="00312DAE" w:rsidRDefault="00312DAE"/>
    <w:p w:rsidR="00312DAE" w:rsidRDefault="00312DAE">
      <w:r>
        <w:t xml:space="preserve">I would like to report you the status of the prize nomination and the plan how we deal with the selection of the award recipients. </w:t>
      </w:r>
    </w:p>
    <w:p w:rsidR="00F97226" w:rsidRDefault="00312DAE" w:rsidP="00F97226">
      <w:r>
        <w:t xml:space="preserve">The Committee should select a recipient each of the three prize categories. </w:t>
      </w:r>
      <w:r w:rsidR="00F97226" w:rsidRPr="00F97226">
        <w:t>T</w:t>
      </w:r>
      <w:r w:rsidR="00F97226" w:rsidRPr="00F97226">
        <w:rPr>
          <w:rFonts w:hint="eastAsia"/>
        </w:rPr>
        <w:t xml:space="preserve">he prizes </w:t>
      </w:r>
      <w:r w:rsidR="00F97226" w:rsidRPr="00F97226">
        <w:t>are for individuals with no restriction as to nationality. They are:</w:t>
      </w:r>
      <w:r w:rsidR="00F97226">
        <w:rPr>
          <w:rFonts w:hint="eastAsia"/>
        </w:rPr>
        <w:t xml:space="preserve"> </w:t>
      </w:r>
      <w:r w:rsidR="00F97226" w:rsidRPr="00F97226">
        <w:rPr>
          <w:bCs/>
        </w:rPr>
        <w:t>a)</w:t>
      </w:r>
      <w:r w:rsidR="00F97226" w:rsidRPr="00F97226">
        <w:t xml:space="preserve"> </w:t>
      </w:r>
      <w:r w:rsidR="00F97226" w:rsidRPr="00F97226">
        <w:rPr>
          <w:rFonts w:hint="eastAsia"/>
        </w:rPr>
        <w:t>The</w:t>
      </w:r>
      <w:r w:rsidR="00F97226" w:rsidRPr="00F97226">
        <w:rPr>
          <w:rFonts w:hint="eastAsia"/>
          <w:b/>
        </w:rPr>
        <w:t xml:space="preserve"> </w:t>
      </w:r>
      <w:proofErr w:type="spellStart"/>
      <w:r w:rsidR="00F97226" w:rsidRPr="00F97226">
        <w:rPr>
          <w:rFonts w:hint="eastAsia"/>
          <w:b/>
        </w:rPr>
        <w:t>Xie</w:t>
      </w:r>
      <w:proofErr w:type="spellEnd"/>
      <w:r w:rsidR="00F97226" w:rsidRPr="00F97226">
        <w:rPr>
          <w:rFonts w:hint="eastAsia"/>
          <w:b/>
        </w:rPr>
        <w:t xml:space="preserve"> </w:t>
      </w:r>
      <w:proofErr w:type="spellStart"/>
      <w:r w:rsidR="00F97226" w:rsidRPr="00F97226">
        <w:rPr>
          <w:b/>
          <w:bCs/>
        </w:rPr>
        <w:t>Jialin</w:t>
      </w:r>
      <w:proofErr w:type="spellEnd"/>
      <w:r w:rsidR="00F97226" w:rsidRPr="00F97226">
        <w:rPr>
          <w:b/>
          <w:bCs/>
        </w:rPr>
        <w:t xml:space="preserve"> </w:t>
      </w:r>
      <w:r w:rsidR="00F97226" w:rsidRPr="00F97226">
        <w:rPr>
          <w:bCs/>
        </w:rPr>
        <w:t>Prize</w:t>
      </w:r>
      <w:r w:rsidR="00F97226" w:rsidRPr="00F97226">
        <w:t xml:space="preserve"> for outstanding work in</w:t>
      </w:r>
      <w:r w:rsidR="00F97226" w:rsidRPr="00F97226">
        <w:rPr>
          <w:rFonts w:hint="eastAsia"/>
        </w:rPr>
        <w:t xml:space="preserve"> </w:t>
      </w:r>
      <w:r w:rsidR="00F97226" w:rsidRPr="00F97226">
        <w:t xml:space="preserve">the accelerator field, with no age limit. </w:t>
      </w:r>
      <w:r w:rsidR="00F97226" w:rsidRPr="00F97226">
        <w:rPr>
          <w:bCs/>
        </w:rPr>
        <w:t xml:space="preserve">b) </w:t>
      </w:r>
      <w:r w:rsidR="00F97226">
        <w:rPr>
          <w:rFonts w:hint="eastAsia"/>
          <w:bCs/>
        </w:rPr>
        <w:t>The</w:t>
      </w:r>
      <w:r w:rsidR="00F97226" w:rsidRPr="00F97226">
        <w:rPr>
          <w:b/>
          <w:bCs/>
        </w:rPr>
        <w:t xml:space="preserve"> Nishikawa</w:t>
      </w:r>
      <w:r w:rsidR="00F97226">
        <w:rPr>
          <w:b/>
          <w:bCs/>
        </w:rPr>
        <w:t xml:space="preserve"> </w:t>
      </w:r>
      <w:proofErr w:type="spellStart"/>
      <w:r w:rsidR="00F97226">
        <w:rPr>
          <w:b/>
          <w:bCs/>
        </w:rPr>
        <w:t>Tetsuji</w:t>
      </w:r>
      <w:proofErr w:type="spellEnd"/>
      <w:r w:rsidR="00F97226" w:rsidRPr="00F97226">
        <w:rPr>
          <w:rFonts w:hint="eastAsia"/>
          <w:bCs/>
        </w:rPr>
        <w:t xml:space="preserve"> </w:t>
      </w:r>
      <w:r w:rsidR="00F97226" w:rsidRPr="00F97226">
        <w:rPr>
          <w:bCs/>
        </w:rPr>
        <w:t>Prize</w:t>
      </w:r>
      <w:r w:rsidR="00F97226" w:rsidRPr="00F97226">
        <w:rPr>
          <w:rFonts w:hint="eastAsia"/>
          <w:bCs/>
        </w:rPr>
        <w:t xml:space="preserve"> for</w:t>
      </w:r>
      <w:r w:rsidR="00F97226" w:rsidRPr="00F97226">
        <w:t xml:space="preserve"> a recent, significant, original contribution to the accelerator field, with no age limit</w:t>
      </w:r>
      <w:r w:rsidR="00F97226" w:rsidRPr="00F97226">
        <w:rPr>
          <w:rFonts w:hint="eastAsia"/>
        </w:rPr>
        <w:t xml:space="preserve">. c) The </w:t>
      </w:r>
      <w:proofErr w:type="spellStart"/>
      <w:r w:rsidR="00F97226" w:rsidRPr="00F97226">
        <w:rPr>
          <w:rFonts w:hint="eastAsia"/>
          <w:b/>
        </w:rPr>
        <w:t>Hogil</w:t>
      </w:r>
      <w:proofErr w:type="spellEnd"/>
      <w:r w:rsidR="00F97226" w:rsidRPr="00F97226">
        <w:rPr>
          <w:rFonts w:hint="eastAsia"/>
          <w:b/>
        </w:rPr>
        <w:t xml:space="preserve"> Kim </w:t>
      </w:r>
      <w:r w:rsidR="00F97226" w:rsidRPr="00F97226">
        <w:rPr>
          <w:rFonts w:hint="eastAsia"/>
        </w:rPr>
        <w:t>Prize</w:t>
      </w:r>
      <w:r w:rsidR="00F97226" w:rsidRPr="00F97226">
        <w:rPr>
          <w:rFonts w:hint="eastAsia"/>
          <w:bCs/>
        </w:rPr>
        <w:t xml:space="preserve"> for</w:t>
      </w:r>
      <w:r w:rsidR="00F97226" w:rsidRPr="00F97226">
        <w:t xml:space="preserve"> a recent, significant, original contribution to the accelerator field, awarded to</w:t>
      </w:r>
      <w:r w:rsidR="00F97226" w:rsidRPr="00F97226">
        <w:rPr>
          <w:rFonts w:hint="eastAsia"/>
        </w:rPr>
        <w:t xml:space="preserve"> an individual </w:t>
      </w:r>
      <w:r w:rsidR="00F97226" w:rsidRPr="00F97226">
        <w:t>in the early part of his or her career</w:t>
      </w:r>
      <w:r w:rsidR="00F97226" w:rsidRPr="00F97226">
        <w:rPr>
          <w:rFonts w:hint="eastAsia"/>
        </w:rPr>
        <w:t xml:space="preserve">. </w:t>
      </w:r>
    </w:p>
    <w:p w:rsidR="00F97226" w:rsidRDefault="00F97226" w:rsidP="00F97226">
      <w:r>
        <w:t xml:space="preserve">We have </w:t>
      </w:r>
      <w:r w:rsidR="006F2420">
        <w:t>total five applicants for the 2022 IPAC Prizes,</w:t>
      </w:r>
      <w:r>
        <w:t xml:space="preserve"> two for the </w:t>
      </w:r>
      <w:proofErr w:type="spellStart"/>
      <w:r>
        <w:t>Xie</w:t>
      </w:r>
      <w:proofErr w:type="spellEnd"/>
      <w:r>
        <w:t xml:space="preserve"> </w:t>
      </w:r>
      <w:proofErr w:type="spellStart"/>
      <w:r>
        <w:t>Jialin</w:t>
      </w:r>
      <w:proofErr w:type="spellEnd"/>
      <w:r>
        <w:t xml:space="preserve"> Prize, one for the Nishikawa </w:t>
      </w:r>
      <w:proofErr w:type="spellStart"/>
      <w:r>
        <w:t>Tetsuji</w:t>
      </w:r>
      <w:proofErr w:type="spellEnd"/>
      <w:r>
        <w:t xml:space="preserve"> Prize and two for the </w:t>
      </w:r>
      <w:proofErr w:type="spellStart"/>
      <w:r>
        <w:t>Hogil</w:t>
      </w:r>
      <w:proofErr w:type="spellEnd"/>
      <w:r>
        <w:t xml:space="preserve"> Kim Prize. </w:t>
      </w:r>
      <w:r w:rsidR="006F2420">
        <w:t xml:space="preserve">To select the recipients, I propose the following procedure. </w:t>
      </w:r>
    </w:p>
    <w:p w:rsidR="00911B53" w:rsidRDefault="006F2420" w:rsidP="006F2420">
      <w:pPr>
        <w:pStyle w:val="a3"/>
        <w:numPr>
          <w:ilvl w:val="0"/>
          <w:numId w:val="1"/>
        </w:numPr>
        <w:ind w:leftChars="0"/>
      </w:pPr>
      <w:r>
        <w:rPr>
          <w:rFonts w:hint="eastAsia"/>
        </w:rPr>
        <w:t>The secretariat of the conference send</w:t>
      </w:r>
      <w:r>
        <w:t>s</w:t>
      </w:r>
      <w:r>
        <w:rPr>
          <w:rFonts w:hint="eastAsia"/>
        </w:rPr>
        <w:t xml:space="preserve"> all documents and materials </w:t>
      </w:r>
      <w:r w:rsidR="00655AA2">
        <w:t>for</w:t>
      </w:r>
      <w:r>
        <w:rPr>
          <w:rFonts w:hint="eastAsia"/>
        </w:rPr>
        <w:t xml:space="preserve"> review to all of the committee members with the scoring sheet. </w:t>
      </w:r>
    </w:p>
    <w:p w:rsidR="006F2420" w:rsidRDefault="006F2420" w:rsidP="006F2420">
      <w:pPr>
        <w:pStyle w:val="a3"/>
        <w:numPr>
          <w:ilvl w:val="0"/>
          <w:numId w:val="1"/>
        </w:numPr>
        <w:ind w:leftChars="0"/>
      </w:pPr>
      <w:r>
        <w:t xml:space="preserve">Each member should carefully read all documents and give his rank to each candidate. Since there are two candidates for the </w:t>
      </w:r>
      <w:proofErr w:type="spellStart"/>
      <w:r>
        <w:t>Xie</w:t>
      </w:r>
      <w:proofErr w:type="spellEnd"/>
      <w:r>
        <w:t xml:space="preserve"> </w:t>
      </w:r>
      <w:proofErr w:type="spellStart"/>
      <w:r>
        <w:t>Jialin</w:t>
      </w:r>
      <w:proofErr w:type="spellEnd"/>
      <w:r>
        <w:t xml:space="preserve"> Prize and the </w:t>
      </w:r>
      <w:proofErr w:type="spellStart"/>
      <w:r>
        <w:t>Hogil</w:t>
      </w:r>
      <w:proofErr w:type="spellEnd"/>
      <w:r>
        <w:t xml:space="preserve"> Kim Prize, you just write the number “1”</w:t>
      </w:r>
      <w:r w:rsidR="00911B53">
        <w:t xml:space="preserve"> for the best candidate and “2”</w:t>
      </w:r>
      <w:r w:rsidR="00655AA2">
        <w:t xml:space="preserve"> for the runner-up</w:t>
      </w:r>
      <w:r w:rsidR="00911B53">
        <w:t>. If you think that the candidate is disqualified for that prize, just write “x”. And I strongly ask you to add a short statement explaining why you pick the candidate as the winner</w:t>
      </w:r>
      <w:r w:rsidR="00236BAE">
        <w:t xml:space="preserve"> or</w:t>
      </w:r>
      <w:r w:rsidR="00911B53">
        <w:t xml:space="preserve"> why you think he or she is not qualified for that prize</w:t>
      </w:r>
      <w:r w:rsidR="00655AA2">
        <w:t xml:space="preserve"> if you give “1”</w:t>
      </w:r>
      <w:r w:rsidR="00236BAE">
        <w:t xml:space="preserve"> or</w:t>
      </w:r>
      <w:r w:rsidR="00655AA2">
        <w:t xml:space="preserve"> “x”</w:t>
      </w:r>
      <w:r w:rsidR="00236BAE">
        <w:t>.</w:t>
      </w:r>
      <w:r w:rsidR="00911B53">
        <w:t xml:space="preserve"> You just score “1” or “x” for the candidate of the Nishikawa </w:t>
      </w:r>
      <w:proofErr w:type="spellStart"/>
      <w:r w:rsidR="00911B53">
        <w:t>Tetsuji</w:t>
      </w:r>
      <w:proofErr w:type="spellEnd"/>
      <w:r w:rsidR="00911B53">
        <w:t xml:space="preserve"> Prize because there is sole applicant. </w:t>
      </w:r>
    </w:p>
    <w:p w:rsidR="00911B53" w:rsidRDefault="000779DA" w:rsidP="000779DA">
      <w:pPr>
        <w:pStyle w:val="a3"/>
        <w:numPr>
          <w:ilvl w:val="0"/>
          <w:numId w:val="1"/>
        </w:numPr>
        <w:ind w:leftChars="0"/>
      </w:pPr>
      <w:r>
        <w:t>I asked a rule for selection procedure</w:t>
      </w:r>
      <w:r w:rsidR="00911B53">
        <w:t xml:space="preserve"> to Prof. </w:t>
      </w:r>
      <w:proofErr w:type="spellStart"/>
      <w:r w:rsidR="00911B53">
        <w:t>Namkung</w:t>
      </w:r>
      <w:proofErr w:type="spellEnd"/>
      <w:r w:rsidR="00911B53">
        <w:t xml:space="preserve"> of POSTECH</w:t>
      </w:r>
      <w:r>
        <w:t xml:space="preserve"> who is one of the pioneer to set up ACFA and he gave me a rule book which was applied in the previous meetings hosted by Asian countries. The book says that the committee member should</w:t>
      </w:r>
      <w:r w:rsidR="00B46188">
        <w:t xml:space="preserve"> be </w:t>
      </w:r>
      <w:r>
        <w:t xml:space="preserve"> </w:t>
      </w:r>
      <w:r w:rsidR="00B46188">
        <w:t xml:space="preserve"> </w:t>
      </w:r>
      <w:r>
        <w:t xml:space="preserve">five. </w:t>
      </w:r>
      <w:r w:rsidRPr="000779DA">
        <w:t>Since we have six members in this committee, I will not cast a vote for the selection procedure.</w:t>
      </w:r>
      <w:r>
        <w:t xml:space="preserve"> This is partly because I have been out of the accele</w:t>
      </w:r>
      <w:r w:rsidR="006A1ECD">
        <w:t>rator field for substantial periods.</w:t>
      </w:r>
      <w:r w:rsidRPr="000779DA">
        <w:t xml:space="preserve"> </w:t>
      </w:r>
      <w:r>
        <w:t xml:space="preserve">Instead, I will run and </w:t>
      </w:r>
      <w:r w:rsidR="00B46188">
        <w:t>moderate the selection process</w:t>
      </w:r>
      <w:r>
        <w:t xml:space="preserve"> as the Chair and I will make a decision if there occur unexpected issues </w:t>
      </w:r>
      <w:r w:rsidR="00B46188">
        <w:t xml:space="preserve">such as the issue of the conflict of interest </w:t>
      </w:r>
      <w:r>
        <w:t>during the process.</w:t>
      </w:r>
    </w:p>
    <w:p w:rsidR="00B46188" w:rsidRDefault="00B46188" w:rsidP="000779DA">
      <w:pPr>
        <w:pStyle w:val="a3"/>
        <w:numPr>
          <w:ilvl w:val="0"/>
          <w:numId w:val="1"/>
        </w:numPr>
        <w:ind w:leftChars="0"/>
      </w:pPr>
      <w:r>
        <w:t xml:space="preserve">When you complete </w:t>
      </w:r>
      <w:r w:rsidR="0036583B">
        <w:t>to rank</w:t>
      </w:r>
      <w:r>
        <w:t xml:space="preserve"> the candidates, return your score sheet to me and secretariat by March 27 (Sunday). </w:t>
      </w:r>
    </w:p>
    <w:p w:rsidR="00236BAE" w:rsidRPr="00B46188" w:rsidRDefault="0036583B" w:rsidP="00236BAE">
      <w:pPr>
        <w:pStyle w:val="a3"/>
        <w:numPr>
          <w:ilvl w:val="0"/>
          <w:numId w:val="1"/>
        </w:numPr>
        <w:ind w:leftChars="0"/>
        <w:rPr>
          <w:rFonts w:hint="eastAsia"/>
        </w:rPr>
      </w:pPr>
      <w:r>
        <w:lastRenderedPageBreak/>
        <w:t>Also</w:t>
      </w:r>
      <w:bookmarkStart w:id="0" w:name="_GoBack"/>
      <w:bookmarkEnd w:id="0"/>
      <w:r w:rsidR="00236BAE">
        <w:t xml:space="preserve"> I quote a part of the rule applied in the previous meeting which could be applied to this meeting, too. “.. All information is treated as strictly confidential by the Selection Committee (SC) and, although proposals are acknowledged, there is no further correspondence. Neither the Chair nor the members of the SC may be nominees for the award. The same applies to the OC and SPC Chairs, and the ACFA Chair and the ACFA Vice-Chair. In the absence of truly outstanding candidates and in order to maintain a high standard, the SC has the right not to propose the award.”</w:t>
      </w:r>
    </w:p>
    <w:p w:rsidR="00236BAE" w:rsidRDefault="00236BAE" w:rsidP="00B46188"/>
    <w:p w:rsidR="00B46188" w:rsidRDefault="00B46188" w:rsidP="00B46188">
      <w:r>
        <w:rPr>
          <w:rFonts w:hint="eastAsia"/>
        </w:rPr>
        <w:t>If you have further question on the selection process, feel free to ask me anytime. Thank you for your kind effort and support for the success of the 2022 IPAC.</w:t>
      </w:r>
    </w:p>
    <w:p w:rsidR="00B46188" w:rsidRDefault="00B46188" w:rsidP="00B46188"/>
    <w:p w:rsidR="00B46188" w:rsidRPr="00F97226" w:rsidRDefault="00B46188" w:rsidP="00B46188">
      <w:pPr>
        <w:rPr>
          <w:rFonts w:hint="eastAsia"/>
        </w:rPr>
      </w:pPr>
      <w:r>
        <w:t>With best regards,</w:t>
      </w:r>
    </w:p>
    <w:p w:rsidR="00236BAE" w:rsidRDefault="00236BAE">
      <w:proofErr w:type="spellStart"/>
      <w:r>
        <w:rPr>
          <w:rFonts w:hint="eastAsia"/>
        </w:rPr>
        <w:t>Myeun</w:t>
      </w:r>
      <w:proofErr w:type="spellEnd"/>
      <w:r>
        <w:rPr>
          <w:rFonts w:hint="eastAsia"/>
        </w:rPr>
        <w:t xml:space="preserve"> Kwon</w:t>
      </w:r>
    </w:p>
    <w:p w:rsidR="00236BAE" w:rsidRPr="00236BAE" w:rsidRDefault="00236BAE" w:rsidP="00236BAE">
      <w:pPr>
        <w:spacing w:line="240" w:lineRule="auto"/>
        <w:rPr>
          <w:rFonts w:hint="eastAsia"/>
          <w:sz w:val="16"/>
          <w:szCs w:val="16"/>
        </w:rPr>
      </w:pPr>
    </w:p>
    <w:p w:rsidR="00236BAE" w:rsidRDefault="00236BAE">
      <w:r>
        <w:t>Chair of the 2022 IPAC Prize Committee</w:t>
      </w:r>
    </w:p>
    <w:p w:rsidR="00236BAE" w:rsidRDefault="00236BAE">
      <w:r>
        <w:t>Director of Rare Isotope Science Project</w:t>
      </w:r>
    </w:p>
    <w:p w:rsidR="00236BAE" w:rsidRDefault="00236BAE">
      <w:r>
        <w:t>Institute for Basic Science</w:t>
      </w:r>
    </w:p>
    <w:p w:rsidR="00236BAE" w:rsidRPr="00B46188" w:rsidRDefault="00236BAE">
      <w:r>
        <w:t>Daejeon, KOREA</w:t>
      </w:r>
    </w:p>
    <w:sectPr w:rsidR="00236BAE" w:rsidRPr="00B46188">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E5133"/>
    <w:multiLevelType w:val="hybridMultilevel"/>
    <w:tmpl w:val="7C6A8910"/>
    <w:lvl w:ilvl="0" w:tplc="F05223C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DAE"/>
    <w:rsid w:val="000779DA"/>
    <w:rsid w:val="00094328"/>
    <w:rsid w:val="00236BAE"/>
    <w:rsid w:val="00312DAE"/>
    <w:rsid w:val="0036583B"/>
    <w:rsid w:val="00655AA2"/>
    <w:rsid w:val="006A1ECD"/>
    <w:rsid w:val="006F2420"/>
    <w:rsid w:val="00911B53"/>
    <w:rsid w:val="00B46188"/>
    <w:rsid w:val="00F972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AFAAE"/>
  <w15:chartTrackingRefBased/>
  <w15:docId w15:val="{0BFF9546-C99F-4293-8D13-F5F6C1CE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2420"/>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2828</Characters>
  <Application>Microsoft Office Word</Application>
  <DocSecurity>0</DocSecurity>
  <Lines>23</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Windows 사용자</cp:lastModifiedBy>
  <cp:revision>2</cp:revision>
  <dcterms:created xsi:type="dcterms:W3CDTF">2022-03-16T09:21:00Z</dcterms:created>
  <dcterms:modified xsi:type="dcterms:W3CDTF">2022-03-16T09:21:00Z</dcterms:modified>
</cp:coreProperties>
</file>