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0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为什么要用root？有何优势？</w:t>
      </w:r>
    </w:p>
    <w:p w14:paraId="0F4BD7D4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/>
          <w:lang w:val="en-US" w:eastAsia="zh-CN"/>
        </w:rPr>
        <w:t>一是体积小。因为高能物理实验产生的数据量极大，粒子能量、动量、电荷等数据排成了一张巨大的表格，如果用txt存储，那么他将把所有的数据都转变成人类可读的文本，然后存储起来，像是把数据杂乱的塞进纸箱。但是root存储会把每列数据单独存放，并且分别压缩，由于同列数据往往在类型上一样或相似，故该压缩算法可以极大减少体积，就像把数据码好，再放进纸箱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一个几 GB 的数组可能被压缩到几百 MB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。</w:t>
      </w:r>
    </w:p>
    <w:p w14:paraId="0EE0368C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二是速度快。刚刚上面提到了，root是分列存储的，那么root读取我关心的数据（比如我只关心动量和电荷）的时候只会扫描我指出的文件数据，不会像bin、txt那样从头到尾扫描一遍，然后再筛选数据，那这样就会慢很多。</w:t>
      </w:r>
    </w:p>
    <w:p w14:paraId="56CDEA10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三是有自描述性。普通bin文件就是一堆二进制0101，如果没有外部文件注释什么“前四字节是整数，后几位是浮点数”，那么这些数据将毫无意义，可能到时候连文件数据的创作者过一段时间都会忘记。但是root文件会把数据对象的描述信息也一并写入文件（比如这个对象什么类，有哪些变量，变量什么类型），保证了数据的长久性和可交换性。</w:t>
      </w:r>
    </w:p>
    <w:p w14:paraId="0D89900C"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四是支持对象持久化。如果用txt和bin，我的C++程序里有一个复杂的粒子对象myParticle，它具有能量、动量、指向其他粒子的指针。要保存它，必须手工写代码，把每个成员变量拆开，转成文本或者二进制写入文件。读取的时候还要手工度回来，过程及其繁琐。但是用root就只需要一行没有Particle.Write（）代码，root就可以通过内部自身反射机制，自动解析这个对象的结构，把所有嵌套关系写入文件，读取的时候也就用GetObject（）就可以得到一个立马能用的、完整的C++对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2026-05-18T12:58:52Z</dcterms:created>
  <dc:creator>39130</dc:creator>
  <cp:lastModifiedBy>2025302021038</cp:lastModifiedBy>
  <dcterms:modified xsi:type="dcterms:W3CDTF">2026-05-18T13:37:15Z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eyJoZGlkIjoiMDhkODc0MDMzMzdmNGY3YmJiOTI5YzM2MDZlYzIyNDQiLCJ1c2VySWQiOiIxNzY4MTIxMjkwIn0=</vt:lpwstr>
  </property>
  <property fmtid="{D5CDD505-2E9C-101B-9397-08002B2CF9AE}" pid="4" name="ICV">
    <vt:lpwstr>B86ACAD4B8B646AAAC01DE371D265100_12</vt:lpwstr>
  </property>
</Properties>
</file>