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0370B" w14:textId="77777777" w:rsidR="00A847BA" w:rsidRPr="00EA0AFD" w:rsidRDefault="00A847BA" w:rsidP="00A847BA">
      <w:pPr>
        <w:pStyle w:val="Title"/>
        <w:rPr>
          <w:rFonts w:ascii="Calibri" w:hAnsi="Calibri" w:cs="Calibri"/>
          <w:lang w:val="pt-BR"/>
        </w:rPr>
      </w:pPr>
    </w:p>
    <w:p w14:paraId="0AD775DD" w14:textId="77777777" w:rsidR="00A847BA" w:rsidRPr="00EA0AFD" w:rsidRDefault="00A847BA" w:rsidP="00A847BA">
      <w:pPr>
        <w:pStyle w:val="Title"/>
        <w:rPr>
          <w:rFonts w:ascii="Calibri" w:hAnsi="Calibri" w:cs="Calibri"/>
          <w:lang w:val="pt-BR"/>
        </w:rPr>
      </w:pPr>
    </w:p>
    <w:p w14:paraId="29356AEF" w14:textId="77777777" w:rsidR="00A847BA" w:rsidRPr="00EA0AFD" w:rsidRDefault="00A847BA" w:rsidP="00A847BA">
      <w:pPr>
        <w:pStyle w:val="Title"/>
        <w:rPr>
          <w:rFonts w:ascii="Calibri" w:hAnsi="Calibri" w:cs="Calibri"/>
          <w:lang w:val="pt-BR"/>
        </w:rPr>
      </w:pPr>
    </w:p>
    <w:p w14:paraId="71A2E2AF" w14:textId="77777777" w:rsidR="004B3DA5" w:rsidRDefault="00A847BA" w:rsidP="00D44B11">
      <w:pPr>
        <w:pStyle w:val="Title"/>
        <w:rPr>
          <w:rFonts w:ascii="Calibri" w:hAnsi="Calibri" w:cs="Calibri"/>
          <w:sz w:val="72"/>
          <w:szCs w:val="72"/>
          <w:lang w:val="pt-BR"/>
        </w:rPr>
      </w:pPr>
      <w:r w:rsidRPr="00EA0AFD">
        <w:rPr>
          <w:rFonts w:ascii="Calibri" w:hAnsi="Calibri" w:cs="Calibri"/>
          <w:sz w:val="72"/>
          <w:szCs w:val="72"/>
          <w:lang w:val="pt-BR"/>
        </w:rPr>
        <w:fldChar w:fldCharType="begin"/>
      </w:r>
      <w:r w:rsidRPr="00EA0AFD">
        <w:rPr>
          <w:rFonts w:ascii="Calibri" w:hAnsi="Calibri" w:cs="Calibri"/>
          <w:sz w:val="72"/>
          <w:szCs w:val="72"/>
          <w:lang w:val="pt-BR"/>
        </w:rPr>
        <w:instrText xml:space="preserve"> TITLE  \* MERGEFORMAT </w:instrText>
      </w:r>
      <w:r w:rsidRPr="00EA0AFD">
        <w:rPr>
          <w:rFonts w:ascii="Calibri" w:hAnsi="Calibri" w:cs="Calibri"/>
          <w:sz w:val="72"/>
          <w:szCs w:val="72"/>
          <w:lang w:val="pt-BR"/>
        </w:rPr>
        <w:fldChar w:fldCharType="separate"/>
      </w:r>
      <w:r w:rsidRPr="00EA0AFD">
        <w:rPr>
          <w:rFonts w:ascii="Calibri" w:hAnsi="Calibri" w:cs="Calibri"/>
          <w:sz w:val="72"/>
          <w:szCs w:val="72"/>
          <w:lang w:val="pt-BR"/>
        </w:rPr>
        <w:t>CEPC Detector R&amp;D Project</w:t>
      </w:r>
      <w:r w:rsidRPr="00EA0AFD">
        <w:rPr>
          <w:rFonts w:ascii="Calibri" w:hAnsi="Calibri" w:cs="Calibri"/>
          <w:sz w:val="72"/>
          <w:szCs w:val="72"/>
          <w:lang w:val="pt-BR"/>
        </w:rPr>
        <w:fldChar w:fldCharType="end"/>
      </w:r>
    </w:p>
    <w:p w14:paraId="60C38074" w14:textId="77777777" w:rsidR="004B3DA5" w:rsidRDefault="004B3DA5" w:rsidP="00D44B11">
      <w:pPr>
        <w:pStyle w:val="Title"/>
        <w:rPr>
          <w:rFonts w:ascii="Calibri" w:hAnsi="Calibri" w:cs="Calibri"/>
          <w:sz w:val="72"/>
          <w:szCs w:val="72"/>
          <w:lang w:val="pt-BR"/>
        </w:rPr>
      </w:pPr>
    </w:p>
    <w:p w14:paraId="415F78D0" w14:textId="77777777" w:rsidR="004B3DA5" w:rsidRDefault="004B3DA5" w:rsidP="00D44B11">
      <w:pPr>
        <w:pStyle w:val="Title"/>
        <w:rPr>
          <w:rFonts w:ascii="Calibri" w:hAnsi="Calibri" w:cs="Calibri"/>
          <w:sz w:val="72"/>
          <w:szCs w:val="72"/>
          <w:lang w:val="pt-BR"/>
        </w:rPr>
      </w:pPr>
    </w:p>
    <w:p w14:paraId="593D3769" w14:textId="77777777" w:rsidR="004B3DA5" w:rsidRDefault="004B3DA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Calibri"/>
          <w:color w:val="17365D"/>
          <w:spacing w:val="5"/>
          <w:kern w:val="28"/>
          <w:sz w:val="72"/>
          <w:szCs w:val="72"/>
          <w:u w:color="17365D"/>
          <w:lang w:val="pt-BR" w:eastAsia="zh-CN"/>
          <w14:textOutline w14:w="12700" w14:cap="flat" w14:cmpd="sng" w14:algn="ctr">
            <w14:noFill/>
            <w14:prstDash w14:val="solid"/>
            <w14:miter w14:lim="400000"/>
          </w14:textOutline>
        </w:rPr>
      </w:pPr>
      <w:r>
        <w:rPr>
          <w:rFonts w:ascii="Calibri" w:hAnsi="Calibri" w:cs="Calibri"/>
          <w:sz w:val="72"/>
          <w:szCs w:val="72"/>
          <w:lang w:val="pt-BR"/>
        </w:rPr>
        <w:br w:type="page"/>
      </w:r>
    </w:p>
    <w:p w14:paraId="0733B605" w14:textId="2F145F8B" w:rsidR="0085398F" w:rsidRPr="004B3DA5" w:rsidRDefault="004B3DA5" w:rsidP="004B3DA5">
      <w:pPr>
        <w:pStyle w:val="Heading1"/>
        <w:jc w:val="left"/>
      </w:pPr>
      <w:bookmarkStart w:id="0" w:name="_Toc76399723"/>
      <w:r w:rsidRPr="004B3DA5">
        <w:lastRenderedPageBreak/>
        <w:t>Contents</w:t>
      </w:r>
      <w:bookmarkEnd w:id="0"/>
      <w:r w:rsidR="0085398F" w:rsidRPr="004B3DA5">
        <w:tab/>
      </w:r>
    </w:p>
    <w:p w14:paraId="3BA2238D" w14:textId="563A99B5" w:rsidR="004B3DA5" w:rsidRDefault="004B3DA5" w:rsidP="004B3DA5">
      <w:pPr>
        <w:rPr>
          <w:lang w:val="pt-BR"/>
        </w:rPr>
      </w:pPr>
    </w:p>
    <w:p w14:paraId="313B1016" w14:textId="168EC44E" w:rsidR="00EC54AE" w:rsidRDefault="004B3DA5">
      <w:pPr>
        <w:pStyle w:val="TOC1"/>
        <w:rPr>
          <w:rFonts w:asciiTheme="minorHAnsi" w:eastAsiaTheme="minorEastAsia" w:hAnsiTheme="minorHAnsi" w:cstheme="minorBidi"/>
          <w:b w:val="0"/>
          <w:bCs w:val="0"/>
          <w:noProof/>
          <w:sz w:val="24"/>
          <w:szCs w:val="24"/>
          <w:bdr w:val="none" w:sz="0" w:space="0" w:color="auto"/>
          <w:lang w:val="en-US" w:eastAsia="zh-CN"/>
        </w:rPr>
      </w:pPr>
      <w:r>
        <w:rPr>
          <w:lang w:val="pt-BR"/>
        </w:rPr>
        <w:fldChar w:fldCharType="begin"/>
      </w:r>
      <w:r>
        <w:rPr>
          <w:lang w:val="pt-BR"/>
        </w:rPr>
        <w:instrText xml:space="preserve"> TOC \o "1-1" \h \z \u </w:instrText>
      </w:r>
      <w:r>
        <w:rPr>
          <w:lang w:val="pt-BR"/>
        </w:rPr>
        <w:fldChar w:fldCharType="separate"/>
      </w:r>
      <w:hyperlink w:anchor="_Toc76399723" w:history="1">
        <w:r w:rsidR="00EC54AE" w:rsidRPr="00211D9D">
          <w:rPr>
            <w:rStyle w:val="Hyperlink"/>
            <w:noProof/>
          </w:rPr>
          <w:t>Contents</w:t>
        </w:r>
        <w:r w:rsidR="00EC54AE">
          <w:rPr>
            <w:noProof/>
            <w:webHidden/>
          </w:rPr>
          <w:tab/>
        </w:r>
        <w:r w:rsidR="00EC54AE">
          <w:rPr>
            <w:noProof/>
            <w:webHidden/>
          </w:rPr>
          <w:fldChar w:fldCharType="begin"/>
        </w:r>
        <w:r w:rsidR="00EC54AE">
          <w:rPr>
            <w:noProof/>
            <w:webHidden/>
          </w:rPr>
          <w:instrText xml:space="preserve"> PAGEREF _Toc76399723 \h </w:instrText>
        </w:r>
        <w:r w:rsidR="00EC54AE">
          <w:rPr>
            <w:noProof/>
            <w:webHidden/>
          </w:rPr>
        </w:r>
        <w:r w:rsidR="00EC54AE">
          <w:rPr>
            <w:noProof/>
            <w:webHidden/>
          </w:rPr>
          <w:fldChar w:fldCharType="separate"/>
        </w:r>
        <w:r w:rsidR="00D779C2">
          <w:rPr>
            <w:noProof/>
            <w:webHidden/>
          </w:rPr>
          <w:t>2</w:t>
        </w:r>
        <w:r w:rsidR="00EC54AE">
          <w:rPr>
            <w:noProof/>
            <w:webHidden/>
          </w:rPr>
          <w:fldChar w:fldCharType="end"/>
        </w:r>
      </w:hyperlink>
    </w:p>
    <w:p w14:paraId="41E4D9CF" w14:textId="657808AB"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24" w:history="1">
        <w:r w:rsidR="00EC54AE" w:rsidRPr="00211D9D">
          <w:rPr>
            <w:rStyle w:val="Hyperlink"/>
            <w:noProof/>
            <w:lang w:val="en-US"/>
          </w:rPr>
          <w:t>Introduction</w:t>
        </w:r>
        <w:r w:rsidR="00EC54AE">
          <w:rPr>
            <w:noProof/>
            <w:webHidden/>
          </w:rPr>
          <w:tab/>
        </w:r>
        <w:r w:rsidR="00EC54AE">
          <w:rPr>
            <w:noProof/>
            <w:webHidden/>
          </w:rPr>
          <w:fldChar w:fldCharType="begin"/>
        </w:r>
        <w:r w:rsidR="00EC54AE">
          <w:rPr>
            <w:noProof/>
            <w:webHidden/>
          </w:rPr>
          <w:instrText xml:space="preserve"> PAGEREF _Toc76399724 \h </w:instrText>
        </w:r>
        <w:r w:rsidR="00EC54AE">
          <w:rPr>
            <w:noProof/>
            <w:webHidden/>
          </w:rPr>
        </w:r>
        <w:r w:rsidR="00EC54AE">
          <w:rPr>
            <w:noProof/>
            <w:webHidden/>
          </w:rPr>
          <w:fldChar w:fldCharType="separate"/>
        </w:r>
        <w:r>
          <w:rPr>
            <w:noProof/>
            <w:webHidden/>
          </w:rPr>
          <w:t>3</w:t>
        </w:r>
        <w:r w:rsidR="00EC54AE">
          <w:rPr>
            <w:noProof/>
            <w:webHidden/>
          </w:rPr>
          <w:fldChar w:fldCharType="end"/>
        </w:r>
      </w:hyperlink>
    </w:p>
    <w:p w14:paraId="0384AE6C" w14:textId="6F5C0B22"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25" w:history="1">
        <w:r w:rsidR="00EC54AE" w:rsidRPr="00211D9D">
          <w:rPr>
            <w:rStyle w:val="Hyperlink"/>
            <w:noProof/>
            <w:lang w:val="en-US"/>
          </w:rPr>
          <w:t>Project Schedule</w:t>
        </w:r>
        <w:r w:rsidR="00EC54AE">
          <w:rPr>
            <w:noProof/>
            <w:webHidden/>
          </w:rPr>
          <w:tab/>
        </w:r>
        <w:r w:rsidR="00EC54AE">
          <w:rPr>
            <w:noProof/>
            <w:webHidden/>
          </w:rPr>
          <w:fldChar w:fldCharType="begin"/>
        </w:r>
        <w:r w:rsidR="00EC54AE">
          <w:rPr>
            <w:noProof/>
            <w:webHidden/>
          </w:rPr>
          <w:instrText xml:space="preserve"> PAGEREF _Toc76399725 \h </w:instrText>
        </w:r>
        <w:r w:rsidR="00EC54AE">
          <w:rPr>
            <w:noProof/>
            <w:webHidden/>
          </w:rPr>
        </w:r>
        <w:r w:rsidR="00EC54AE">
          <w:rPr>
            <w:noProof/>
            <w:webHidden/>
          </w:rPr>
          <w:fldChar w:fldCharType="separate"/>
        </w:r>
        <w:r>
          <w:rPr>
            <w:noProof/>
            <w:webHidden/>
          </w:rPr>
          <w:t>4</w:t>
        </w:r>
        <w:r w:rsidR="00EC54AE">
          <w:rPr>
            <w:noProof/>
            <w:webHidden/>
          </w:rPr>
          <w:fldChar w:fldCharType="end"/>
        </w:r>
      </w:hyperlink>
    </w:p>
    <w:p w14:paraId="14241F02" w14:textId="344486D3"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26" w:history="1">
        <w:r w:rsidR="00EC54AE" w:rsidRPr="00211D9D">
          <w:rPr>
            <w:rStyle w:val="Hyperlink"/>
            <w:noProof/>
          </w:rPr>
          <w:t>1 Vertex</w:t>
        </w:r>
        <w:r w:rsidR="00EC54AE">
          <w:rPr>
            <w:noProof/>
            <w:webHidden/>
          </w:rPr>
          <w:tab/>
        </w:r>
        <w:r w:rsidR="00EC54AE">
          <w:rPr>
            <w:noProof/>
            <w:webHidden/>
          </w:rPr>
          <w:fldChar w:fldCharType="begin"/>
        </w:r>
        <w:r w:rsidR="00EC54AE">
          <w:rPr>
            <w:noProof/>
            <w:webHidden/>
          </w:rPr>
          <w:instrText xml:space="preserve"> PAGEREF _Toc76399726 \h </w:instrText>
        </w:r>
        <w:r w:rsidR="00EC54AE">
          <w:rPr>
            <w:noProof/>
            <w:webHidden/>
          </w:rPr>
        </w:r>
        <w:r w:rsidR="00EC54AE">
          <w:rPr>
            <w:noProof/>
            <w:webHidden/>
          </w:rPr>
          <w:fldChar w:fldCharType="separate"/>
        </w:r>
        <w:r>
          <w:rPr>
            <w:noProof/>
            <w:webHidden/>
          </w:rPr>
          <w:t>5</w:t>
        </w:r>
        <w:r w:rsidR="00EC54AE">
          <w:rPr>
            <w:noProof/>
            <w:webHidden/>
          </w:rPr>
          <w:fldChar w:fldCharType="end"/>
        </w:r>
      </w:hyperlink>
    </w:p>
    <w:p w14:paraId="48C644ED" w14:textId="2EC42218"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27" w:history="1">
        <w:r w:rsidR="00EC54AE" w:rsidRPr="00211D9D">
          <w:rPr>
            <w:rStyle w:val="Hyperlink"/>
            <w:noProof/>
          </w:rPr>
          <w:t>1.1 Vertex Prototype</w:t>
        </w:r>
        <w:r w:rsidR="00EC54AE">
          <w:rPr>
            <w:noProof/>
            <w:webHidden/>
          </w:rPr>
          <w:tab/>
        </w:r>
        <w:r w:rsidR="00EC54AE">
          <w:rPr>
            <w:noProof/>
            <w:webHidden/>
          </w:rPr>
          <w:fldChar w:fldCharType="begin"/>
        </w:r>
        <w:r w:rsidR="00EC54AE">
          <w:rPr>
            <w:noProof/>
            <w:webHidden/>
          </w:rPr>
          <w:instrText xml:space="preserve"> PAGEREF _Toc76399727 \h </w:instrText>
        </w:r>
        <w:r w:rsidR="00EC54AE">
          <w:rPr>
            <w:noProof/>
            <w:webHidden/>
          </w:rPr>
        </w:r>
        <w:r w:rsidR="00EC54AE">
          <w:rPr>
            <w:noProof/>
            <w:webHidden/>
          </w:rPr>
          <w:fldChar w:fldCharType="separate"/>
        </w:r>
        <w:r>
          <w:rPr>
            <w:noProof/>
            <w:webHidden/>
          </w:rPr>
          <w:t>5</w:t>
        </w:r>
        <w:r w:rsidR="00EC54AE">
          <w:rPr>
            <w:noProof/>
            <w:webHidden/>
          </w:rPr>
          <w:fldChar w:fldCharType="end"/>
        </w:r>
      </w:hyperlink>
    </w:p>
    <w:p w14:paraId="794F1096" w14:textId="4165DB0C"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28" w:history="1">
        <w:r w:rsidR="00EC54AE" w:rsidRPr="00211D9D">
          <w:rPr>
            <w:rStyle w:val="Hyperlink"/>
            <w:noProof/>
          </w:rPr>
          <w:t>1.2 ARCADIA CMOS MAPS</w:t>
        </w:r>
        <w:r w:rsidR="00EC54AE">
          <w:rPr>
            <w:noProof/>
            <w:webHidden/>
          </w:rPr>
          <w:tab/>
        </w:r>
        <w:r w:rsidR="00EC54AE">
          <w:rPr>
            <w:noProof/>
            <w:webHidden/>
          </w:rPr>
          <w:fldChar w:fldCharType="begin"/>
        </w:r>
        <w:r w:rsidR="00EC54AE">
          <w:rPr>
            <w:noProof/>
            <w:webHidden/>
          </w:rPr>
          <w:instrText xml:space="preserve"> PAGEREF _Toc76399728 \h </w:instrText>
        </w:r>
        <w:r w:rsidR="00EC54AE">
          <w:rPr>
            <w:noProof/>
            <w:webHidden/>
          </w:rPr>
        </w:r>
        <w:r w:rsidR="00EC54AE">
          <w:rPr>
            <w:noProof/>
            <w:webHidden/>
          </w:rPr>
          <w:fldChar w:fldCharType="separate"/>
        </w:r>
        <w:r>
          <w:rPr>
            <w:noProof/>
            <w:webHidden/>
          </w:rPr>
          <w:t>10</w:t>
        </w:r>
        <w:r w:rsidR="00EC54AE">
          <w:rPr>
            <w:noProof/>
            <w:webHidden/>
          </w:rPr>
          <w:fldChar w:fldCharType="end"/>
        </w:r>
      </w:hyperlink>
    </w:p>
    <w:p w14:paraId="693C382F" w14:textId="0D39D120"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29" w:history="1">
        <w:r w:rsidR="00EC54AE" w:rsidRPr="00211D9D">
          <w:rPr>
            <w:rStyle w:val="Hyperlink"/>
            <w:noProof/>
          </w:rPr>
          <w:t>2. Tracker</w:t>
        </w:r>
        <w:r w:rsidR="00EC54AE">
          <w:rPr>
            <w:noProof/>
            <w:webHidden/>
          </w:rPr>
          <w:tab/>
        </w:r>
        <w:r w:rsidR="00EC54AE">
          <w:rPr>
            <w:noProof/>
            <w:webHidden/>
          </w:rPr>
          <w:fldChar w:fldCharType="begin"/>
        </w:r>
        <w:r w:rsidR="00EC54AE">
          <w:rPr>
            <w:noProof/>
            <w:webHidden/>
          </w:rPr>
          <w:instrText xml:space="preserve"> PAGEREF _Toc76399729 \h </w:instrText>
        </w:r>
        <w:r w:rsidR="00EC54AE">
          <w:rPr>
            <w:noProof/>
            <w:webHidden/>
          </w:rPr>
        </w:r>
        <w:r w:rsidR="00EC54AE">
          <w:rPr>
            <w:noProof/>
            <w:webHidden/>
          </w:rPr>
          <w:fldChar w:fldCharType="separate"/>
        </w:r>
        <w:r>
          <w:rPr>
            <w:noProof/>
            <w:webHidden/>
          </w:rPr>
          <w:t>15</w:t>
        </w:r>
        <w:r w:rsidR="00EC54AE">
          <w:rPr>
            <w:noProof/>
            <w:webHidden/>
          </w:rPr>
          <w:fldChar w:fldCharType="end"/>
        </w:r>
      </w:hyperlink>
    </w:p>
    <w:p w14:paraId="46446048" w14:textId="09A1B700"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0" w:history="1">
        <w:r w:rsidR="00EC54AE" w:rsidRPr="00211D9D">
          <w:rPr>
            <w:rStyle w:val="Hyperlink"/>
            <w:noProof/>
          </w:rPr>
          <w:t>2.1 TPC modules and prototype</w:t>
        </w:r>
        <w:r w:rsidR="00EC54AE">
          <w:rPr>
            <w:noProof/>
            <w:webHidden/>
          </w:rPr>
          <w:tab/>
        </w:r>
        <w:r w:rsidR="00EC54AE">
          <w:rPr>
            <w:noProof/>
            <w:webHidden/>
          </w:rPr>
          <w:fldChar w:fldCharType="begin"/>
        </w:r>
        <w:r w:rsidR="00EC54AE">
          <w:rPr>
            <w:noProof/>
            <w:webHidden/>
          </w:rPr>
          <w:instrText xml:space="preserve"> PAGEREF _Toc76399730 \h </w:instrText>
        </w:r>
        <w:r w:rsidR="00EC54AE">
          <w:rPr>
            <w:noProof/>
            <w:webHidden/>
          </w:rPr>
        </w:r>
        <w:r w:rsidR="00EC54AE">
          <w:rPr>
            <w:noProof/>
            <w:webHidden/>
          </w:rPr>
          <w:fldChar w:fldCharType="separate"/>
        </w:r>
        <w:r>
          <w:rPr>
            <w:noProof/>
            <w:webHidden/>
          </w:rPr>
          <w:t>15</w:t>
        </w:r>
        <w:r w:rsidR="00EC54AE">
          <w:rPr>
            <w:noProof/>
            <w:webHidden/>
          </w:rPr>
          <w:fldChar w:fldCharType="end"/>
        </w:r>
      </w:hyperlink>
    </w:p>
    <w:p w14:paraId="482E71A3" w14:textId="4F984206"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1" w:history="1">
        <w:r w:rsidR="00EC54AE" w:rsidRPr="00211D9D">
          <w:rPr>
            <w:rStyle w:val="Hyperlink"/>
            <w:noProof/>
          </w:rPr>
          <w:t>2.2 Silicon Tracker Prototype</w:t>
        </w:r>
        <w:r w:rsidR="00EC54AE">
          <w:rPr>
            <w:noProof/>
            <w:webHidden/>
          </w:rPr>
          <w:tab/>
        </w:r>
        <w:r w:rsidR="00EC54AE">
          <w:rPr>
            <w:noProof/>
            <w:webHidden/>
          </w:rPr>
          <w:fldChar w:fldCharType="begin"/>
        </w:r>
        <w:r w:rsidR="00EC54AE">
          <w:rPr>
            <w:noProof/>
            <w:webHidden/>
          </w:rPr>
          <w:instrText xml:space="preserve"> PAGEREF _Toc76399731 \h </w:instrText>
        </w:r>
        <w:r w:rsidR="00EC54AE">
          <w:rPr>
            <w:noProof/>
            <w:webHidden/>
          </w:rPr>
        </w:r>
        <w:r w:rsidR="00EC54AE">
          <w:rPr>
            <w:noProof/>
            <w:webHidden/>
          </w:rPr>
          <w:fldChar w:fldCharType="separate"/>
        </w:r>
        <w:r>
          <w:rPr>
            <w:noProof/>
            <w:webHidden/>
          </w:rPr>
          <w:t>21</w:t>
        </w:r>
        <w:r w:rsidR="00EC54AE">
          <w:rPr>
            <w:noProof/>
            <w:webHidden/>
          </w:rPr>
          <w:fldChar w:fldCharType="end"/>
        </w:r>
      </w:hyperlink>
    </w:p>
    <w:p w14:paraId="38CA5EFF" w14:textId="2676CDD9"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2" w:history="1">
        <w:r w:rsidR="00EC54AE" w:rsidRPr="00211D9D">
          <w:rPr>
            <w:rStyle w:val="Hyperlink"/>
            <w:noProof/>
          </w:rPr>
          <w:t>2.3 Drift Chamber Activities</w:t>
        </w:r>
        <w:r w:rsidR="00EC54AE">
          <w:rPr>
            <w:noProof/>
            <w:webHidden/>
          </w:rPr>
          <w:tab/>
        </w:r>
        <w:r w:rsidR="00EC54AE">
          <w:rPr>
            <w:noProof/>
            <w:webHidden/>
          </w:rPr>
          <w:fldChar w:fldCharType="begin"/>
        </w:r>
        <w:r w:rsidR="00EC54AE">
          <w:rPr>
            <w:noProof/>
            <w:webHidden/>
          </w:rPr>
          <w:instrText xml:space="preserve"> PAGEREF _Toc76399732 \h </w:instrText>
        </w:r>
        <w:r w:rsidR="00EC54AE">
          <w:rPr>
            <w:noProof/>
            <w:webHidden/>
          </w:rPr>
          <w:fldChar w:fldCharType="separate"/>
        </w:r>
        <w:r>
          <w:rPr>
            <w:b w:val="0"/>
            <w:bCs w:val="0"/>
            <w:noProof/>
            <w:webHidden/>
            <w:lang w:val="en-US"/>
          </w:rPr>
          <w:t>Error! Bookmark not defined.</w:t>
        </w:r>
        <w:r w:rsidR="00EC54AE">
          <w:rPr>
            <w:noProof/>
            <w:webHidden/>
          </w:rPr>
          <w:fldChar w:fldCharType="end"/>
        </w:r>
      </w:hyperlink>
    </w:p>
    <w:p w14:paraId="46AB1BE0" w14:textId="0F16971D"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3" w:history="1">
        <w:r w:rsidR="00EC54AE" w:rsidRPr="00211D9D">
          <w:rPr>
            <w:rStyle w:val="Hyperlink"/>
            <w:noProof/>
          </w:rPr>
          <w:t>3. Calorimetry</w:t>
        </w:r>
        <w:r w:rsidR="00EC54AE">
          <w:rPr>
            <w:noProof/>
            <w:webHidden/>
          </w:rPr>
          <w:tab/>
        </w:r>
        <w:r w:rsidR="00EC54AE">
          <w:rPr>
            <w:noProof/>
            <w:webHidden/>
          </w:rPr>
          <w:fldChar w:fldCharType="begin"/>
        </w:r>
        <w:r w:rsidR="00EC54AE">
          <w:rPr>
            <w:noProof/>
            <w:webHidden/>
          </w:rPr>
          <w:instrText xml:space="preserve"> PAGEREF _Toc76399733 \h </w:instrText>
        </w:r>
        <w:r w:rsidR="00EC54AE">
          <w:rPr>
            <w:noProof/>
            <w:webHidden/>
          </w:rPr>
        </w:r>
        <w:r w:rsidR="00EC54AE">
          <w:rPr>
            <w:noProof/>
            <w:webHidden/>
          </w:rPr>
          <w:fldChar w:fldCharType="separate"/>
        </w:r>
        <w:r>
          <w:rPr>
            <w:noProof/>
            <w:webHidden/>
          </w:rPr>
          <w:t>27</w:t>
        </w:r>
        <w:r w:rsidR="00EC54AE">
          <w:rPr>
            <w:noProof/>
            <w:webHidden/>
          </w:rPr>
          <w:fldChar w:fldCharType="end"/>
        </w:r>
      </w:hyperlink>
    </w:p>
    <w:p w14:paraId="2D5945E8" w14:textId="2663B998"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4" w:history="1">
        <w:r w:rsidR="00EC54AE" w:rsidRPr="00211D9D">
          <w:rPr>
            <w:rStyle w:val="Hyperlink"/>
            <w:noProof/>
          </w:rPr>
          <w:t>3.1 ECAL Calorimeter</w:t>
        </w:r>
        <w:r w:rsidR="00EC54AE">
          <w:rPr>
            <w:noProof/>
            <w:webHidden/>
          </w:rPr>
          <w:tab/>
        </w:r>
        <w:r w:rsidR="00EC54AE">
          <w:rPr>
            <w:noProof/>
            <w:webHidden/>
          </w:rPr>
          <w:fldChar w:fldCharType="begin"/>
        </w:r>
        <w:r w:rsidR="00EC54AE">
          <w:rPr>
            <w:noProof/>
            <w:webHidden/>
          </w:rPr>
          <w:instrText xml:space="preserve"> PAGEREF _Toc76399734 \h </w:instrText>
        </w:r>
        <w:r w:rsidR="00EC54AE">
          <w:rPr>
            <w:noProof/>
            <w:webHidden/>
          </w:rPr>
        </w:r>
        <w:r w:rsidR="00EC54AE">
          <w:rPr>
            <w:noProof/>
            <w:webHidden/>
          </w:rPr>
          <w:fldChar w:fldCharType="separate"/>
        </w:r>
        <w:r>
          <w:rPr>
            <w:noProof/>
            <w:webHidden/>
          </w:rPr>
          <w:t>33</w:t>
        </w:r>
        <w:r w:rsidR="00EC54AE">
          <w:rPr>
            <w:noProof/>
            <w:webHidden/>
          </w:rPr>
          <w:fldChar w:fldCharType="end"/>
        </w:r>
      </w:hyperlink>
    </w:p>
    <w:p w14:paraId="54DB8D7A" w14:textId="06EE06FE"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5" w:history="1">
        <w:r w:rsidR="00EC54AE" w:rsidRPr="00211D9D">
          <w:rPr>
            <w:rStyle w:val="Hyperlink"/>
            <w:noProof/>
          </w:rPr>
          <w:t>3.1.1</w:t>
        </w:r>
        <w:r w:rsidR="00EC54AE" w:rsidRPr="00211D9D">
          <w:rPr>
            <w:rStyle w:val="Hyperlink"/>
            <w:noProof/>
            <w:lang w:val="pt-BR"/>
          </w:rPr>
          <w:t xml:space="preserve"> </w:t>
        </w:r>
        <w:r w:rsidR="00EC54AE" w:rsidRPr="00211D9D">
          <w:rPr>
            <w:rStyle w:val="Hyperlink"/>
            <w:noProof/>
          </w:rPr>
          <w:t>Crystal Calorimeter</w:t>
        </w:r>
        <w:r w:rsidR="00EC54AE">
          <w:rPr>
            <w:noProof/>
            <w:webHidden/>
          </w:rPr>
          <w:tab/>
        </w:r>
        <w:r w:rsidR="00EC54AE">
          <w:rPr>
            <w:noProof/>
            <w:webHidden/>
          </w:rPr>
          <w:fldChar w:fldCharType="begin"/>
        </w:r>
        <w:r w:rsidR="00EC54AE">
          <w:rPr>
            <w:noProof/>
            <w:webHidden/>
          </w:rPr>
          <w:instrText xml:space="preserve"> PAGEREF _Toc76399735 \h </w:instrText>
        </w:r>
        <w:r w:rsidR="00EC54AE">
          <w:rPr>
            <w:noProof/>
            <w:webHidden/>
          </w:rPr>
        </w:r>
        <w:r w:rsidR="00EC54AE">
          <w:rPr>
            <w:noProof/>
            <w:webHidden/>
          </w:rPr>
          <w:fldChar w:fldCharType="separate"/>
        </w:r>
        <w:r>
          <w:rPr>
            <w:noProof/>
            <w:webHidden/>
          </w:rPr>
          <w:t>33</w:t>
        </w:r>
        <w:r w:rsidR="00EC54AE">
          <w:rPr>
            <w:noProof/>
            <w:webHidden/>
          </w:rPr>
          <w:fldChar w:fldCharType="end"/>
        </w:r>
      </w:hyperlink>
    </w:p>
    <w:p w14:paraId="05CF6401" w14:textId="2D21CA4D"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6" w:history="1">
        <w:r w:rsidR="00EC54AE" w:rsidRPr="00211D9D">
          <w:rPr>
            <w:rStyle w:val="Hyperlink"/>
            <w:noProof/>
          </w:rPr>
          <w:t>3.1.2 PFA Sci-ECAL Prototype</w:t>
        </w:r>
        <w:r w:rsidR="00EC54AE">
          <w:rPr>
            <w:noProof/>
            <w:webHidden/>
          </w:rPr>
          <w:tab/>
        </w:r>
        <w:r w:rsidR="00EC54AE">
          <w:rPr>
            <w:noProof/>
            <w:webHidden/>
          </w:rPr>
          <w:fldChar w:fldCharType="begin"/>
        </w:r>
        <w:r w:rsidR="00EC54AE">
          <w:rPr>
            <w:noProof/>
            <w:webHidden/>
          </w:rPr>
          <w:instrText xml:space="preserve"> PAGEREF _Toc76399736 \h </w:instrText>
        </w:r>
        <w:r w:rsidR="00EC54AE">
          <w:rPr>
            <w:noProof/>
            <w:webHidden/>
          </w:rPr>
        </w:r>
        <w:r w:rsidR="00EC54AE">
          <w:rPr>
            <w:noProof/>
            <w:webHidden/>
          </w:rPr>
          <w:fldChar w:fldCharType="separate"/>
        </w:r>
        <w:r>
          <w:rPr>
            <w:noProof/>
            <w:webHidden/>
          </w:rPr>
          <w:t>37</w:t>
        </w:r>
        <w:r w:rsidR="00EC54AE">
          <w:rPr>
            <w:noProof/>
            <w:webHidden/>
          </w:rPr>
          <w:fldChar w:fldCharType="end"/>
        </w:r>
      </w:hyperlink>
    </w:p>
    <w:p w14:paraId="003C364F" w14:textId="254D3D50"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7" w:history="1">
        <w:r w:rsidR="00EC54AE" w:rsidRPr="00211D9D">
          <w:rPr>
            <w:rStyle w:val="Hyperlink"/>
            <w:noProof/>
          </w:rPr>
          <w:t>3.2 HCAL Calorimeter</w:t>
        </w:r>
        <w:r w:rsidR="00EC54AE">
          <w:rPr>
            <w:noProof/>
            <w:webHidden/>
          </w:rPr>
          <w:tab/>
        </w:r>
        <w:r w:rsidR="00EC54AE">
          <w:rPr>
            <w:noProof/>
            <w:webHidden/>
          </w:rPr>
          <w:fldChar w:fldCharType="begin"/>
        </w:r>
        <w:r w:rsidR="00EC54AE">
          <w:rPr>
            <w:noProof/>
            <w:webHidden/>
          </w:rPr>
          <w:instrText xml:space="preserve"> PAGEREF _Toc76399737 \h </w:instrText>
        </w:r>
        <w:r w:rsidR="00EC54AE">
          <w:rPr>
            <w:noProof/>
            <w:webHidden/>
          </w:rPr>
        </w:r>
        <w:r w:rsidR="00EC54AE">
          <w:rPr>
            <w:noProof/>
            <w:webHidden/>
          </w:rPr>
          <w:fldChar w:fldCharType="separate"/>
        </w:r>
        <w:r>
          <w:rPr>
            <w:noProof/>
            <w:webHidden/>
          </w:rPr>
          <w:t>40</w:t>
        </w:r>
        <w:r w:rsidR="00EC54AE">
          <w:rPr>
            <w:noProof/>
            <w:webHidden/>
          </w:rPr>
          <w:fldChar w:fldCharType="end"/>
        </w:r>
      </w:hyperlink>
    </w:p>
    <w:p w14:paraId="20FC342A" w14:textId="706B8EDA"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8" w:history="1">
        <w:r w:rsidR="00EC54AE" w:rsidRPr="00211D9D">
          <w:rPr>
            <w:rStyle w:val="Hyperlink"/>
            <w:noProof/>
          </w:rPr>
          <w:t>3.2.1 PFA Semi-Digital Hadronic Calorimeter</w:t>
        </w:r>
        <w:r w:rsidR="00EC54AE">
          <w:rPr>
            <w:noProof/>
            <w:webHidden/>
          </w:rPr>
          <w:tab/>
        </w:r>
        <w:r w:rsidR="00EC54AE">
          <w:rPr>
            <w:noProof/>
            <w:webHidden/>
          </w:rPr>
          <w:fldChar w:fldCharType="begin"/>
        </w:r>
        <w:r w:rsidR="00EC54AE">
          <w:rPr>
            <w:noProof/>
            <w:webHidden/>
          </w:rPr>
          <w:instrText xml:space="preserve"> PAGEREF _Toc76399738 \h </w:instrText>
        </w:r>
        <w:r w:rsidR="00EC54AE">
          <w:rPr>
            <w:noProof/>
            <w:webHidden/>
          </w:rPr>
        </w:r>
        <w:r w:rsidR="00EC54AE">
          <w:rPr>
            <w:noProof/>
            <w:webHidden/>
          </w:rPr>
          <w:fldChar w:fldCharType="separate"/>
        </w:r>
        <w:r>
          <w:rPr>
            <w:noProof/>
            <w:webHidden/>
          </w:rPr>
          <w:t>40</w:t>
        </w:r>
        <w:r w:rsidR="00EC54AE">
          <w:rPr>
            <w:noProof/>
            <w:webHidden/>
          </w:rPr>
          <w:fldChar w:fldCharType="end"/>
        </w:r>
      </w:hyperlink>
    </w:p>
    <w:p w14:paraId="066A0355" w14:textId="60A2B4B2"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39" w:history="1">
        <w:r w:rsidR="00EC54AE" w:rsidRPr="00211D9D">
          <w:rPr>
            <w:rStyle w:val="Hyperlink"/>
            <w:noProof/>
            <w:lang w:val="en-US"/>
          </w:rPr>
          <w:t>3.2.2 PFA Sci-AHCAL Prototype</w:t>
        </w:r>
        <w:r w:rsidR="00EC54AE">
          <w:rPr>
            <w:noProof/>
            <w:webHidden/>
          </w:rPr>
          <w:tab/>
        </w:r>
        <w:r w:rsidR="00EC54AE">
          <w:rPr>
            <w:noProof/>
            <w:webHidden/>
          </w:rPr>
          <w:fldChar w:fldCharType="begin"/>
        </w:r>
        <w:r w:rsidR="00EC54AE">
          <w:rPr>
            <w:noProof/>
            <w:webHidden/>
          </w:rPr>
          <w:instrText xml:space="preserve"> PAGEREF _Toc76399739 \h </w:instrText>
        </w:r>
        <w:r w:rsidR="00EC54AE">
          <w:rPr>
            <w:noProof/>
            <w:webHidden/>
          </w:rPr>
        </w:r>
        <w:r w:rsidR="00EC54AE">
          <w:rPr>
            <w:noProof/>
            <w:webHidden/>
          </w:rPr>
          <w:fldChar w:fldCharType="separate"/>
        </w:r>
        <w:r>
          <w:rPr>
            <w:noProof/>
            <w:webHidden/>
          </w:rPr>
          <w:t>44</w:t>
        </w:r>
        <w:r w:rsidR="00EC54AE">
          <w:rPr>
            <w:noProof/>
            <w:webHidden/>
          </w:rPr>
          <w:fldChar w:fldCharType="end"/>
        </w:r>
      </w:hyperlink>
    </w:p>
    <w:p w14:paraId="2C0E8E1A" w14:textId="246A215A"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0" w:history="1">
        <w:r w:rsidR="00EC54AE" w:rsidRPr="00211D9D">
          <w:rPr>
            <w:rStyle w:val="Hyperlink"/>
            <w:noProof/>
          </w:rPr>
          <w:t>3.3 Dual-readout Calorimeter</w:t>
        </w:r>
        <w:r w:rsidR="00EC54AE">
          <w:rPr>
            <w:noProof/>
            <w:webHidden/>
          </w:rPr>
          <w:tab/>
        </w:r>
        <w:r w:rsidR="00EC54AE">
          <w:rPr>
            <w:noProof/>
            <w:webHidden/>
          </w:rPr>
          <w:fldChar w:fldCharType="begin"/>
        </w:r>
        <w:r w:rsidR="00EC54AE">
          <w:rPr>
            <w:noProof/>
            <w:webHidden/>
          </w:rPr>
          <w:instrText xml:space="preserve"> PAGEREF _Toc76399740 \h </w:instrText>
        </w:r>
        <w:r w:rsidR="00EC54AE">
          <w:rPr>
            <w:noProof/>
            <w:webHidden/>
          </w:rPr>
        </w:r>
        <w:r w:rsidR="00EC54AE">
          <w:rPr>
            <w:noProof/>
            <w:webHidden/>
          </w:rPr>
          <w:fldChar w:fldCharType="separate"/>
        </w:r>
        <w:r>
          <w:rPr>
            <w:noProof/>
            <w:webHidden/>
          </w:rPr>
          <w:t>47</w:t>
        </w:r>
        <w:r w:rsidR="00EC54AE">
          <w:rPr>
            <w:noProof/>
            <w:webHidden/>
          </w:rPr>
          <w:fldChar w:fldCharType="end"/>
        </w:r>
      </w:hyperlink>
    </w:p>
    <w:p w14:paraId="456E3417" w14:textId="69EE858E"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1" w:history="1">
        <w:r w:rsidR="00EC54AE" w:rsidRPr="00211D9D">
          <w:rPr>
            <w:rStyle w:val="Hyperlink"/>
            <w:noProof/>
          </w:rPr>
          <w:t>4. Muon Detector</w:t>
        </w:r>
        <w:r w:rsidR="00EC54AE">
          <w:rPr>
            <w:noProof/>
            <w:webHidden/>
          </w:rPr>
          <w:tab/>
        </w:r>
        <w:r w:rsidR="00EC54AE">
          <w:rPr>
            <w:noProof/>
            <w:webHidden/>
          </w:rPr>
          <w:fldChar w:fldCharType="begin"/>
        </w:r>
        <w:r w:rsidR="00EC54AE">
          <w:rPr>
            <w:noProof/>
            <w:webHidden/>
          </w:rPr>
          <w:instrText xml:space="preserve"> PAGEREF _Toc76399741 \h </w:instrText>
        </w:r>
        <w:r w:rsidR="00EC54AE">
          <w:rPr>
            <w:noProof/>
            <w:webHidden/>
          </w:rPr>
        </w:r>
        <w:r w:rsidR="00EC54AE">
          <w:rPr>
            <w:noProof/>
            <w:webHidden/>
          </w:rPr>
          <w:fldChar w:fldCharType="separate"/>
        </w:r>
        <w:r>
          <w:rPr>
            <w:noProof/>
            <w:webHidden/>
          </w:rPr>
          <w:t>52</w:t>
        </w:r>
        <w:r w:rsidR="00EC54AE">
          <w:rPr>
            <w:noProof/>
            <w:webHidden/>
          </w:rPr>
          <w:fldChar w:fldCharType="end"/>
        </w:r>
      </w:hyperlink>
    </w:p>
    <w:p w14:paraId="2FD13C7C" w14:textId="0B94FB16"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2" w:history="1">
        <w:r w:rsidR="00EC54AE" w:rsidRPr="00211D9D">
          <w:rPr>
            <w:rStyle w:val="Hyperlink"/>
            <w:noProof/>
          </w:rPr>
          <w:t>4.1 Scintillator-based Muon Detector Prototype</w:t>
        </w:r>
        <w:r w:rsidR="00EC54AE">
          <w:rPr>
            <w:noProof/>
            <w:webHidden/>
          </w:rPr>
          <w:tab/>
        </w:r>
        <w:r w:rsidR="00EC54AE">
          <w:rPr>
            <w:noProof/>
            <w:webHidden/>
          </w:rPr>
          <w:fldChar w:fldCharType="begin"/>
        </w:r>
        <w:r w:rsidR="00EC54AE">
          <w:rPr>
            <w:noProof/>
            <w:webHidden/>
          </w:rPr>
          <w:instrText xml:space="preserve"> PAGEREF _Toc76399742 \h </w:instrText>
        </w:r>
        <w:r w:rsidR="00EC54AE">
          <w:rPr>
            <w:noProof/>
            <w:webHidden/>
          </w:rPr>
        </w:r>
        <w:r w:rsidR="00EC54AE">
          <w:rPr>
            <w:noProof/>
            <w:webHidden/>
          </w:rPr>
          <w:fldChar w:fldCharType="separate"/>
        </w:r>
        <w:r>
          <w:rPr>
            <w:noProof/>
            <w:webHidden/>
          </w:rPr>
          <w:t>52</w:t>
        </w:r>
        <w:r w:rsidR="00EC54AE">
          <w:rPr>
            <w:noProof/>
            <w:webHidden/>
          </w:rPr>
          <w:fldChar w:fldCharType="end"/>
        </w:r>
      </w:hyperlink>
    </w:p>
    <w:p w14:paraId="090A2AA1" w14:textId="29F3C48F"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3" w:history="1">
        <w:r w:rsidR="00EC54AE" w:rsidRPr="00211D9D">
          <w:rPr>
            <w:rStyle w:val="Hyperlink"/>
            <w:noProof/>
          </w:rPr>
          <w:t>4.2</w:t>
        </w:r>
        <w:r w:rsidR="00EC54AE" w:rsidRPr="00211D9D">
          <w:rPr>
            <w:rStyle w:val="Hyperlink"/>
            <w:noProof/>
            <w:lang w:val="pt-BR"/>
          </w:rPr>
          <w:t xml:space="preserve"> </w:t>
        </w:r>
        <w:r w:rsidR="00EC54AE" w:rsidRPr="00211D9D">
          <w:rPr>
            <w:rStyle w:val="Hyperlink"/>
            <w:noProof/>
          </w:rPr>
          <w:t>Muon and pre-shower µRWELL-based detectors</w:t>
        </w:r>
        <w:r w:rsidR="00EC54AE">
          <w:rPr>
            <w:noProof/>
            <w:webHidden/>
          </w:rPr>
          <w:tab/>
        </w:r>
        <w:r w:rsidR="00EC54AE">
          <w:rPr>
            <w:noProof/>
            <w:webHidden/>
          </w:rPr>
          <w:fldChar w:fldCharType="begin"/>
        </w:r>
        <w:r w:rsidR="00EC54AE">
          <w:rPr>
            <w:noProof/>
            <w:webHidden/>
          </w:rPr>
          <w:instrText xml:space="preserve"> PAGEREF _Toc76399743 \h </w:instrText>
        </w:r>
        <w:r w:rsidR="00EC54AE">
          <w:rPr>
            <w:noProof/>
            <w:webHidden/>
          </w:rPr>
        </w:r>
        <w:r w:rsidR="00EC54AE">
          <w:rPr>
            <w:noProof/>
            <w:webHidden/>
          </w:rPr>
          <w:fldChar w:fldCharType="separate"/>
        </w:r>
        <w:r>
          <w:rPr>
            <w:noProof/>
            <w:webHidden/>
          </w:rPr>
          <w:t>56</w:t>
        </w:r>
        <w:r w:rsidR="00EC54AE">
          <w:rPr>
            <w:noProof/>
            <w:webHidden/>
          </w:rPr>
          <w:fldChar w:fldCharType="end"/>
        </w:r>
      </w:hyperlink>
    </w:p>
    <w:p w14:paraId="66122433" w14:textId="319DC1EB"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4" w:history="1">
        <w:r w:rsidR="00EC54AE" w:rsidRPr="00211D9D">
          <w:rPr>
            <w:rStyle w:val="Hyperlink"/>
            <w:noProof/>
          </w:rPr>
          <w:t>5. Solenoid</w:t>
        </w:r>
        <w:r w:rsidR="00EC54AE">
          <w:rPr>
            <w:noProof/>
            <w:webHidden/>
          </w:rPr>
          <w:tab/>
        </w:r>
        <w:r w:rsidR="00EC54AE">
          <w:rPr>
            <w:noProof/>
            <w:webHidden/>
          </w:rPr>
          <w:fldChar w:fldCharType="begin"/>
        </w:r>
        <w:r w:rsidR="00EC54AE">
          <w:rPr>
            <w:noProof/>
            <w:webHidden/>
          </w:rPr>
          <w:instrText xml:space="preserve"> PAGEREF _Toc76399744 \h </w:instrText>
        </w:r>
        <w:r w:rsidR="00EC54AE">
          <w:rPr>
            <w:noProof/>
            <w:webHidden/>
          </w:rPr>
        </w:r>
        <w:r w:rsidR="00EC54AE">
          <w:rPr>
            <w:noProof/>
            <w:webHidden/>
          </w:rPr>
          <w:fldChar w:fldCharType="separate"/>
        </w:r>
        <w:r>
          <w:rPr>
            <w:noProof/>
            <w:webHidden/>
          </w:rPr>
          <w:t>61</w:t>
        </w:r>
        <w:r w:rsidR="00EC54AE">
          <w:rPr>
            <w:noProof/>
            <w:webHidden/>
          </w:rPr>
          <w:fldChar w:fldCharType="end"/>
        </w:r>
      </w:hyperlink>
    </w:p>
    <w:p w14:paraId="61039DD4" w14:textId="06D57D0A"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5" w:history="1">
        <w:r w:rsidR="00EC54AE" w:rsidRPr="00211D9D">
          <w:rPr>
            <w:rStyle w:val="Hyperlink"/>
            <w:noProof/>
            <w:lang w:val="pt-BR"/>
          </w:rPr>
          <w:t xml:space="preserve">5.1 </w:t>
        </w:r>
        <w:r w:rsidR="00EC54AE" w:rsidRPr="00211D9D">
          <w:rPr>
            <w:rStyle w:val="Hyperlink"/>
            <w:noProof/>
          </w:rPr>
          <w:t>LTS solenoid magnet</w:t>
        </w:r>
        <w:r w:rsidR="00EC54AE">
          <w:rPr>
            <w:noProof/>
            <w:webHidden/>
          </w:rPr>
          <w:tab/>
        </w:r>
        <w:r w:rsidR="00EC54AE">
          <w:rPr>
            <w:noProof/>
            <w:webHidden/>
          </w:rPr>
          <w:fldChar w:fldCharType="begin"/>
        </w:r>
        <w:r w:rsidR="00EC54AE">
          <w:rPr>
            <w:noProof/>
            <w:webHidden/>
          </w:rPr>
          <w:instrText xml:space="preserve"> PAGEREF _Toc76399745 \h </w:instrText>
        </w:r>
        <w:r w:rsidR="00EC54AE">
          <w:rPr>
            <w:noProof/>
            <w:webHidden/>
          </w:rPr>
        </w:r>
        <w:r w:rsidR="00EC54AE">
          <w:rPr>
            <w:noProof/>
            <w:webHidden/>
          </w:rPr>
          <w:fldChar w:fldCharType="separate"/>
        </w:r>
        <w:r>
          <w:rPr>
            <w:noProof/>
            <w:webHidden/>
          </w:rPr>
          <w:t>61</w:t>
        </w:r>
        <w:r w:rsidR="00EC54AE">
          <w:rPr>
            <w:noProof/>
            <w:webHidden/>
          </w:rPr>
          <w:fldChar w:fldCharType="end"/>
        </w:r>
      </w:hyperlink>
    </w:p>
    <w:p w14:paraId="62CABE08" w14:textId="46F34405"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6" w:history="1">
        <w:r w:rsidR="00EC54AE" w:rsidRPr="00211D9D">
          <w:rPr>
            <w:rStyle w:val="Hyperlink"/>
            <w:noProof/>
            <w:lang w:val="pt-BR"/>
          </w:rPr>
          <w:t xml:space="preserve">5.2 </w:t>
        </w:r>
        <w:r w:rsidR="00EC54AE" w:rsidRPr="00211D9D">
          <w:rPr>
            <w:rStyle w:val="Hyperlink"/>
            <w:noProof/>
          </w:rPr>
          <w:t>HTS solenoid magnet</w:t>
        </w:r>
        <w:r w:rsidR="00EC54AE">
          <w:rPr>
            <w:noProof/>
            <w:webHidden/>
          </w:rPr>
          <w:tab/>
        </w:r>
        <w:r w:rsidR="00EC54AE">
          <w:rPr>
            <w:noProof/>
            <w:webHidden/>
          </w:rPr>
          <w:fldChar w:fldCharType="begin"/>
        </w:r>
        <w:r w:rsidR="00EC54AE">
          <w:rPr>
            <w:noProof/>
            <w:webHidden/>
          </w:rPr>
          <w:instrText xml:space="preserve"> PAGEREF _Toc76399746 \h </w:instrText>
        </w:r>
        <w:r w:rsidR="00EC54AE">
          <w:rPr>
            <w:noProof/>
            <w:webHidden/>
          </w:rPr>
        </w:r>
        <w:r w:rsidR="00EC54AE">
          <w:rPr>
            <w:noProof/>
            <w:webHidden/>
          </w:rPr>
          <w:fldChar w:fldCharType="separate"/>
        </w:r>
        <w:r>
          <w:rPr>
            <w:noProof/>
            <w:webHidden/>
          </w:rPr>
          <w:t>64</w:t>
        </w:r>
        <w:r w:rsidR="00EC54AE">
          <w:rPr>
            <w:noProof/>
            <w:webHidden/>
          </w:rPr>
          <w:fldChar w:fldCharType="end"/>
        </w:r>
      </w:hyperlink>
    </w:p>
    <w:p w14:paraId="16E927F4" w14:textId="7C8B4883"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7" w:history="1">
        <w:r w:rsidR="00EC54AE" w:rsidRPr="00211D9D">
          <w:rPr>
            <w:rStyle w:val="Hyperlink"/>
            <w:noProof/>
          </w:rPr>
          <w:t>6. MDI</w:t>
        </w:r>
        <w:r w:rsidR="00EC54AE">
          <w:rPr>
            <w:noProof/>
            <w:webHidden/>
          </w:rPr>
          <w:tab/>
        </w:r>
        <w:r w:rsidR="00EC54AE">
          <w:rPr>
            <w:noProof/>
            <w:webHidden/>
          </w:rPr>
          <w:fldChar w:fldCharType="begin"/>
        </w:r>
        <w:r w:rsidR="00EC54AE">
          <w:rPr>
            <w:noProof/>
            <w:webHidden/>
          </w:rPr>
          <w:instrText xml:space="preserve"> PAGEREF _Toc76399747 \h </w:instrText>
        </w:r>
        <w:r w:rsidR="00EC54AE">
          <w:rPr>
            <w:noProof/>
            <w:webHidden/>
          </w:rPr>
        </w:r>
        <w:r w:rsidR="00EC54AE">
          <w:rPr>
            <w:noProof/>
            <w:webHidden/>
          </w:rPr>
          <w:fldChar w:fldCharType="separate"/>
        </w:r>
        <w:r>
          <w:rPr>
            <w:noProof/>
            <w:webHidden/>
          </w:rPr>
          <w:t>67</w:t>
        </w:r>
        <w:r w:rsidR="00EC54AE">
          <w:rPr>
            <w:noProof/>
            <w:webHidden/>
          </w:rPr>
          <w:fldChar w:fldCharType="end"/>
        </w:r>
      </w:hyperlink>
    </w:p>
    <w:p w14:paraId="09AE7677" w14:textId="232A4599"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8" w:history="1">
        <w:r w:rsidR="00EC54AE" w:rsidRPr="00211D9D">
          <w:rPr>
            <w:rStyle w:val="Hyperlink"/>
            <w:noProof/>
            <w:lang w:val="pt-BR"/>
          </w:rPr>
          <w:t>6.1 LumiCal Prototype</w:t>
        </w:r>
        <w:r w:rsidR="00EC54AE">
          <w:rPr>
            <w:noProof/>
            <w:webHidden/>
          </w:rPr>
          <w:tab/>
        </w:r>
        <w:r w:rsidR="00EC54AE">
          <w:rPr>
            <w:noProof/>
            <w:webHidden/>
          </w:rPr>
          <w:fldChar w:fldCharType="begin"/>
        </w:r>
        <w:r w:rsidR="00EC54AE">
          <w:rPr>
            <w:noProof/>
            <w:webHidden/>
          </w:rPr>
          <w:instrText xml:space="preserve"> PAGEREF _Toc76399748 \h </w:instrText>
        </w:r>
        <w:r w:rsidR="00EC54AE">
          <w:rPr>
            <w:noProof/>
            <w:webHidden/>
          </w:rPr>
        </w:r>
        <w:r w:rsidR="00EC54AE">
          <w:rPr>
            <w:noProof/>
            <w:webHidden/>
          </w:rPr>
          <w:fldChar w:fldCharType="separate"/>
        </w:r>
        <w:r>
          <w:rPr>
            <w:noProof/>
            <w:webHidden/>
          </w:rPr>
          <w:t>67</w:t>
        </w:r>
        <w:r w:rsidR="00EC54AE">
          <w:rPr>
            <w:noProof/>
            <w:webHidden/>
          </w:rPr>
          <w:fldChar w:fldCharType="end"/>
        </w:r>
      </w:hyperlink>
    </w:p>
    <w:p w14:paraId="050356E6" w14:textId="1154A998"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49" w:history="1">
        <w:r w:rsidR="00EC54AE" w:rsidRPr="00211D9D">
          <w:rPr>
            <w:rStyle w:val="Hyperlink"/>
            <w:noProof/>
            <w:lang w:val="en-US"/>
          </w:rPr>
          <w:t>6.2 Interaction Region Mechanics</w:t>
        </w:r>
        <w:r w:rsidR="00EC54AE">
          <w:rPr>
            <w:noProof/>
            <w:webHidden/>
          </w:rPr>
          <w:tab/>
        </w:r>
        <w:r w:rsidR="00EC54AE">
          <w:rPr>
            <w:noProof/>
            <w:webHidden/>
          </w:rPr>
          <w:fldChar w:fldCharType="begin"/>
        </w:r>
        <w:r w:rsidR="00EC54AE">
          <w:rPr>
            <w:noProof/>
            <w:webHidden/>
          </w:rPr>
          <w:instrText xml:space="preserve"> PAGEREF _Toc76399749 \h </w:instrText>
        </w:r>
        <w:r w:rsidR="00EC54AE">
          <w:rPr>
            <w:noProof/>
            <w:webHidden/>
          </w:rPr>
        </w:r>
        <w:r w:rsidR="00EC54AE">
          <w:rPr>
            <w:noProof/>
            <w:webHidden/>
          </w:rPr>
          <w:fldChar w:fldCharType="separate"/>
        </w:r>
        <w:r>
          <w:rPr>
            <w:noProof/>
            <w:webHidden/>
          </w:rPr>
          <w:t>71</w:t>
        </w:r>
        <w:r w:rsidR="00EC54AE">
          <w:rPr>
            <w:noProof/>
            <w:webHidden/>
          </w:rPr>
          <w:fldChar w:fldCharType="end"/>
        </w:r>
      </w:hyperlink>
    </w:p>
    <w:p w14:paraId="6C297AB6" w14:textId="6D816B8D" w:rsidR="00EC54AE" w:rsidRDefault="00D779C2">
      <w:pPr>
        <w:pStyle w:val="TOC1"/>
        <w:rPr>
          <w:rFonts w:asciiTheme="minorHAnsi" w:eastAsiaTheme="minorEastAsia" w:hAnsiTheme="minorHAnsi" w:cstheme="minorBidi"/>
          <w:b w:val="0"/>
          <w:bCs w:val="0"/>
          <w:noProof/>
          <w:sz w:val="24"/>
          <w:szCs w:val="24"/>
          <w:bdr w:val="none" w:sz="0" w:space="0" w:color="auto"/>
          <w:lang w:val="en-US" w:eastAsia="zh-CN"/>
        </w:rPr>
      </w:pPr>
      <w:hyperlink w:anchor="_Toc76399750" w:history="1">
        <w:r w:rsidR="00EC54AE" w:rsidRPr="00211D9D">
          <w:rPr>
            <w:rStyle w:val="Hyperlink"/>
            <w:noProof/>
          </w:rPr>
          <w:t>8.</w:t>
        </w:r>
        <w:r w:rsidR="00EC54AE" w:rsidRPr="00211D9D">
          <w:rPr>
            <w:rStyle w:val="Hyperlink"/>
            <w:noProof/>
            <w:lang w:val="pt-BR"/>
          </w:rPr>
          <w:t xml:space="preserve"> </w:t>
        </w:r>
        <w:r w:rsidR="00EC54AE" w:rsidRPr="00211D9D">
          <w:rPr>
            <w:rStyle w:val="Hyperlink"/>
            <w:noProof/>
          </w:rPr>
          <w:t>Software and computing</w:t>
        </w:r>
        <w:r w:rsidR="00EC54AE">
          <w:rPr>
            <w:noProof/>
            <w:webHidden/>
          </w:rPr>
          <w:tab/>
        </w:r>
        <w:r w:rsidR="00EC54AE">
          <w:rPr>
            <w:noProof/>
            <w:webHidden/>
          </w:rPr>
          <w:fldChar w:fldCharType="begin"/>
        </w:r>
        <w:r w:rsidR="00EC54AE">
          <w:rPr>
            <w:noProof/>
            <w:webHidden/>
          </w:rPr>
          <w:instrText xml:space="preserve"> PAGEREF _Toc76399750 \h </w:instrText>
        </w:r>
        <w:r w:rsidR="00EC54AE">
          <w:rPr>
            <w:noProof/>
            <w:webHidden/>
          </w:rPr>
        </w:r>
        <w:r w:rsidR="00EC54AE">
          <w:rPr>
            <w:noProof/>
            <w:webHidden/>
          </w:rPr>
          <w:fldChar w:fldCharType="separate"/>
        </w:r>
        <w:r>
          <w:rPr>
            <w:noProof/>
            <w:webHidden/>
          </w:rPr>
          <w:t>74</w:t>
        </w:r>
        <w:r w:rsidR="00EC54AE">
          <w:rPr>
            <w:noProof/>
            <w:webHidden/>
          </w:rPr>
          <w:fldChar w:fldCharType="end"/>
        </w:r>
      </w:hyperlink>
    </w:p>
    <w:p w14:paraId="2127AB84" w14:textId="0E558B10" w:rsidR="004B3DA5" w:rsidRPr="004B3DA5" w:rsidRDefault="004B3DA5" w:rsidP="004B3DA5">
      <w:pPr>
        <w:rPr>
          <w:lang w:val="pt-BR"/>
        </w:rPr>
      </w:pPr>
      <w:r>
        <w:rPr>
          <w:lang w:val="pt-BR"/>
        </w:rPr>
        <w:fldChar w:fldCharType="end"/>
      </w:r>
    </w:p>
    <w:p w14:paraId="4DE3323E" w14:textId="5FF09FCF" w:rsidR="00B37382" w:rsidRPr="00EC54AE" w:rsidRDefault="00690B85" w:rsidP="00B37382">
      <w:pPr>
        <w:pStyle w:val="Heading1"/>
        <w:rPr>
          <w:lang w:val="en-US"/>
        </w:rPr>
      </w:pPr>
      <w:r w:rsidRPr="00EC54AE">
        <w:rPr>
          <w:lang w:val="en-US"/>
        </w:rPr>
        <w:br w:type="page"/>
      </w:r>
      <w:bookmarkStart w:id="1" w:name="_Toc76391076"/>
      <w:bookmarkStart w:id="2" w:name="_Toc76399724"/>
      <w:r w:rsidR="00B37382" w:rsidRPr="00EC54AE">
        <w:rPr>
          <w:lang w:val="en-US"/>
        </w:rPr>
        <w:lastRenderedPageBreak/>
        <w:t>Introduction</w:t>
      </w:r>
      <w:bookmarkEnd w:id="1"/>
      <w:bookmarkEnd w:id="2"/>
    </w:p>
    <w:p w14:paraId="3C38BA55" w14:textId="43317BF2" w:rsidR="008F656C" w:rsidRPr="00337C64" w:rsidRDefault="008F656C" w:rsidP="00337C6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lang w:eastAsia="zh-CN"/>
        </w:rPr>
      </w:pPr>
      <w:r w:rsidRPr="00337C64">
        <w:rPr>
          <w:rFonts w:ascii="Calibri" w:hAnsi="Calibri" w:cs="Calibri"/>
          <w:lang w:eastAsia="zh-CN"/>
        </w:rPr>
        <w:t xml:space="preserve">This document introduces </w:t>
      </w:r>
      <w:r w:rsidR="00EC54AE">
        <w:rPr>
          <w:rFonts w:ascii="Calibri" w:hAnsi="Calibri" w:cs="Calibri"/>
          <w:lang w:eastAsia="zh-CN"/>
        </w:rPr>
        <w:t xml:space="preserve">the </w:t>
      </w:r>
      <w:r w:rsidRPr="00337C64">
        <w:rPr>
          <w:rFonts w:ascii="Calibri" w:hAnsi="Calibri" w:cs="Calibri"/>
          <w:lang w:eastAsia="zh-CN"/>
        </w:rPr>
        <w:t>CEPC detector R&amp;D project</w:t>
      </w:r>
      <w:r w:rsidR="00EC54AE">
        <w:rPr>
          <w:rFonts w:ascii="Calibri" w:hAnsi="Calibri" w:cs="Calibri"/>
          <w:lang w:eastAsia="zh-CN"/>
        </w:rPr>
        <w:t xml:space="preserve"> for evaluation by the CEPC International Detector R&amp;D Committee. It is a current snapshot of the on-going research projects, which is likely to evolve with time. The information should be kept confidential to the committee. </w:t>
      </w:r>
      <w:r w:rsidRPr="00337C64">
        <w:rPr>
          <w:rFonts w:ascii="Calibri" w:hAnsi="Calibri" w:cs="Calibri"/>
          <w:lang w:eastAsia="zh-CN"/>
        </w:rPr>
        <w:t xml:space="preserve">It </w:t>
      </w:r>
      <w:r w:rsidR="002E0186" w:rsidRPr="00337C64">
        <w:rPr>
          <w:rFonts w:ascii="Calibri" w:hAnsi="Calibri" w:cs="Calibri"/>
          <w:lang w:eastAsia="zh-CN"/>
        </w:rPr>
        <w:t>consists of</w:t>
      </w:r>
      <w:r w:rsidRPr="00337C64">
        <w:rPr>
          <w:rFonts w:ascii="Calibri" w:hAnsi="Calibri" w:cs="Calibri"/>
          <w:lang w:eastAsia="zh-CN"/>
        </w:rPr>
        <w:t xml:space="preserve"> </w:t>
      </w:r>
      <w:proofErr w:type="spellStart"/>
      <w:r w:rsidR="00EC54AE">
        <w:rPr>
          <w:rFonts w:ascii="Calibri" w:hAnsi="Calibri" w:cs="Calibri"/>
          <w:lang w:eastAsia="zh-CN"/>
        </w:rPr>
        <w:t>eigth</w:t>
      </w:r>
      <w:proofErr w:type="spellEnd"/>
      <w:r w:rsidRPr="00337C64">
        <w:rPr>
          <w:rFonts w:ascii="Calibri" w:hAnsi="Calibri" w:cs="Calibri"/>
          <w:lang w:eastAsia="zh-CN"/>
        </w:rPr>
        <w:t xml:space="preserve"> chapters.</w:t>
      </w:r>
      <w:r w:rsidR="002E0186" w:rsidRPr="00337C64">
        <w:rPr>
          <w:rFonts w:ascii="Calibri" w:hAnsi="Calibri" w:cs="Calibri"/>
          <w:lang w:eastAsia="zh-CN"/>
        </w:rPr>
        <w:t xml:space="preserve"> </w:t>
      </w:r>
      <w:r w:rsidRPr="00337C64">
        <w:rPr>
          <w:rFonts w:ascii="Calibri" w:hAnsi="Calibri" w:cs="Calibri"/>
          <w:lang w:eastAsia="zh-CN"/>
        </w:rPr>
        <w:t xml:space="preserve">Chapter </w:t>
      </w:r>
      <w:r w:rsidR="002E0186" w:rsidRPr="00337C64">
        <w:rPr>
          <w:rFonts w:ascii="Calibri" w:hAnsi="Calibri" w:cs="Calibri"/>
          <w:lang w:eastAsia="zh-CN"/>
        </w:rPr>
        <w:t>1</w:t>
      </w:r>
      <w:r w:rsidRPr="00337C64">
        <w:rPr>
          <w:rFonts w:ascii="Calibri" w:hAnsi="Calibri" w:cs="Calibri"/>
          <w:lang w:eastAsia="zh-CN"/>
        </w:rPr>
        <w:t xml:space="preserve"> describes the </w:t>
      </w:r>
      <w:r w:rsidR="002E0186" w:rsidRPr="00337C64">
        <w:rPr>
          <w:rFonts w:ascii="Calibri" w:hAnsi="Calibri" w:cs="Calibri"/>
          <w:lang w:eastAsia="zh-CN"/>
        </w:rPr>
        <w:t>R</w:t>
      </w:r>
      <w:r w:rsidR="002E0186" w:rsidRPr="00337C64">
        <w:rPr>
          <w:rFonts w:ascii="Calibri" w:hAnsi="Calibri" w:cs="Calibri" w:hint="eastAsia"/>
          <w:lang w:eastAsia="zh-CN"/>
        </w:rPr>
        <w:t>&amp;D</w:t>
      </w:r>
      <w:r w:rsidR="002E0186" w:rsidRPr="00337C64">
        <w:rPr>
          <w:rFonts w:ascii="Calibri" w:hAnsi="Calibri" w:cs="Calibri"/>
          <w:lang w:eastAsia="zh-CN"/>
        </w:rPr>
        <w:t xml:space="preserve"> of CEPC </w:t>
      </w:r>
      <w:r w:rsidRPr="00337C64">
        <w:rPr>
          <w:rFonts w:ascii="Calibri" w:hAnsi="Calibri" w:cs="Calibri"/>
          <w:lang w:eastAsia="zh-CN"/>
        </w:rPr>
        <w:t xml:space="preserve">vertex detectors. Chapter </w:t>
      </w:r>
      <w:r w:rsidR="002E0186" w:rsidRPr="00337C64">
        <w:rPr>
          <w:rFonts w:ascii="Calibri" w:hAnsi="Calibri" w:cs="Calibri"/>
          <w:lang w:eastAsia="zh-CN"/>
        </w:rPr>
        <w:t>2</w:t>
      </w:r>
      <w:r w:rsidRPr="00337C64">
        <w:rPr>
          <w:rFonts w:ascii="Calibri" w:hAnsi="Calibri" w:cs="Calibri"/>
          <w:lang w:eastAsia="zh-CN"/>
        </w:rPr>
        <w:t xml:space="preserve"> presents the </w:t>
      </w:r>
      <w:r w:rsidR="002E0186" w:rsidRPr="00337C64">
        <w:rPr>
          <w:rFonts w:ascii="Calibri" w:hAnsi="Calibri" w:cs="Calibri"/>
          <w:lang w:eastAsia="zh-CN"/>
        </w:rPr>
        <w:t>tracking system</w:t>
      </w:r>
      <w:r w:rsidRPr="00337C64">
        <w:rPr>
          <w:rFonts w:ascii="Calibri" w:hAnsi="Calibri" w:cs="Calibri"/>
          <w:lang w:eastAsia="zh-CN"/>
        </w:rPr>
        <w:t xml:space="preserve">. </w:t>
      </w:r>
      <w:r w:rsidR="002E0186" w:rsidRPr="00337C64">
        <w:rPr>
          <w:rFonts w:ascii="Calibri" w:hAnsi="Calibri" w:cs="Calibri"/>
          <w:lang w:eastAsia="zh-CN"/>
        </w:rPr>
        <w:t xml:space="preserve">Chapter 3 presents the calorimeter options. Chapter 4 introduces muon detectors. </w:t>
      </w:r>
      <w:r w:rsidRPr="00337C64">
        <w:rPr>
          <w:rFonts w:ascii="Calibri" w:hAnsi="Calibri" w:cs="Calibri"/>
          <w:lang w:eastAsia="zh-CN"/>
        </w:rPr>
        <w:t xml:space="preserve">Chapter </w:t>
      </w:r>
      <w:r w:rsidR="002E0186" w:rsidRPr="00337C64">
        <w:rPr>
          <w:rFonts w:ascii="Calibri" w:hAnsi="Calibri" w:cs="Calibri"/>
          <w:lang w:eastAsia="zh-CN"/>
        </w:rPr>
        <w:t xml:space="preserve">5 </w:t>
      </w:r>
      <w:r w:rsidRPr="00337C64">
        <w:rPr>
          <w:rFonts w:ascii="Calibri" w:hAnsi="Calibri" w:cs="Calibri"/>
          <w:lang w:eastAsia="zh-CN"/>
        </w:rPr>
        <w:t xml:space="preserve">outlines the </w:t>
      </w:r>
      <w:r w:rsidR="002E0186" w:rsidRPr="00337C64">
        <w:rPr>
          <w:rFonts w:ascii="Calibri" w:hAnsi="Calibri" w:cs="Calibri"/>
          <w:lang w:eastAsia="zh-CN"/>
        </w:rPr>
        <w:t>R&amp;D</w:t>
      </w:r>
      <w:r w:rsidRPr="00337C64">
        <w:rPr>
          <w:rFonts w:ascii="Calibri" w:hAnsi="Calibri" w:cs="Calibri"/>
          <w:lang w:eastAsia="zh-CN"/>
        </w:rPr>
        <w:t xml:space="preserve"> of the detector solenoid</w:t>
      </w:r>
      <w:r w:rsidR="002E0186" w:rsidRPr="00337C64">
        <w:rPr>
          <w:rFonts w:ascii="Calibri" w:hAnsi="Calibri" w:cs="Calibri"/>
          <w:lang w:eastAsia="zh-CN"/>
        </w:rPr>
        <w:t>.</w:t>
      </w:r>
      <w:r w:rsidRPr="00337C64">
        <w:rPr>
          <w:rFonts w:ascii="Calibri" w:hAnsi="Calibri" w:cs="Calibri"/>
          <w:lang w:eastAsia="zh-CN"/>
        </w:rPr>
        <w:t xml:space="preserve"> The challenging design of the interaction region is described in Chapter </w:t>
      </w:r>
      <w:r w:rsidR="002E0186" w:rsidRPr="00337C64">
        <w:rPr>
          <w:rFonts w:ascii="Calibri" w:hAnsi="Calibri" w:cs="Calibri"/>
          <w:lang w:eastAsia="zh-CN"/>
        </w:rPr>
        <w:t>6</w:t>
      </w:r>
      <w:r w:rsidRPr="00337C64">
        <w:rPr>
          <w:rFonts w:ascii="Calibri" w:hAnsi="Calibri" w:cs="Calibri"/>
          <w:lang w:eastAsia="zh-CN"/>
        </w:rPr>
        <w:t>, together with the beam backgrounds and plans for the luminosity measurement.</w:t>
      </w:r>
      <w:r w:rsidR="002E0186" w:rsidRPr="00337C64">
        <w:rPr>
          <w:rFonts w:ascii="Calibri" w:hAnsi="Calibri" w:cs="Calibri"/>
          <w:lang w:eastAsia="zh-CN"/>
        </w:rPr>
        <w:t xml:space="preserve"> Chapter 8 </w:t>
      </w:r>
      <w:r w:rsidR="00EC54AE">
        <w:rPr>
          <w:rFonts w:ascii="Calibri" w:hAnsi="Calibri" w:cs="Calibri"/>
          <w:lang w:eastAsia="zh-CN"/>
        </w:rPr>
        <w:t>presents</w:t>
      </w:r>
      <w:r w:rsidR="002E0186" w:rsidRPr="00337C64">
        <w:rPr>
          <w:rFonts w:ascii="Calibri" w:hAnsi="Calibri" w:cs="Calibri"/>
          <w:lang w:eastAsia="zh-CN"/>
        </w:rPr>
        <w:t xml:space="preserve"> detector related software and computing development.</w:t>
      </w:r>
    </w:p>
    <w:p w14:paraId="45845E40" w14:textId="21488CF6" w:rsidR="00B37382" w:rsidRPr="00337C64" w:rsidRDefault="00B37382" w:rsidP="00337C6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lang w:eastAsia="zh-CN"/>
        </w:rPr>
      </w:pPr>
      <w:r w:rsidRPr="00337C64">
        <w:rPr>
          <w:rFonts w:ascii="Calibri" w:hAnsi="Calibri" w:cs="Calibri"/>
          <w:lang w:eastAsia="zh-CN"/>
        </w:rPr>
        <w:br w:type="page"/>
      </w:r>
    </w:p>
    <w:p w14:paraId="744CB909" w14:textId="658F4CDB" w:rsidR="00B37382" w:rsidRPr="00EC54AE" w:rsidRDefault="00B37382" w:rsidP="00B37382">
      <w:pPr>
        <w:pStyle w:val="Heading1"/>
        <w:rPr>
          <w:lang w:val="en-US"/>
        </w:rPr>
      </w:pPr>
      <w:bookmarkStart w:id="3" w:name="_Toc76391077"/>
      <w:bookmarkStart w:id="4" w:name="_Toc76399725"/>
      <w:bookmarkStart w:id="5" w:name="_GoBack"/>
      <w:bookmarkEnd w:id="5"/>
      <w:r w:rsidRPr="00EC54AE">
        <w:rPr>
          <w:rFonts w:hint="eastAsia"/>
          <w:lang w:val="en-US"/>
        </w:rPr>
        <w:lastRenderedPageBreak/>
        <w:t>Project</w:t>
      </w:r>
      <w:r w:rsidRPr="00EC54AE">
        <w:rPr>
          <w:lang w:val="en-US"/>
        </w:rPr>
        <w:t xml:space="preserve"> Schedule</w:t>
      </w:r>
      <w:bookmarkEnd w:id="3"/>
      <w:bookmarkEnd w:id="4"/>
    </w:p>
    <w:p w14:paraId="7129E85F" w14:textId="2C7A294D" w:rsidR="00B37382" w:rsidRPr="00B37382" w:rsidRDefault="00B37382" w:rsidP="00B3738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lang w:eastAsia="zh-CN"/>
        </w:rPr>
      </w:pPr>
      <w:r w:rsidRPr="00B37382">
        <w:rPr>
          <w:rFonts w:ascii="Calibri" w:hAnsi="Calibri" w:cs="Calibri"/>
          <w:lang w:eastAsia="zh-CN"/>
        </w:rPr>
        <w:t>CEPC detector R&amp;D project schedule at Level-3 work breakdown structure.</w:t>
      </w:r>
    </w:p>
    <w:p w14:paraId="126982F4" w14:textId="77777777" w:rsidR="00B37382" w:rsidRPr="00EC54AE" w:rsidRDefault="00B37382" w:rsidP="00B3738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p>
    <w:p w14:paraId="66DC9E45" w14:textId="18FE5C5C" w:rsidR="00B37382" w:rsidRDefault="00B37382" w:rsidP="00B3738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Arial Unicode MS" w:hAnsi="Calibri" w:cs="Calibri"/>
          <w:color w:val="17365D"/>
          <w:spacing w:val="5"/>
          <w:kern w:val="28"/>
          <w:sz w:val="52"/>
          <w:szCs w:val="52"/>
          <w:u w:color="17365D"/>
          <w:lang w:val="pt-PT" w:eastAsia="zh-CN"/>
          <w14:textOutline w14:w="12700" w14:cap="flat" w14:cmpd="sng" w14:algn="ctr">
            <w14:noFill/>
            <w14:prstDash w14:val="solid"/>
            <w14:miter w14:lim="400000"/>
          </w14:textOutline>
        </w:rPr>
      </w:pPr>
      <w:r>
        <w:rPr>
          <w:rFonts w:ascii="Calibri" w:hAnsi="Calibri" w:cs="Calibri"/>
          <w:noProof/>
          <w:lang w:val="pt-PT"/>
        </w:rPr>
        <w:drawing>
          <wp:inline distT="0" distB="0" distL="0" distR="0" wp14:anchorId="6C46A5FB" wp14:editId="72FB3C3C">
            <wp:extent cx="6162189" cy="31674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6007" b="53466"/>
                    <a:stretch/>
                  </pic:blipFill>
                  <pic:spPr bwMode="auto">
                    <a:xfrm>
                      <a:off x="0" y="0"/>
                      <a:ext cx="6170203" cy="3171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lang w:val="pt-PT"/>
        </w:rPr>
        <w:br w:type="page"/>
      </w:r>
    </w:p>
    <w:p w14:paraId="27D67CA4" w14:textId="538B470F" w:rsidR="007A4B8C" w:rsidRDefault="007A4B8C" w:rsidP="00690B85">
      <w:pPr>
        <w:pStyle w:val="Heading1"/>
      </w:pPr>
      <w:bookmarkStart w:id="6" w:name="_Toc76399726"/>
      <w:r>
        <w:lastRenderedPageBreak/>
        <w:t>1 Vertex</w:t>
      </w:r>
      <w:bookmarkEnd w:id="6"/>
    </w:p>
    <w:p w14:paraId="467DAC59" w14:textId="1AF799DD" w:rsidR="00690B85" w:rsidRPr="00EA0AFD" w:rsidRDefault="00D779C2" w:rsidP="00690B85">
      <w:pPr>
        <w:pStyle w:val="Heading1"/>
      </w:pPr>
      <w:r>
        <w:fldChar w:fldCharType="begin"/>
      </w:r>
      <w:r>
        <w:instrText xml:space="preserve"> DOCPROPERTY "PBS"  \* MERGEFORMAT </w:instrText>
      </w:r>
      <w:r>
        <w:fldChar w:fldCharType="separate"/>
      </w:r>
      <w:bookmarkStart w:id="7" w:name="_Toc76391078"/>
      <w:bookmarkStart w:id="8" w:name="_Toc76399727"/>
      <w:r w:rsidR="00690B85" w:rsidRPr="00EA0AFD">
        <w:t>1.1</w:t>
      </w:r>
      <w:r>
        <w:fldChar w:fldCharType="end"/>
      </w:r>
      <w:r w:rsidR="00690B85" w:rsidRPr="00EA0AFD">
        <w:t xml:space="preserve"> </w:t>
      </w:r>
      <w:r w:rsidR="005F64E2" w:rsidRPr="00EA0AFD">
        <w:fldChar w:fldCharType="begin"/>
      </w:r>
      <w:r w:rsidR="005F64E2" w:rsidRPr="00EA0AFD">
        <w:instrText xml:space="preserve"> SUBJECT  \* MERGEFORMAT </w:instrText>
      </w:r>
      <w:r w:rsidR="005F64E2" w:rsidRPr="00EA0AFD">
        <w:fldChar w:fldCharType="separate"/>
      </w:r>
      <w:r w:rsidR="00690B85" w:rsidRPr="00EA0AFD">
        <w:t>Vertex Prototype</w:t>
      </w:r>
      <w:bookmarkEnd w:id="7"/>
      <w:bookmarkEnd w:id="8"/>
      <w:r w:rsidR="005F64E2" w:rsidRPr="00EA0AFD">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690B85" w:rsidRPr="00EC54AE" w14:paraId="2881ECFB" w14:textId="77777777" w:rsidTr="00B37382">
        <w:trPr>
          <w:jc w:val="center"/>
        </w:trPr>
        <w:tc>
          <w:tcPr>
            <w:tcW w:w="3416" w:type="dxa"/>
            <w:vAlign w:val="center"/>
          </w:tcPr>
          <w:p w14:paraId="5E49A2E1" w14:textId="77777777" w:rsidR="00690B85" w:rsidRPr="00EA0AFD" w:rsidRDefault="00690B85" w:rsidP="00B37382">
            <w:pPr>
              <w:rPr>
                <w:rFonts w:ascii="Calibri" w:hAnsi="Calibri" w:cs="Calibri"/>
                <w:b/>
              </w:rPr>
            </w:pPr>
            <w:r w:rsidRPr="00EA0AFD">
              <w:rPr>
                <w:rFonts w:ascii="Calibri" w:hAnsi="Calibri" w:cs="Calibri"/>
              </w:rPr>
              <w:t>Document Responsible:</w:t>
            </w:r>
          </w:p>
        </w:tc>
        <w:tc>
          <w:tcPr>
            <w:tcW w:w="2840" w:type="dxa"/>
            <w:vAlign w:val="center"/>
          </w:tcPr>
          <w:p w14:paraId="49FA75B1" w14:textId="77777777" w:rsidR="00690B85" w:rsidRPr="00EA0AFD" w:rsidRDefault="00690B85" w:rsidP="00B37382">
            <w:pPr>
              <w:rPr>
                <w:rFonts w:ascii="Calibri" w:hAnsi="Calibri" w:cs="Calibri"/>
                <w:lang w:val="pt-BR"/>
              </w:rPr>
            </w:pPr>
            <w:r w:rsidRPr="00EA0AFD">
              <w:rPr>
                <w:rFonts w:ascii="Calibri" w:hAnsi="Calibri" w:cs="Calibri"/>
              </w:rPr>
              <w:fldChar w:fldCharType="begin"/>
            </w:r>
            <w:r w:rsidRPr="00EA0AFD">
              <w:rPr>
                <w:rFonts w:ascii="Calibri" w:hAnsi="Calibri" w:cs="Calibri"/>
                <w:lang w:val="pt-BR"/>
              </w:rPr>
              <w:instrText xml:space="preserve"> AUTHOR \* FirstCap \* MERGEFORMAT </w:instrText>
            </w:r>
            <w:r w:rsidRPr="00EA0AFD">
              <w:rPr>
                <w:rFonts w:ascii="Calibri" w:hAnsi="Calibri" w:cs="Calibri"/>
              </w:rPr>
              <w:fldChar w:fldCharType="separate"/>
            </w:r>
            <w:r w:rsidRPr="00EA0AFD">
              <w:rPr>
                <w:rFonts w:ascii="Calibri" w:hAnsi="Calibri" w:cs="Calibri"/>
                <w:noProof/>
                <w:lang w:val="pt-BR"/>
              </w:rPr>
              <w:t>Ouyang Qun, Joao Guimaraes da Costa</w:t>
            </w:r>
            <w:r w:rsidRPr="00EA0AFD">
              <w:rPr>
                <w:rFonts w:ascii="Calibri" w:hAnsi="Calibri" w:cs="Calibri"/>
                <w:noProof/>
              </w:rPr>
              <w:fldChar w:fldCharType="end"/>
            </w:r>
          </w:p>
        </w:tc>
      </w:tr>
      <w:tr w:rsidR="00690B85" w:rsidRPr="00EA0AFD" w14:paraId="62604157" w14:textId="77777777" w:rsidTr="00B37382">
        <w:trPr>
          <w:jc w:val="center"/>
        </w:trPr>
        <w:tc>
          <w:tcPr>
            <w:tcW w:w="3416" w:type="dxa"/>
            <w:vAlign w:val="center"/>
          </w:tcPr>
          <w:p w14:paraId="1B6D1F52" w14:textId="77777777" w:rsidR="00690B85" w:rsidRPr="00EA0AFD" w:rsidRDefault="00690B85" w:rsidP="00B37382">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rPr>
              <w:fldChar w:fldCharType="separate"/>
            </w:r>
            <w:r w:rsidRPr="00EA0AFD">
              <w:rPr>
                <w:rFonts w:ascii="Calibri" w:hAnsi="Calibri" w:cs="Calibri"/>
                <w:noProof/>
              </w:rPr>
              <w:t>Joao Guimaraes da Costa</w: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445740DD" w14:textId="1CBD325C" w:rsidR="00690B85" w:rsidRPr="00EA0AFD" w:rsidRDefault="00690B85" w:rsidP="00B37382">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690B85" w:rsidRPr="00EA0AFD" w14:paraId="45F1DD2A" w14:textId="77777777" w:rsidTr="00B37382">
        <w:trPr>
          <w:jc w:val="center"/>
        </w:trPr>
        <w:tc>
          <w:tcPr>
            <w:tcW w:w="3416" w:type="dxa"/>
            <w:vAlign w:val="center"/>
          </w:tcPr>
          <w:p w14:paraId="21B78564" w14:textId="77777777" w:rsidR="00690B85" w:rsidRPr="00EA0AFD" w:rsidRDefault="00690B85" w:rsidP="00B37382">
            <w:pPr>
              <w:rPr>
                <w:rFonts w:ascii="Calibri" w:hAnsi="Calibri" w:cs="Calibri"/>
                <w:b/>
              </w:rPr>
            </w:pPr>
            <w:r w:rsidRPr="00EA0AFD">
              <w:rPr>
                <w:rFonts w:ascii="Calibri" w:hAnsi="Calibri" w:cs="Calibri"/>
              </w:rPr>
              <w:t>Revision number:</w:t>
            </w:r>
          </w:p>
        </w:tc>
        <w:tc>
          <w:tcPr>
            <w:tcW w:w="2840" w:type="dxa"/>
            <w:vAlign w:val="center"/>
          </w:tcPr>
          <w:p w14:paraId="18851E8E" w14:textId="77777777" w:rsidR="00690B85" w:rsidRPr="00EA0AFD" w:rsidRDefault="00690B85" w:rsidP="00B37382">
            <w:pPr>
              <w:rPr>
                <w:rFonts w:ascii="Calibri" w:hAnsi="Calibri" w:cs="Calibri"/>
              </w:rPr>
            </w:pPr>
            <w:r w:rsidRPr="00EA0AFD">
              <w:rPr>
                <w:rFonts w:ascii="Calibri" w:hAnsi="Calibri" w:cs="Calibri"/>
              </w:rPr>
              <w:t>2</w:t>
            </w:r>
          </w:p>
        </w:tc>
      </w:tr>
      <w:tr w:rsidR="00690B85" w:rsidRPr="00EA0AFD" w14:paraId="406AD65E" w14:textId="77777777" w:rsidTr="00B37382">
        <w:trPr>
          <w:jc w:val="center"/>
        </w:trPr>
        <w:tc>
          <w:tcPr>
            <w:tcW w:w="3416" w:type="dxa"/>
            <w:vAlign w:val="center"/>
          </w:tcPr>
          <w:p w14:paraId="6ABE7B35" w14:textId="77777777" w:rsidR="00690B85" w:rsidRPr="00EA0AFD" w:rsidRDefault="00690B85" w:rsidP="00B37382">
            <w:pPr>
              <w:rPr>
                <w:rFonts w:ascii="Calibri" w:hAnsi="Calibri" w:cs="Calibri"/>
              </w:rPr>
            </w:pPr>
          </w:p>
        </w:tc>
        <w:tc>
          <w:tcPr>
            <w:tcW w:w="2840" w:type="dxa"/>
            <w:vAlign w:val="center"/>
          </w:tcPr>
          <w:p w14:paraId="28899020" w14:textId="77777777" w:rsidR="00690B85" w:rsidRPr="00EA0AFD" w:rsidRDefault="00690B85" w:rsidP="00B37382">
            <w:pPr>
              <w:rPr>
                <w:rFonts w:ascii="Calibri" w:hAnsi="Calibri" w:cs="Calibri"/>
              </w:rPr>
            </w:pPr>
          </w:p>
        </w:tc>
      </w:tr>
    </w:tbl>
    <w:p w14:paraId="5DAEBD92" w14:textId="77777777" w:rsidR="00690B85" w:rsidRPr="00D44B11" w:rsidRDefault="00690B85" w:rsidP="00D44B11">
      <w:pPr>
        <w:pStyle w:val="Heading2"/>
      </w:pPr>
      <w:bookmarkStart w:id="9" w:name="_Toc69125741"/>
      <w:bookmarkStart w:id="10" w:name="_Toc69131780"/>
      <w:r w:rsidRPr="00D44B11">
        <w:t>Change history</w:t>
      </w:r>
      <w:bookmarkEnd w:id="9"/>
      <w:bookmarkEnd w:id="10"/>
    </w:p>
    <w:tbl>
      <w:tblPr>
        <w:tblStyle w:val="TableGrid"/>
        <w:tblW w:w="9126" w:type="dxa"/>
        <w:tblInd w:w="108" w:type="dxa"/>
        <w:tblLook w:val="04A0" w:firstRow="1" w:lastRow="0" w:firstColumn="1" w:lastColumn="0" w:noHBand="0" w:noVBand="1"/>
      </w:tblPr>
      <w:tblGrid>
        <w:gridCol w:w="1057"/>
        <w:gridCol w:w="1802"/>
        <w:gridCol w:w="6267"/>
      </w:tblGrid>
      <w:tr w:rsidR="00690B85" w:rsidRPr="00EA0AFD" w14:paraId="3CC02200" w14:textId="77777777" w:rsidTr="00B37382">
        <w:trPr>
          <w:trHeight w:val="388"/>
        </w:trPr>
        <w:tc>
          <w:tcPr>
            <w:tcW w:w="1031" w:type="dxa"/>
          </w:tcPr>
          <w:p w14:paraId="13AB79AF" w14:textId="77777777" w:rsidR="00690B85" w:rsidRPr="00EA0AFD" w:rsidRDefault="00690B85" w:rsidP="00B37382">
            <w:pPr>
              <w:rPr>
                <w:rFonts w:ascii="Calibri" w:hAnsi="Calibri" w:cs="Calibri"/>
                <w:b/>
                <w:bCs/>
              </w:rPr>
            </w:pPr>
            <w:r w:rsidRPr="00EA0AFD">
              <w:rPr>
                <w:rFonts w:ascii="Calibri" w:hAnsi="Calibri" w:cs="Calibri"/>
                <w:b/>
                <w:bCs/>
              </w:rPr>
              <w:t>Revision</w:t>
            </w:r>
          </w:p>
        </w:tc>
        <w:tc>
          <w:tcPr>
            <w:tcW w:w="1804" w:type="dxa"/>
          </w:tcPr>
          <w:p w14:paraId="3467FAC7" w14:textId="77777777" w:rsidR="00690B85" w:rsidRPr="00EA0AFD" w:rsidRDefault="00690B85" w:rsidP="00B37382">
            <w:pPr>
              <w:rPr>
                <w:rFonts w:ascii="Calibri" w:hAnsi="Calibri" w:cs="Calibri"/>
                <w:b/>
                <w:bCs/>
              </w:rPr>
            </w:pPr>
            <w:r w:rsidRPr="00EA0AFD">
              <w:rPr>
                <w:rFonts w:ascii="Calibri" w:hAnsi="Calibri" w:cs="Calibri"/>
                <w:b/>
                <w:bCs/>
              </w:rPr>
              <w:t>When</w:t>
            </w:r>
          </w:p>
        </w:tc>
        <w:tc>
          <w:tcPr>
            <w:tcW w:w="6291" w:type="dxa"/>
          </w:tcPr>
          <w:p w14:paraId="140C73B8" w14:textId="77777777" w:rsidR="00690B85" w:rsidRPr="00EA0AFD" w:rsidRDefault="00690B85" w:rsidP="00B37382">
            <w:pPr>
              <w:rPr>
                <w:rFonts w:ascii="Calibri" w:hAnsi="Calibri" w:cs="Calibri"/>
                <w:b/>
                <w:bCs/>
              </w:rPr>
            </w:pPr>
            <w:r w:rsidRPr="00EA0AFD">
              <w:rPr>
                <w:rFonts w:ascii="Calibri" w:hAnsi="Calibri" w:cs="Calibri"/>
                <w:b/>
                <w:bCs/>
              </w:rPr>
              <w:t>What changed and why</w:t>
            </w:r>
          </w:p>
        </w:tc>
      </w:tr>
      <w:tr w:rsidR="00690B85" w:rsidRPr="00EA0AFD" w14:paraId="27235E7D" w14:textId="77777777" w:rsidTr="00B37382">
        <w:tc>
          <w:tcPr>
            <w:tcW w:w="1031" w:type="dxa"/>
          </w:tcPr>
          <w:p w14:paraId="31E530C5" w14:textId="77777777" w:rsidR="00690B85" w:rsidRPr="00EA0AFD" w:rsidRDefault="00690B85" w:rsidP="00B37382">
            <w:pPr>
              <w:rPr>
                <w:rFonts w:ascii="Calibri" w:hAnsi="Calibri" w:cs="Calibri"/>
              </w:rPr>
            </w:pPr>
            <w:r w:rsidRPr="00EA0AFD">
              <w:rPr>
                <w:rFonts w:ascii="Calibri" w:hAnsi="Calibri" w:cs="Calibri"/>
              </w:rPr>
              <w:t>1</w:t>
            </w:r>
          </w:p>
        </w:tc>
        <w:tc>
          <w:tcPr>
            <w:tcW w:w="1804" w:type="dxa"/>
          </w:tcPr>
          <w:p w14:paraId="408CB614" w14:textId="77777777" w:rsidR="00690B85" w:rsidRPr="00EA0AFD" w:rsidRDefault="00690B85" w:rsidP="00B37382">
            <w:pPr>
              <w:rPr>
                <w:rFonts w:ascii="Calibri" w:hAnsi="Calibri" w:cs="Calibri"/>
              </w:rPr>
            </w:pPr>
            <w:r w:rsidRPr="00EA0AFD">
              <w:rPr>
                <w:rFonts w:ascii="Calibri" w:hAnsi="Calibri" w:cs="Calibri"/>
              </w:rPr>
              <w:t>12/12/2019</w:t>
            </w:r>
          </w:p>
        </w:tc>
        <w:tc>
          <w:tcPr>
            <w:tcW w:w="6291" w:type="dxa"/>
          </w:tcPr>
          <w:p w14:paraId="7132062A" w14:textId="77777777" w:rsidR="00690B85" w:rsidRPr="00EA0AFD" w:rsidRDefault="00690B85" w:rsidP="00B37382">
            <w:pPr>
              <w:rPr>
                <w:rFonts w:ascii="Calibri" w:hAnsi="Calibri" w:cs="Calibri"/>
              </w:rPr>
            </w:pPr>
            <w:r w:rsidRPr="00EA0AFD">
              <w:rPr>
                <w:rFonts w:ascii="Calibri" w:hAnsi="Calibri" w:cs="Calibri"/>
              </w:rPr>
              <w:t>First draft</w:t>
            </w:r>
          </w:p>
        </w:tc>
      </w:tr>
      <w:tr w:rsidR="00690B85" w:rsidRPr="00EA0AFD" w14:paraId="05066567" w14:textId="77777777" w:rsidTr="00B37382">
        <w:tc>
          <w:tcPr>
            <w:tcW w:w="1031" w:type="dxa"/>
          </w:tcPr>
          <w:p w14:paraId="12ECA42D" w14:textId="77777777" w:rsidR="00690B85" w:rsidRPr="00EA0AFD" w:rsidRDefault="00690B85" w:rsidP="00B37382">
            <w:pPr>
              <w:rPr>
                <w:rFonts w:ascii="Calibri" w:hAnsi="Calibri" w:cs="Calibri"/>
                <w:lang w:eastAsia="zh-CN"/>
              </w:rPr>
            </w:pPr>
            <w:r w:rsidRPr="00EA0AFD">
              <w:rPr>
                <w:rFonts w:ascii="Calibri" w:hAnsi="Calibri" w:cs="Calibri"/>
                <w:lang w:eastAsia="zh-CN"/>
              </w:rPr>
              <w:t>2</w:t>
            </w:r>
          </w:p>
        </w:tc>
        <w:tc>
          <w:tcPr>
            <w:tcW w:w="1804" w:type="dxa"/>
          </w:tcPr>
          <w:p w14:paraId="1B62FFC2" w14:textId="77777777" w:rsidR="00690B85" w:rsidRPr="00EA0AFD" w:rsidRDefault="00690B85" w:rsidP="00B37382">
            <w:pPr>
              <w:rPr>
                <w:rFonts w:ascii="Calibri" w:hAnsi="Calibri" w:cs="Calibri"/>
                <w:lang w:eastAsia="zh-CN"/>
              </w:rPr>
            </w:pPr>
            <w:r w:rsidRPr="00EA0AFD">
              <w:rPr>
                <w:rFonts w:ascii="Calibri" w:hAnsi="Calibri" w:cs="Calibri"/>
                <w:lang w:eastAsia="zh-CN"/>
              </w:rPr>
              <w:t>5/5/2020</w:t>
            </w:r>
          </w:p>
        </w:tc>
        <w:tc>
          <w:tcPr>
            <w:tcW w:w="6291" w:type="dxa"/>
          </w:tcPr>
          <w:p w14:paraId="3FFA6BCD" w14:textId="77777777" w:rsidR="00690B85" w:rsidRPr="00EA0AFD" w:rsidRDefault="00690B85" w:rsidP="00B37382">
            <w:pPr>
              <w:rPr>
                <w:rFonts w:ascii="Calibri" w:hAnsi="Calibri" w:cs="Calibri"/>
                <w:lang w:eastAsia="zh-CN"/>
              </w:rPr>
            </w:pPr>
            <w:r w:rsidRPr="00EA0AFD">
              <w:rPr>
                <w:rFonts w:ascii="Calibri" w:hAnsi="Calibri" w:cs="Calibri"/>
                <w:lang w:eastAsia="zh-CN"/>
              </w:rPr>
              <w:t>Completed the information</w:t>
            </w:r>
          </w:p>
        </w:tc>
      </w:tr>
      <w:tr w:rsidR="00690B85" w:rsidRPr="00EA0AFD" w14:paraId="06483D58" w14:textId="77777777" w:rsidTr="00B37382">
        <w:tc>
          <w:tcPr>
            <w:tcW w:w="1031" w:type="dxa"/>
          </w:tcPr>
          <w:p w14:paraId="616CD04C" w14:textId="77777777" w:rsidR="00690B85" w:rsidRPr="00EA0AFD" w:rsidRDefault="00690B85" w:rsidP="00B37382">
            <w:pPr>
              <w:rPr>
                <w:rFonts w:ascii="Calibri" w:hAnsi="Calibri" w:cs="Calibri"/>
              </w:rPr>
            </w:pPr>
          </w:p>
        </w:tc>
        <w:tc>
          <w:tcPr>
            <w:tcW w:w="1804" w:type="dxa"/>
          </w:tcPr>
          <w:p w14:paraId="267FD013" w14:textId="77777777" w:rsidR="00690B85" w:rsidRPr="00EA0AFD" w:rsidRDefault="00690B85" w:rsidP="00B37382">
            <w:pPr>
              <w:rPr>
                <w:rFonts w:ascii="Calibri" w:hAnsi="Calibri" w:cs="Calibri"/>
              </w:rPr>
            </w:pPr>
          </w:p>
        </w:tc>
        <w:tc>
          <w:tcPr>
            <w:tcW w:w="6291" w:type="dxa"/>
          </w:tcPr>
          <w:p w14:paraId="105E21ED" w14:textId="77777777" w:rsidR="00690B85" w:rsidRPr="00EA0AFD" w:rsidRDefault="00690B85" w:rsidP="00B37382">
            <w:pPr>
              <w:rPr>
                <w:rFonts w:ascii="Calibri" w:hAnsi="Calibri" w:cs="Calibri"/>
              </w:rPr>
            </w:pPr>
          </w:p>
        </w:tc>
      </w:tr>
      <w:tr w:rsidR="00690B85" w:rsidRPr="00EA0AFD" w14:paraId="79D0CDE1" w14:textId="77777777" w:rsidTr="00B37382">
        <w:trPr>
          <w:trHeight w:val="381"/>
        </w:trPr>
        <w:tc>
          <w:tcPr>
            <w:tcW w:w="1031" w:type="dxa"/>
          </w:tcPr>
          <w:p w14:paraId="1C660DF2" w14:textId="77777777" w:rsidR="00690B85" w:rsidRPr="00EA0AFD" w:rsidRDefault="00690B85" w:rsidP="00B37382">
            <w:pPr>
              <w:rPr>
                <w:rFonts w:ascii="Calibri" w:hAnsi="Calibri" w:cs="Calibri"/>
              </w:rPr>
            </w:pPr>
          </w:p>
        </w:tc>
        <w:tc>
          <w:tcPr>
            <w:tcW w:w="1804" w:type="dxa"/>
          </w:tcPr>
          <w:p w14:paraId="1231C081" w14:textId="77777777" w:rsidR="00690B85" w:rsidRPr="00EA0AFD" w:rsidRDefault="00690B85" w:rsidP="00B37382">
            <w:pPr>
              <w:rPr>
                <w:rFonts w:ascii="Calibri" w:hAnsi="Calibri" w:cs="Calibri"/>
              </w:rPr>
            </w:pPr>
          </w:p>
        </w:tc>
        <w:tc>
          <w:tcPr>
            <w:tcW w:w="6291" w:type="dxa"/>
          </w:tcPr>
          <w:p w14:paraId="19B2C233" w14:textId="77777777" w:rsidR="00690B85" w:rsidRPr="00EA0AFD" w:rsidRDefault="00690B85" w:rsidP="00B37382">
            <w:pPr>
              <w:rPr>
                <w:rFonts w:ascii="Calibri" w:hAnsi="Calibri" w:cs="Calibri"/>
              </w:rPr>
            </w:pPr>
            <w:r w:rsidRPr="00EA0AFD">
              <w:rPr>
                <w:rFonts w:ascii="Calibri" w:hAnsi="Calibri" w:cs="Calibri"/>
              </w:rPr>
              <w:t>&lt; Add further lines to table as required &gt;</w:t>
            </w:r>
          </w:p>
        </w:tc>
      </w:tr>
    </w:tbl>
    <w:p w14:paraId="5A772926" w14:textId="77777777" w:rsidR="00690B85" w:rsidRPr="00D44B11" w:rsidRDefault="00690B85" w:rsidP="00D44B11">
      <w:pPr>
        <w:pStyle w:val="Heading2"/>
      </w:pPr>
      <w:bookmarkStart w:id="11" w:name="_Toc69125742"/>
      <w:bookmarkStart w:id="12" w:name="_Toc69131781"/>
      <w:r w:rsidRPr="00D44B11">
        <w:t>Readme first</w:t>
      </w:r>
      <w:bookmarkEnd w:id="11"/>
      <w:bookmarkEnd w:id="12"/>
    </w:p>
    <w:p w14:paraId="28726CC0" w14:textId="77777777" w:rsidR="00690B85" w:rsidRPr="00EA0AFD" w:rsidRDefault="00690B85" w:rsidP="00690B8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Please do not delete or modify this section or its structure.</w:t>
      </w:r>
    </w:p>
    <w:p w14:paraId="48C2C257" w14:textId="77777777" w:rsidR="00690B85" w:rsidRPr="00EA0AFD" w:rsidRDefault="00690B85" w:rsidP="00690B8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Only change text enclosed by (and including) angled brackets “&lt; … &gt;”.</w:t>
      </w:r>
    </w:p>
    <w:p w14:paraId="72A64D1B" w14:textId="77777777" w:rsidR="00690B85" w:rsidRPr="00EA0AFD" w:rsidRDefault="00690B85" w:rsidP="00690B8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Cs/>
        </w:rPr>
      </w:pPr>
      <w:r w:rsidRPr="00EA0AFD">
        <w:rPr>
          <w:bCs/>
        </w:rPr>
        <w:t>Don’t change field directly, instead modify the document options, under File</w:t>
      </w:r>
      <w:r w:rsidRPr="00EA0AFD">
        <w:rPr>
          <w:bCs/>
        </w:rPr>
        <w:sym w:font="Wingdings" w:char="F0E0"/>
      </w:r>
      <w:r w:rsidRPr="00EA0AFD">
        <w:rPr>
          <w:bCs/>
        </w:rPr>
        <w:t xml:space="preserve"> Properties (or similar)</w:t>
      </w:r>
    </w:p>
    <w:p w14:paraId="70E90C47" w14:textId="77777777" w:rsidR="00690B85" w:rsidRPr="00EA0AFD" w:rsidRDefault="00690B85" w:rsidP="00690B85">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3788E938" w14:textId="77777777" w:rsidR="00690B85" w:rsidRPr="00EA0AFD" w:rsidRDefault="00690B85" w:rsidP="00690B85">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1A67D2B3" w14:textId="77777777" w:rsidR="00690B85" w:rsidRPr="00EA0AFD" w:rsidRDefault="00690B85" w:rsidP="00690B85">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1C0AF033" w14:textId="77777777" w:rsidR="00690B85" w:rsidRPr="00EA0AFD" w:rsidRDefault="00690B85" w:rsidP="00690B8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6AAD9FD4" w14:textId="77777777" w:rsidR="00690B85" w:rsidRPr="00EA0AFD" w:rsidRDefault="00690B85" w:rsidP="00690B8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Finally, remember to update the </w:t>
      </w:r>
      <w:hyperlink w:anchor="ChangeHistory" w:history="1">
        <w:r w:rsidRPr="00EA0AFD">
          <w:rPr>
            <w:rStyle w:val="Hyperlink"/>
            <w:i/>
          </w:rPr>
          <w:t>Change History</w:t>
        </w:r>
      </w:hyperlink>
      <w:r w:rsidRPr="00EA0AFD">
        <w:t>.</w:t>
      </w:r>
      <w:r w:rsidRPr="00EA0AFD">
        <w:br w:type="page"/>
      </w:r>
    </w:p>
    <w:p w14:paraId="21D976E9" w14:textId="77777777" w:rsidR="00690B85" w:rsidRPr="00D44B11" w:rsidRDefault="00E43935" w:rsidP="00D44B11">
      <w:pPr>
        <w:pStyle w:val="Heading2"/>
      </w:pPr>
      <w:fldSimple w:instr=" DOCPROPERTY PBS \* MERGEFORMAT ">
        <w:bookmarkStart w:id="13" w:name="_Toc69125743"/>
        <w:bookmarkStart w:id="14" w:name="_Toc69131782"/>
        <w:r w:rsidR="00690B85" w:rsidRPr="00D44B11">
          <w:t>1.1</w:t>
        </w:r>
      </w:fldSimple>
      <w:r w:rsidR="00690B85" w:rsidRPr="00D44B11">
        <w:t xml:space="preserve"> </w:t>
      </w:r>
      <w:fldSimple w:instr=" DOCPROPERTY &quot;Subject&quot;  \* MERGEFORMAT ">
        <w:r w:rsidR="00690B85" w:rsidRPr="00D44B11">
          <w:t>Vertex Prototype</w:t>
        </w:r>
      </w:fldSimple>
      <w:r w:rsidR="00690B85" w:rsidRPr="00D44B11">
        <w:t>: Project Objectives</w:t>
      </w:r>
      <w:bookmarkEnd w:id="13"/>
      <w:bookmarkEnd w:id="14"/>
    </w:p>
    <w:p w14:paraId="2EB39BE4" w14:textId="77777777" w:rsidR="00690B85" w:rsidRPr="00EA0AFD" w:rsidRDefault="00690B85" w:rsidP="00690B85">
      <w:pPr>
        <w:rPr>
          <w:rFonts w:ascii="Calibri" w:hAnsi="Calibri" w:cs="Calibri"/>
          <w:lang w:eastAsia="zh-CN"/>
        </w:rPr>
      </w:pPr>
      <w:r w:rsidRPr="00EA0AFD">
        <w:rPr>
          <w:rFonts w:ascii="Calibri" w:hAnsi="Calibri" w:cs="Calibri"/>
          <w:lang w:eastAsia="zh-CN"/>
        </w:rPr>
        <w:t xml:space="preserve">The project is to build a full-size prototype for CEPC vertex detector. The prototype should fulfill the CEPC requirement, especially the requirement on spatial </w:t>
      </w:r>
      <w:r w:rsidRPr="00EA0AFD">
        <w:rPr>
          <w:rFonts w:ascii="Calibri" w:hAnsi="Calibri" w:cs="Calibri"/>
        </w:rPr>
        <w:t xml:space="preserve">resolution, time stamping precision, material budget, power consumption, as well as readout data throughput in </w:t>
      </w:r>
      <w:r w:rsidRPr="00EA0AFD">
        <w:rPr>
          <w:rFonts w:ascii="Calibri" w:hAnsi="Calibri" w:cs="Calibri"/>
          <w:lang w:eastAsia="zh-CN"/>
        </w:rPr>
        <w:t>Higgs runs, Z pole runs and WW threshold scan runs</w:t>
      </w:r>
      <w:r w:rsidRPr="00EA0AFD">
        <w:rPr>
          <w:rFonts w:ascii="Calibri" w:hAnsi="Calibri" w:cs="Calibri"/>
        </w:rPr>
        <w:t>.</w:t>
      </w:r>
    </w:p>
    <w:p w14:paraId="3B704C1A" w14:textId="77777777" w:rsidR="00690B85" w:rsidRPr="00D44B11" w:rsidRDefault="00E43935" w:rsidP="00D44B11">
      <w:pPr>
        <w:pStyle w:val="Heading2"/>
      </w:pPr>
      <w:fldSimple w:instr=" DOCPROPERTY PBS \* MERGEFORMAT ">
        <w:bookmarkStart w:id="15" w:name="_Toc69125744"/>
        <w:bookmarkStart w:id="16" w:name="_Toc69131783"/>
        <w:r w:rsidR="00690B85" w:rsidRPr="00D44B11">
          <w:t>1.1</w:t>
        </w:r>
      </w:fldSimple>
      <w:r w:rsidR="00690B85" w:rsidRPr="00D44B11">
        <w:t xml:space="preserve"> </w:t>
      </w:r>
      <w:fldSimple w:instr=" DOCPROPERTY &quot;Subject&quot;  \* MERGEFORMAT ">
        <w:r w:rsidR="00690B85" w:rsidRPr="00D44B11">
          <w:t>Vertex Prototype</w:t>
        </w:r>
      </w:fldSimple>
      <w:r w:rsidR="00690B85" w:rsidRPr="00D44B11">
        <w:t>: Sub-projects Description</w:t>
      </w:r>
      <w:bookmarkEnd w:id="15"/>
      <w:bookmarkEnd w:id="16"/>
    </w:p>
    <w:p w14:paraId="5E2445DA" w14:textId="77777777" w:rsidR="00690B85" w:rsidRPr="00EA0AFD" w:rsidRDefault="00690B85" w:rsidP="00690B85">
      <w:pPr>
        <w:rPr>
          <w:rFonts w:ascii="Calibri" w:hAnsi="Calibri" w:cs="Calibri"/>
        </w:rPr>
      </w:pPr>
    </w:p>
    <w:tbl>
      <w:tblPr>
        <w:tblStyle w:val="TableGrid"/>
        <w:tblW w:w="9427" w:type="dxa"/>
        <w:tblInd w:w="108" w:type="dxa"/>
        <w:tblLook w:val="04A0" w:firstRow="1" w:lastRow="0" w:firstColumn="1" w:lastColumn="0" w:noHBand="0" w:noVBand="1"/>
      </w:tblPr>
      <w:tblGrid>
        <w:gridCol w:w="1067"/>
        <w:gridCol w:w="2993"/>
        <w:gridCol w:w="5367"/>
      </w:tblGrid>
      <w:tr w:rsidR="00690B85" w:rsidRPr="00EA0AFD" w14:paraId="1AAC98EA" w14:textId="77777777" w:rsidTr="00B37382">
        <w:trPr>
          <w:trHeight w:val="388"/>
        </w:trPr>
        <w:tc>
          <w:tcPr>
            <w:tcW w:w="1067" w:type="dxa"/>
          </w:tcPr>
          <w:p w14:paraId="3098B62E" w14:textId="77777777" w:rsidR="00690B85" w:rsidRPr="00EA0AFD" w:rsidRDefault="00690B85" w:rsidP="00B37382">
            <w:pPr>
              <w:jc w:val="center"/>
              <w:rPr>
                <w:rFonts w:ascii="Calibri" w:hAnsi="Calibri" w:cs="Calibri"/>
                <w:b/>
                <w:bCs/>
              </w:rPr>
            </w:pPr>
            <w:r w:rsidRPr="00EA0AFD">
              <w:rPr>
                <w:rFonts w:ascii="Calibri" w:hAnsi="Calibri" w:cs="Calibri"/>
                <w:b/>
                <w:bCs/>
              </w:rPr>
              <w:t>Project ID</w:t>
            </w:r>
          </w:p>
        </w:tc>
        <w:tc>
          <w:tcPr>
            <w:tcW w:w="2993" w:type="dxa"/>
          </w:tcPr>
          <w:p w14:paraId="6D91D175" w14:textId="77777777" w:rsidR="00690B85" w:rsidRPr="00EA0AFD" w:rsidRDefault="00690B85" w:rsidP="00B37382">
            <w:pPr>
              <w:jc w:val="center"/>
              <w:rPr>
                <w:rFonts w:ascii="Calibri" w:hAnsi="Calibri" w:cs="Calibri"/>
                <w:b/>
                <w:bCs/>
              </w:rPr>
            </w:pPr>
            <w:r w:rsidRPr="00EA0AFD">
              <w:rPr>
                <w:rFonts w:ascii="Calibri" w:hAnsi="Calibri" w:cs="Calibri"/>
                <w:b/>
                <w:bCs/>
              </w:rPr>
              <w:t>Title</w:t>
            </w:r>
          </w:p>
        </w:tc>
        <w:tc>
          <w:tcPr>
            <w:tcW w:w="5367" w:type="dxa"/>
          </w:tcPr>
          <w:p w14:paraId="0E1D720A" w14:textId="77777777" w:rsidR="00690B85" w:rsidRPr="00EA0AFD" w:rsidRDefault="00690B85" w:rsidP="00B37382">
            <w:pPr>
              <w:jc w:val="center"/>
              <w:rPr>
                <w:rFonts w:ascii="Calibri" w:hAnsi="Calibri" w:cs="Calibri"/>
                <w:b/>
              </w:rPr>
            </w:pPr>
            <w:r w:rsidRPr="00EA0AFD">
              <w:rPr>
                <w:rFonts w:ascii="Calibri" w:hAnsi="Calibri" w:cs="Calibri"/>
                <w:b/>
              </w:rPr>
              <w:t>Description</w:t>
            </w:r>
          </w:p>
        </w:tc>
      </w:tr>
      <w:tr w:rsidR="00690B85" w:rsidRPr="00EC54AE" w14:paraId="38C7B9E5" w14:textId="77777777" w:rsidTr="00B37382">
        <w:tc>
          <w:tcPr>
            <w:tcW w:w="1067" w:type="dxa"/>
          </w:tcPr>
          <w:p w14:paraId="6A731415" w14:textId="77777777" w:rsidR="00690B85" w:rsidRPr="00EA0AFD" w:rsidRDefault="00690B85" w:rsidP="00B37382">
            <w:pPr>
              <w:rPr>
                <w:rFonts w:ascii="Calibri" w:hAnsi="Calibri" w:cs="Calibri"/>
              </w:rPr>
            </w:pPr>
            <w:r w:rsidRPr="00EA0AFD">
              <w:rPr>
                <w:rFonts w:ascii="Calibri" w:hAnsi="Calibri" w:cs="Calibri"/>
              </w:rPr>
              <w:t>1.1.1</w:t>
            </w:r>
          </w:p>
        </w:tc>
        <w:tc>
          <w:tcPr>
            <w:tcW w:w="2993" w:type="dxa"/>
          </w:tcPr>
          <w:p w14:paraId="5BD669FB" w14:textId="77777777" w:rsidR="00690B85" w:rsidRPr="00EA0AFD" w:rsidRDefault="00690B85" w:rsidP="00B37382">
            <w:pPr>
              <w:rPr>
                <w:rFonts w:ascii="Calibri" w:hAnsi="Calibri" w:cs="Calibri"/>
              </w:rPr>
            </w:pPr>
            <w:r w:rsidRPr="00EA0AFD">
              <w:rPr>
                <w:rFonts w:ascii="Calibri" w:hAnsi="Calibri" w:cs="Calibri"/>
              </w:rPr>
              <w:t>Pixel sensor R&amp;D</w:t>
            </w:r>
          </w:p>
        </w:tc>
        <w:tc>
          <w:tcPr>
            <w:tcW w:w="5367" w:type="dxa"/>
          </w:tcPr>
          <w:p w14:paraId="4BACA1CB" w14:textId="77777777" w:rsidR="00690B85" w:rsidRPr="00EC54AE" w:rsidRDefault="00690B85" w:rsidP="00B37382">
            <w:pPr>
              <w:rPr>
                <w:rFonts w:ascii="Calibri" w:hAnsi="Calibri" w:cs="Calibri"/>
                <w:lang w:val="pt-BR"/>
              </w:rPr>
            </w:pPr>
            <w:r w:rsidRPr="00EC54AE">
              <w:rPr>
                <w:rFonts w:ascii="Calibri" w:hAnsi="Calibri" w:cs="Calibri"/>
                <w:lang w:val="pt-BR" w:eastAsia="zh-CN"/>
              </w:rPr>
              <w:t>Sensor R &amp; D for CEPC vertex detector</w:t>
            </w:r>
          </w:p>
        </w:tc>
      </w:tr>
      <w:tr w:rsidR="00690B85" w:rsidRPr="00EA0AFD" w14:paraId="0792EE5C" w14:textId="77777777" w:rsidTr="00B37382">
        <w:tc>
          <w:tcPr>
            <w:tcW w:w="1067" w:type="dxa"/>
          </w:tcPr>
          <w:p w14:paraId="6133552A" w14:textId="77777777" w:rsidR="00690B85" w:rsidRPr="00EA0AFD" w:rsidRDefault="00690B85" w:rsidP="00B37382">
            <w:pPr>
              <w:rPr>
                <w:rFonts w:ascii="Calibri" w:hAnsi="Calibri" w:cs="Calibri"/>
              </w:rPr>
            </w:pPr>
            <w:r w:rsidRPr="00EA0AFD">
              <w:rPr>
                <w:rFonts w:ascii="Calibri" w:hAnsi="Calibri" w:cs="Calibri"/>
              </w:rPr>
              <w:t>1.1.1.1</w:t>
            </w:r>
          </w:p>
        </w:tc>
        <w:tc>
          <w:tcPr>
            <w:tcW w:w="2993" w:type="dxa"/>
          </w:tcPr>
          <w:p w14:paraId="09571756" w14:textId="77777777" w:rsidR="00690B85" w:rsidRPr="00EA0AFD" w:rsidRDefault="00690B85" w:rsidP="00B37382">
            <w:pPr>
              <w:rPr>
                <w:rFonts w:ascii="Calibri" w:hAnsi="Calibri" w:cs="Calibri"/>
                <w:lang w:val="pt-BR"/>
              </w:rPr>
            </w:pPr>
            <w:r w:rsidRPr="00EA0AFD">
              <w:rPr>
                <w:rFonts w:ascii="Calibri" w:hAnsi="Calibri" w:cs="Calibri"/>
                <w:lang w:val="pt-BR"/>
              </w:rPr>
              <w:t>CMOS pixel sensor R&amp;D</w:t>
            </w:r>
          </w:p>
        </w:tc>
        <w:tc>
          <w:tcPr>
            <w:tcW w:w="5367" w:type="dxa"/>
          </w:tcPr>
          <w:p w14:paraId="6D26E102" w14:textId="77777777" w:rsidR="00690B85" w:rsidRPr="00EA0AFD" w:rsidRDefault="00690B85" w:rsidP="00B37382">
            <w:pPr>
              <w:rPr>
                <w:rFonts w:ascii="Calibri" w:hAnsi="Calibri" w:cs="Calibri"/>
                <w:lang w:eastAsia="zh-CN"/>
              </w:rPr>
            </w:pPr>
            <w:r w:rsidRPr="00EC54AE">
              <w:rPr>
                <w:rFonts w:ascii="Calibri" w:hAnsi="Calibri" w:cs="Calibri"/>
                <w:lang w:eastAsia="zh-CN"/>
              </w:rPr>
              <w:t xml:space="preserve">Baseline sensor R &amp; D: Monolithic sensor with CMOS imaging technology </w:t>
            </w:r>
          </w:p>
        </w:tc>
      </w:tr>
      <w:tr w:rsidR="00690B85" w:rsidRPr="00EA0AFD" w14:paraId="7934E469" w14:textId="77777777" w:rsidTr="00B37382">
        <w:tc>
          <w:tcPr>
            <w:tcW w:w="1067" w:type="dxa"/>
          </w:tcPr>
          <w:p w14:paraId="2ACEF0CD" w14:textId="77777777" w:rsidR="00690B85" w:rsidRPr="00EA0AFD" w:rsidRDefault="00690B85" w:rsidP="00B37382">
            <w:pPr>
              <w:rPr>
                <w:rFonts w:ascii="Calibri" w:hAnsi="Calibri" w:cs="Calibri"/>
              </w:rPr>
            </w:pPr>
            <w:r w:rsidRPr="00EA0AFD">
              <w:rPr>
                <w:rFonts w:ascii="Calibri" w:hAnsi="Calibri" w:cs="Calibri"/>
              </w:rPr>
              <w:t>1.1.1.1.2</w:t>
            </w:r>
          </w:p>
        </w:tc>
        <w:tc>
          <w:tcPr>
            <w:tcW w:w="2993" w:type="dxa"/>
          </w:tcPr>
          <w:p w14:paraId="5FF8B6D9" w14:textId="77777777" w:rsidR="00690B85" w:rsidRPr="00EA0AFD" w:rsidRDefault="00690B85" w:rsidP="00B37382">
            <w:pPr>
              <w:rPr>
                <w:rFonts w:ascii="Calibri" w:hAnsi="Calibri" w:cs="Calibri"/>
              </w:rPr>
            </w:pPr>
            <w:r w:rsidRPr="00EA0AFD">
              <w:rPr>
                <w:rFonts w:ascii="Calibri" w:hAnsi="Calibri" w:cs="Calibri"/>
              </w:rPr>
              <w:t xml:space="preserve">MOST1 CMOS sensor </w:t>
            </w:r>
          </w:p>
        </w:tc>
        <w:tc>
          <w:tcPr>
            <w:tcW w:w="5367" w:type="dxa"/>
          </w:tcPr>
          <w:p w14:paraId="638B7C85" w14:textId="77777777" w:rsidR="00690B85" w:rsidRPr="00EA0AFD" w:rsidRDefault="00690B85" w:rsidP="00B37382">
            <w:pPr>
              <w:rPr>
                <w:rFonts w:ascii="Calibri" w:hAnsi="Calibri" w:cs="Calibri"/>
              </w:rPr>
            </w:pPr>
            <w:r w:rsidRPr="00EA0AFD">
              <w:rPr>
                <w:rFonts w:ascii="Calibri" w:hAnsi="Calibri" w:cs="Calibri"/>
              </w:rPr>
              <w:t>CMOS R&amp;D with Rolling-shutter readout, supported by the first CEPC grant from Ministry of Science and Technology (MOST1). Aim to develop high resolution and low power consumption pixel sensor.</w:t>
            </w:r>
          </w:p>
        </w:tc>
      </w:tr>
      <w:tr w:rsidR="00690B85" w:rsidRPr="00EA0AFD" w14:paraId="3B717430" w14:textId="77777777" w:rsidTr="00B37382">
        <w:tc>
          <w:tcPr>
            <w:tcW w:w="1067" w:type="dxa"/>
          </w:tcPr>
          <w:p w14:paraId="7D2B9823" w14:textId="77777777" w:rsidR="00690B85" w:rsidRPr="00EA0AFD" w:rsidRDefault="00690B85" w:rsidP="00B37382">
            <w:pPr>
              <w:rPr>
                <w:rFonts w:ascii="Calibri" w:hAnsi="Calibri" w:cs="Calibri"/>
              </w:rPr>
            </w:pPr>
            <w:r w:rsidRPr="00EA0AFD">
              <w:rPr>
                <w:rFonts w:ascii="Calibri" w:hAnsi="Calibri" w:cs="Calibri"/>
              </w:rPr>
              <w:t>1.1.1.1.1</w:t>
            </w:r>
          </w:p>
        </w:tc>
        <w:tc>
          <w:tcPr>
            <w:tcW w:w="2993" w:type="dxa"/>
          </w:tcPr>
          <w:p w14:paraId="0C786AA2" w14:textId="77777777" w:rsidR="00690B85" w:rsidRPr="00EA0AFD" w:rsidRDefault="00690B85" w:rsidP="00B37382">
            <w:pPr>
              <w:rPr>
                <w:rFonts w:ascii="Calibri" w:hAnsi="Calibri" w:cs="Calibri"/>
              </w:rPr>
            </w:pPr>
            <w:r w:rsidRPr="00EA0AFD">
              <w:rPr>
                <w:rFonts w:ascii="Calibri" w:hAnsi="Calibri" w:cs="Calibri"/>
              </w:rPr>
              <w:t xml:space="preserve">Full size CMOS sensor </w:t>
            </w:r>
          </w:p>
        </w:tc>
        <w:tc>
          <w:tcPr>
            <w:tcW w:w="5367" w:type="dxa"/>
          </w:tcPr>
          <w:p w14:paraId="029F7C55" w14:textId="77777777" w:rsidR="00690B85" w:rsidRPr="00EA0AFD" w:rsidRDefault="00690B85" w:rsidP="00B37382">
            <w:pPr>
              <w:rPr>
                <w:rFonts w:ascii="Calibri" w:hAnsi="Calibri" w:cs="Calibri"/>
              </w:rPr>
            </w:pPr>
            <w:r w:rsidRPr="00EA0AFD">
              <w:rPr>
                <w:rFonts w:ascii="Calibri" w:hAnsi="Calibri" w:cs="Calibri"/>
              </w:rPr>
              <w:t xml:space="preserve">Full size CMOS pixel sensor using priority readout (FEI3-like and ALPIDE-like) with full functionality to be used in a pixel vertex detector. </w:t>
            </w:r>
            <w:r w:rsidRPr="00EA0AFD">
              <w:rPr>
                <w:rFonts w:ascii="Calibri" w:hAnsi="Calibri" w:cs="Calibri"/>
                <w:lang w:eastAsia="zh-CN"/>
              </w:rPr>
              <w:t>It is designed to obtain 2</w:t>
            </w:r>
            <w:r w:rsidRPr="00EA0AFD">
              <w:rPr>
                <w:rFonts w:ascii="Calibri" w:hAnsi="Calibri" w:cs="Calibri"/>
              </w:rPr>
              <w:t xml:space="preserve">5ns time stamp and fast readout pixel sensor. </w:t>
            </w:r>
          </w:p>
        </w:tc>
      </w:tr>
      <w:tr w:rsidR="00690B85" w:rsidRPr="00EA0AFD" w14:paraId="7DD8BB33" w14:textId="77777777" w:rsidTr="00B37382">
        <w:tc>
          <w:tcPr>
            <w:tcW w:w="1067" w:type="dxa"/>
          </w:tcPr>
          <w:p w14:paraId="0A832ED5" w14:textId="77777777" w:rsidR="00690B85" w:rsidRPr="00EA0AFD" w:rsidRDefault="00690B85" w:rsidP="00B37382">
            <w:pPr>
              <w:rPr>
                <w:rFonts w:ascii="Calibri" w:hAnsi="Calibri" w:cs="Calibri"/>
              </w:rPr>
            </w:pPr>
            <w:r w:rsidRPr="00EA0AFD">
              <w:rPr>
                <w:rFonts w:ascii="Calibri" w:hAnsi="Calibri" w:cs="Calibri"/>
              </w:rPr>
              <w:t>1.1.1.2</w:t>
            </w:r>
          </w:p>
        </w:tc>
        <w:tc>
          <w:tcPr>
            <w:tcW w:w="2993" w:type="dxa"/>
          </w:tcPr>
          <w:p w14:paraId="65A8603E" w14:textId="77777777" w:rsidR="00690B85" w:rsidRPr="00EC54AE" w:rsidRDefault="00690B85" w:rsidP="00B37382">
            <w:pPr>
              <w:rPr>
                <w:rFonts w:ascii="Calibri" w:hAnsi="Calibri" w:cs="Calibri"/>
                <w:lang w:val="pt-BR"/>
              </w:rPr>
            </w:pPr>
            <w:r w:rsidRPr="00EA0AFD">
              <w:rPr>
                <w:rFonts w:ascii="Calibri" w:hAnsi="Calibri" w:cs="Calibri"/>
                <w:lang w:val="pt-BR"/>
              </w:rPr>
              <w:t>SOI pixel sensor R&amp;D</w:t>
            </w:r>
          </w:p>
        </w:tc>
        <w:tc>
          <w:tcPr>
            <w:tcW w:w="5367" w:type="dxa"/>
          </w:tcPr>
          <w:p w14:paraId="07811394" w14:textId="77777777" w:rsidR="00690B85" w:rsidRPr="00EA0AFD" w:rsidRDefault="00690B85" w:rsidP="00B37382">
            <w:pPr>
              <w:rPr>
                <w:rFonts w:ascii="Calibri" w:hAnsi="Calibri" w:cs="Calibri"/>
              </w:rPr>
            </w:pPr>
            <w:r w:rsidRPr="00EA0AFD">
              <w:rPr>
                <w:rFonts w:ascii="Calibri" w:hAnsi="Calibri" w:cs="Calibri"/>
              </w:rPr>
              <w:t xml:space="preserve">Alternative sensor R &amp; D: Aim to Develop high resolution and fast readout pixel sensor with 3D connection technology </w:t>
            </w:r>
            <w:r w:rsidRPr="00EA0AFD">
              <w:rPr>
                <w:rFonts w:ascii="Calibri" w:hAnsi="Calibri" w:cs="Calibri"/>
                <w:lang w:eastAsia="zh-CN"/>
              </w:rPr>
              <w:t xml:space="preserve">and </w:t>
            </w:r>
            <w:r w:rsidRPr="00EA0AFD">
              <w:rPr>
                <w:rFonts w:ascii="Calibri" w:hAnsi="Calibri" w:cs="Calibri"/>
              </w:rPr>
              <w:t xml:space="preserve">SOI technology </w:t>
            </w:r>
          </w:p>
        </w:tc>
      </w:tr>
      <w:tr w:rsidR="00690B85" w:rsidRPr="00EA0AFD" w14:paraId="0C5138FC" w14:textId="77777777" w:rsidTr="00B37382">
        <w:tc>
          <w:tcPr>
            <w:tcW w:w="1067" w:type="dxa"/>
          </w:tcPr>
          <w:p w14:paraId="7E929AB2" w14:textId="77777777" w:rsidR="00690B85" w:rsidRPr="00EA0AFD" w:rsidRDefault="00690B85" w:rsidP="00B37382">
            <w:pPr>
              <w:rPr>
                <w:rFonts w:ascii="Calibri" w:hAnsi="Calibri" w:cs="Calibri"/>
              </w:rPr>
            </w:pPr>
            <w:r w:rsidRPr="00EA0AFD">
              <w:rPr>
                <w:rFonts w:ascii="Calibri" w:hAnsi="Calibri" w:cs="Calibri"/>
              </w:rPr>
              <w:t>1.1.2</w:t>
            </w:r>
          </w:p>
        </w:tc>
        <w:tc>
          <w:tcPr>
            <w:tcW w:w="2993" w:type="dxa"/>
          </w:tcPr>
          <w:p w14:paraId="59459294" w14:textId="77777777" w:rsidR="00690B85" w:rsidRPr="00EA0AFD" w:rsidRDefault="00690B85" w:rsidP="00B37382">
            <w:pPr>
              <w:rPr>
                <w:rFonts w:ascii="Calibri" w:hAnsi="Calibri" w:cs="Calibri"/>
                <w:lang w:val="pt-BR"/>
              </w:rPr>
            </w:pPr>
            <w:r w:rsidRPr="00EA0AFD">
              <w:rPr>
                <w:rFonts w:ascii="Calibri" w:hAnsi="Calibri" w:cs="Calibri"/>
              </w:rPr>
              <w:t>Low-mass ladder</w:t>
            </w:r>
          </w:p>
        </w:tc>
        <w:tc>
          <w:tcPr>
            <w:tcW w:w="5367" w:type="dxa"/>
          </w:tcPr>
          <w:p w14:paraId="5D15119A" w14:textId="77777777" w:rsidR="00690B85" w:rsidRPr="00EC54AE" w:rsidRDefault="00690B85" w:rsidP="00B37382">
            <w:pPr>
              <w:rPr>
                <w:rFonts w:ascii="Calibri" w:hAnsi="Calibri" w:cs="Calibri"/>
                <w:lang w:eastAsia="zh-CN"/>
              </w:rPr>
            </w:pPr>
            <w:r w:rsidRPr="00EA0AFD">
              <w:rPr>
                <w:rFonts w:ascii="Calibri" w:hAnsi="Calibri" w:cs="Calibri"/>
              </w:rPr>
              <w:t xml:space="preserve">Build low-mass Ladder to satisfy CEPC requirements, including the support structure prototyping and ladder assembly with automatic robot. </w:t>
            </w:r>
          </w:p>
        </w:tc>
      </w:tr>
      <w:tr w:rsidR="00690B85" w:rsidRPr="00EA0AFD" w14:paraId="55251580" w14:textId="77777777" w:rsidTr="00B37382">
        <w:tc>
          <w:tcPr>
            <w:tcW w:w="1067" w:type="dxa"/>
          </w:tcPr>
          <w:p w14:paraId="2303CE93" w14:textId="77777777" w:rsidR="00690B85" w:rsidRPr="00EA0AFD" w:rsidRDefault="00690B85" w:rsidP="00B37382">
            <w:pPr>
              <w:rPr>
                <w:rFonts w:ascii="Calibri" w:hAnsi="Calibri" w:cs="Calibri"/>
              </w:rPr>
            </w:pPr>
            <w:r w:rsidRPr="00EA0AFD">
              <w:rPr>
                <w:rFonts w:ascii="Calibri" w:hAnsi="Calibri" w:cs="Calibri"/>
                <w:lang w:eastAsia="zh-CN"/>
              </w:rPr>
              <w:t>1.1.3</w:t>
            </w:r>
          </w:p>
        </w:tc>
        <w:tc>
          <w:tcPr>
            <w:tcW w:w="2993" w:type="dxa"/>
          </w:tcPr>
          <w:p w14:paraId="6418ABA0" w14:textId="77777777" w:rsidR="00690B85" w:rsidRPr="00EA0AFD" w:rsidRDefault="00690B85" w:rsidP="00B37382">
            <w:pPr>
              <w:rPr>
                <w:rFonts w:ascii="Calibri" w:hAnsi="Calibri" w:cs="Calibri"/>
              </w:rPr>
            </w:pPr>
            <w:r w:rsidRPr="00EA0AFD">
              <w:rPr>
                <w:rFonts w:ascii="Calibri" w:hAnsi="Calibri" w:cs="Calibri"/>
                <w:lang w:eastAsia="zh-CN"/>
              </w:rPr>
              <w:t>Readout electronics and DAQ</w:t>
            </w:r>
          </w:p>
        </w:tc>
        <w:tc>
          <w:tcPr>
            <w:tcW w:w="5367" w:type="dxa"/>
          </w:tcPr>
          <w:p w14:paraId="217D0B3E" w14:textId="77777777" w:rsidR="00690B85" w:rsidRPr="00EA0AFD" w:rsidRDefault="00690B85" w:rsidP="00B37382">
            <w:pPr>
              <w:rPr>
                <w:rFonts w:ascii="Calibri" w:hAnsi="Calibri" w:cs="Calibri"/>
              </w:rPr>
            </w:pPr>
            <w:r w:rsidRPr="00EA0AFD">
              <w:rPr>
                <w:rFonts w:ascii="Calibri" w:hAnsi="Calibri" w:cs="Calibri"/>
                <w:lang w:eastAsia="zh-CN"/>
              </w:rPr>
              <w:t xml:space="preserve">Readout electronics and data acquisition for ladder and vertex detector. Design data acquisition system to handle data transmission rate in Higgs runs, Z pole runs and WW threshold scan runs. </w:t>
            </w:r>
          </w:p>
        </w:tc>
      </w:tr>
      <w:tr w:rsidR="00690B85" w:rsidRPr="00EA0AFD" w14:paraId="4B05A469" w14:textId="77777777" w:rsidTr="00B37382">
        <w:tc>
          <w:tcPr>
            <w:tcW w:w="1067" w:type="dxa"/>
          </w:tcPr>
          <w:p w14:paraId="0AB6B063" w14:textId="77777777" w:rsidR="00690B85" w:rsidRPr="00EA0AFD" w:rsidRDefault="00690B85" w:rsidP="00B37382">
            <w:pPr>
              <w:rPr>
                <w:rFonts w:ascii="Calibri" w:hAnsi="Calibri" w:cs="Calibri"/>
                <w:lang w:eastAsia="zh-CN"/>
              </w:rPr>
            </w:pPr>
            <w:r w:rsidRPr="00EA0AFD">
              <w:rPr>
                <w:rFonts w:ascii="Calibri" w:hAnsi="Calibri" w:cs="Calibri"/>
              </w:rPr>
              <w:t>1.1.4</w:t>
            </w:r>
          </w:p>
        </w:tc>
        <w:tc>
          <w:tcPr>
            <w:tcW w:w="2993" w:type="dxa"/>
          </w:tcPr>
          <w:p w14:paraId="1D997420" w14:textId="77777777" w:rsidR="00690B85" w:rsidRPr="00EA0AFD" w:rsidRDefault="00690B85" w:rsidP="00B37382">
            <w:pPr>
              <w:ind w:left="120" w:hangingChars="50" w:hanging="120"/>
              <w:rPr>
                <w:rFonts w:ascii="Calibri" w:hAnsi="Calibri" w:cs="Calibri"/>
                <w:lang w:eastAsia="zh-CN"/>
              </w:rPr>
            </w:pPr>
            <w:r w:rsidRPr="00EA0AFD">
              <w:rPr>
                <w:rFonts w:ascii="Calibri" w:hAnsi="Calibri" w:cs="Calibri"/>
                <w:lang w:eastAsia="zh-CN"/>
              </w:rPr>
              <w:t xml:space="preserve">Detector Layout </w:t>
            </w:r>
          </w:p>
          <w:p w14:paraId="23089EE8" w14:textId="77777777" w:rsidR="00690B85" w:rsidRPr="00EA0AFD" w:rsidRDefault="00690B85" w:rsidP="00B37382">
            <w:pPr>
              <w:rPr>
                <w:rFonts w:ascii="Calibri" w:hAnsi="Calibri" w:cs="Calibri"/>
                <w:lang w:eastAsia="zh-CN"/>
              </w:rPr>
            </w:pPr>
            <w:r w:rsidRPr="00EA0AFD">
              <w:rPr>
                <w:rFonts w:ascii="Calibri" w:hAnsi="Calibri" w:cs="Calibri"/>
                <w:lang w:eastAsia="zh-CN"/>
              </w:rPr>
              <w:t xml:space="preserve">optimization </w:t>
            </w:r>
          </w:p>
        </w:tc>
        <w:tc>
          <w:tcPr>
            <w:tcW w:w="5367" w:type="dxa"/>
          </w:tcPr>
          <w:p w14:paraId="1CC4F55D" w14:textId="77777777" w:rsidR="00690B85" w:rsidRPr="00EA0AFD" w:rsidRDefault="00690B85" w:rsidP="00B37382">
            <w:pPr>
              <w:rPr>
                <w:rFonts w:ascii="Calibri" w:hAnsi="Calibri" w:cs="Calibri"/>
                <w:lang w:eastAsia="zh-CN"/>
              </w:rPr>
            </w:pPr>
            <w:r w:rsidRPr="00EA0AFD">
              <w:rPr>
                <w:rFonts w:ascii="Calibri" w:hAnsi="Calibri" w:cs="Calibri"/>
                <w:lang w:eastAsia="zh-CN"/>
              </w:rPr>
              <w:t>Use MC simulation to optimize the layout of vertex detector</w:t>
            </w:r>
          </w:p>
        </w:tc>
      </w:tr>
      <w:tr w:rsidR="00690B85" w:rsidRPr="00EA0AFD" w14:paraId="24280D23" w14:textId="77777777" w:rsidTr="00B37382">
        <w:tc>
          <w:tcPr>
            <w:tcW w:w="1067" w:type="dxa"/>
          </w:tcPr>
          <w:p w14:paraId="32812FC1" w14:textId="77777777" w:rsidR="00690B85" w:rsidRPr="00EA0AFD" w:rsidRDefault="00690B85" w:rsidP="00B37382">
            <w:pPr>
              <w:rPr>
                <w:rFonts w:ascii="Calibri" w:hAnsi="Calibri" w:cs="Calibri"/>
              </w:rPr>
            </w:pPr>
            <w:r w:rsidRPr="00EA0AFD">
              <w:rPr>
                <w:rFonts w:ascii="Calibri" w:hAnsi="Calibri" w:cs="Calibri"/>
                <w:lang w:eastAsia="zh-CN"/>
              </w:rPr>
              <w:t>1.1.5</w:t>
            </w:r>
          </w:p>
        </w:tc>
        <w:tc>
          <w:tcPr>
            <w:tcW w:w="2993" w:type="dxa"/>
          </w:tcPr>
          <w:p w14:paraId="2111D043" w14:textId="77777777" w:rsidR="00690B85" w:rsidRPr="00EA0AFD" w:rsidRDefault="00690B85" w:rsidP="00B37382">
            <w:pPr>
              <w:ind w:left="120" w:hangingChars="50" w:hanging="120"/>
              <w:rPr>
                <w:rFonts w:ascii="Calibri" w:hAnsi="Calibri" w:cs="Calibri"/>
                <w:lang w:eastAsia="zh-CN"/>
              </w:rPr>
            </w:pPr>
            <w:r w:rsidRPr="00EA0AFD">
              <w:rPr>
                <w:rFonts w:ascii="Calibri" w:hAnsi="Calibri" w:cs="Calibri"/>
              </w:rPr>
              <w:t>Mechanical structure</w:t>
            </w:r>
          </w:p>
        </w:tc>
        <w:tc>
          <w:tcPr>
            <w:tcW w:w="5367" w:type="dxa"/>
          </w:tcPr>
          <w:p w14:paraId="436F6950" w14:textId="77777777" w:rsidR="00690B85" w:rsidRPr="00EA0AFD" w:rsidRDefault="00690B85" w:rsidP="00B37382">
            <w:pPr>
              <w:rPr>
                <w:rFonts w:ascii="Calibri" w:hAnsi="Calibri" w:cs="Calibri"/>
                <w:lang w:eastAsia="zh-CN"/>
              </w:rPr>
            </w:pPr>
            <w:r w:rsidRPr="00EA0AFD">
              <w:rPr>
                <w:rFonts w:ascii="Calibri" w:hAnsi="Calibri" w:cs="Calibri"/>
              </w:rPr>
              <w:t>Build a full-size low-mass mechanical structure for pixel detector</w:t>
            </w:r>
          </w:p>
        </w:tc>
      </w:tr>
      <w:tr w:rsidR="00690B85" w:rsidRPr="00EA0AFD" w14:paraId="48346628" w14:textId="77777777" w:rsidTr="00B37382">
        <w:trPr>
          <w:trHeight w:val="381"/>
        </w:trPr>
        <w:tc>
          <w:tcPr>
            <w:tcW w:w="1067" w:type="dxa"/>
          </w:tcPr>
          <w:p w14:paraId="2F8CC0D9" w14:textId="77777777" w:rsidR="00690B85" w:rsidRPr="00EA0AFD" w:rsidRDefault="00690B85" w:rsidP="00B37382">
            <w:pPr>
              <w:rPr>
                <w:rFonts w:ascii="Calibri" w:hAnsi="Calibri" w:cs="Calibri"/>
                <w:lang w:eastAsia="zh-CN"/>
              </w:rPr>
            </w:pPr>
            <w:r w:rsidRPr="00EA0AFD">
              <w:rPr>
                <w:rFonts w:ascii="Calibri" w:hAnsi="Calibri" w:cs="Calibri"/>
                <w:lang w:eastAsia="zh-CN"/>
              </w:rPr>
              <w:t>1.1.6</w:t>
            </w:r>
          </w:p>
        </w:tc>
        <w:tc>
          <w:tcPr>
            <w:tcW w:w="2993" w:type="dxa"/>
          </w:tcPr>
          <w:p w14:paraId="45CF0319" w14:textId="77777777" w:rsidR="00690B85" w:rsidRPr="00EA0AFD" w:rsidRDefault="00690B85" w:rsidP="00B37382">
            <w:pPr>
              <w:rPr>
                <w:rFonts w:ascii="Calibri" w:hAnsi="Calibri" w:cs="Calibri"/>
                <w:lang w:eastAsia="zh-CN"/>
              </w:rPr>
            </w:pPr>
            <w:r w:rsidRPr="00EA0AFD">
              <w:rPr>
                <w:rFonts w:ascii="Calibri" w:hAnsi="Calibri" w:cs="Calibri"/>
                <w:lang w:eastAsia="zh-CN"/>
              </w:rPr>
              <w:t xml:space="preserve">Detector integration </w:t>
            </w:r>
          </w:p>
        </w:tc>
        <w:tc>
          <w:tcPr>
            <w:tcW w:w="5367" w:type="dxa"/>
          </w:tcPr>
          <w:p w14:paraId="31B6ADC0" w14:textId="77777777" w:rsidR="00690B85" w:rsidRPr="00EA0AFD" w:rsidRDefault="00690B85" w:rsidP="00B37382">
            <w:pPr>
              <w:rPr>
                <w:rFonts w:ascii="Calibri" w:hAnsi="Calibri" w:cs="Calibri"/>
              </w:rPr>
            </w:pPr>
            <w:r w:rsidRPr="00EA0AFD">
              <w:rPr>
                <w:rFonts w:ascii="Calibri" w:hAnsi="Calibri" w:cs="Calibri"/>
                <w:lang w:eastAsia="zh-CN"/>
              </w:rPr>
              <w:t xml:space="preserve">Install ladders on vertex detector structure, and integrated them into one system. </w:t>
            </w:r>
          </w:p>
        </w:tc>
      </w:tr>
      <w:tr w:rsidR="00690B85" w:rsidRPr="00EA0AFD" w14:paraId="57808E33" w14:textId="77777777" w:rsidTr="00B37382">
        <w:trPr>
          <w:trHeight w:val="381"/>
        </w:trPr>
        <w:tc>
          <w:tcPr>
            <w:tcW w:w="1067" w:type="dxa"/>
          </w:tcPr>
          <w:p w14:paraId="1D3FEA58" w14:textId="77777777" w:rsidR="00690B85" w:rsidRPr="00EA0AFD" w:rsidRDefault="00690B85" w:rsidP="00B37382">
            <w:pPr>
              <w:rPr>
                <w:rFonts w:ascii="Calibri" w:hAnsi="Calibri" w:cs="Calibri"/>
                <w:lang w:eastAsia="zh-CN"/>
              </w:rPr>
            </w:pPr>
            <w:r w:rsidRPr="00EA0AFD">
              <w:rPr>
                <w:rFonts w:ascii="Calibri" w:hAnsi="Calibri" w:cs="Calibri"/>
                <w:lang w:eastAsia="zh-CN"/>
              </w:rPr>
              <w:t>1.1.7</w:t>
            </w:r>
          </w:p>
        </w:tc>
        <w:tc>
          <w:tcPr>
            <w:tcW w:w="2993" w:type="dxa"/>
          </w:tcPr>
          <w:p w14:paraId="380DF555" w14:textId="77777777" w:rsidR="00690B85" w:rsidRPr="00EA0AFD" w:rsidRDefault="00690B85" w:rsidP="00B37382">
            <w:pPr>
              <w:rPr>
                <w:rFonts w:ascii="Calibri" w:hAnsi="Calibri" w:cs="Calibri"/>
              </w:rPr>
            </w:pPr>
            <w:r w:rsidRPr="00EA0AFD">
              <w:rPr>
                <w:rFonts w:ascii="Calibri" w:hAnsi="Calibri" w:cs="Calibri"/>
                <w:lang w:eastAsia="zh-CN"/>
              </w:rPr>
              <w:t>Detector test</w:t>
            </w:r>
          </w:p>
        </w:tc>
        <w:tc>
          <w:tcPr>
            <w:tcW w:w="5367" w:type="dxa"/>
          </w:tcPr>
          <w:p w14:paraId="0A897CAC" w14:textId="77777777" w:rsidR="00690B85" w:rsidRPr="00EA0AFD" w:rsidRDefault="00690B85" w:rsidP="00B37382">
            <w:pPr>
              <w:rPr>
                <w:rFonts w:ascii="Calibri" w:hAnsi="Calibri" w:cs="Calibri"/>
                <w:lang w:eastAsia="zh-CN"/>
              </w:rPr>
            </w:pPr>
            <w:r w:rsidRPr="00EA0AFD">
              <w:rPr>
                <w:rFonts w:ascii="Calibri" w:hAnsi="Calibri" w:cs="Calibri"/>
                <w:lang w:eastAsia="zh-CN"/>
              </w:rPr>
              <w:t xml:space="preserve">Commissioning the detector system and perform beam test and study radiation hardness of the </w:t>
            </w:r>
            <w:proofErr w:type="spellStart"/>
            <w:r w:rsidRPr="00EA0AFD">
              <w:rPr>
                <w:rFonts w:ascii="Calibri" w:hAnsi="Calibri" w:cs="Calibri"/>
                <w:lang w:eastAsia="zh-CN"/>
              </w:rPr>
              <w:t>detetor</w:t>
            </w:r>
            <w:proofErr w:type="spellEnd"/>
            <w:r w:rsidRPr="00EA0AFD">
              <w:rPr>
                <w:rFonts w:ascii="Calibri" w:hAnsi="Calibri" w:cs="Calibri"/>
                <w:lang w:eastAsia="zh-CN"/>
              </w:rPr>
              <w:t xml:space="preserve">. </w:t>
            </w:r>
          </w:p>
        </w:tc>
      </w:tr>
    </w:tbl>
    <w:p w14:paraId="79DC31CF" w14:textId="77777777" w:rsidR="00690B85" w:rsidRPr="00EA0AFD" w:rsidRDefault="00690B85" w:rsidP="00690B85">
      <w:pPr>
        <w:rPr>
          <w:rFonts w:ascii="Calibri" w:hAnsi="Calibri" w:cs="Calibri"/>
        </w:rPr>
      </w:pPr>
    </w:p>
    <w:p w14:paraId="0F6FD900" w14:textId="77777777" w:rsidR="00690B85" w:rsidRPr="00EA0AFD" w:rsidRDefault="00E43935" w:rsidP="00A75218">
      <w:pPr>
        <w:pStyle w:val="Heading2"/>
      </w:pPr>
      <w:fldSimple w:instr=" DOCPROPERTY PBS \* MERGEFORMAT ">
        <w:bookmarkStart w:id="17" w:name="_Toc69125745"/>
        <w:bookmarkStart w:id="18" w:name="_Toc69131784"/>
        <w:r w:rsidR="00690B85" w:rsidRPr="00EA0AFD">
          <w:t>1.1</w:t>
        </w:r>
      </w:fldSimple>
      <w:r w:rsidR="00690B85" w:rsidRPr="00EA0AFD">
        <w:t xml:space="preserve"> </w:t>
      </w:r>
      <w:fldSimple w:instr=" DOCPROPERTY &quot;Subject&quot;  \* MERGEFORMAT ">
        <w:r w:rsidR="00690B85" w:rsidRPr="00EA0AFD">
          <w:t>Vertex Prototype</w:t>
        </w:r>
      </w:fldSimple>
      <w:r w:rsidR="00690B85" w:rsidRPr="00EA0AFD">
        <w:t>: CEPC Relationship</w:t>
      </w:r>
      <w:bookmarkEnd w:id="17"/>
      <w:bookmarkEnd w:id="18"/>
    </w:p>
    <w:p w14:paraId="50E47FC9" w14:textId="77777777" w:rsidR="00690B85" w:rsidRPr="00EA0AFD" w:rsidRDefault="00690B85" w:rsidP="00690B85">
      <w:pPr>
        <w:rPr>
          <w:rFonts w:ascii="Calibri" w:hAnsi="Calibri" w:cs="Calibri"/>
        </w:rPr>
      </w:pPr>
      <w:r w:rsidRPr="00EA0AFD">
        <w:rPr>
          <w:rFonts w:ascii="Calibri" w:hAnsi="Calibri" w:cs="Calibri"/>
          <w:lang w:eastAsia="zh-CN"/>
        </w:rPr>
        <w:lastRenderedPageBreak/>
        <w:t xml:space="preserve">The project aims to build a full-size prototype for CEPC vertex detector in barrel region and verify the performance in terms of spatial </w:t>
      </w:r>
      <w:r w:rsidRPr="00EA0AFD">
        <w:rPr>
          <w:rFonts w:ascii="Calibri" w:hAnsi="Calibri" w:cs="Calibri"/>
        </w:rPr>
        <w:t xml:space="preserve">resolution, time stamping precision, material budget, readout data throughput. For short term, this is standalone vertex prototype R &amp; D project. In longer term, this prototype should be integrated with beam pipe structure and incorporated into machine-detector interface R &amp; D. </w:t>
      </w:r>
    </w:p>
    <w:p w14:paraId="690710FE" w14:textId="77777777" w:rsidR="00690B85" w:rsidRPr="00EA0AFD" w:rsidRDefault="00690B85" w:rsidP="00690B85">
      <w:pPr>
        <w:rPr>
          <w:rFonts w:ascii="Calibri" w:hAnsi="Calibri" w:cs="Calibri"/>
        </w:rPr>
      </w:pPr>
    </w:p>
    <w:p w14:paraId="4F23CB58" w14:textId="77777777" w:rsidR="00690B85" w:rsidRPr="00EA0AFD" w:rsidRDefault="00E43935" w:rsidP="00A75218">
      <w:pPr>
        <w:pStyle w:val="Heading2"/>
      </w:pPr>
      <w:fldSimple w:instr=" DOCPROPERTY PBS \* MERGEFORMAT ">
        <w:bookmarkStart w:id="19" w:name="_Toc69125746"/>
        <w:bookmarkStart w:id="20" w:name="_Toc69131785"/>
        <w:r w:rsidR="00690B85" w:rsidRPr="00EA0AFD">
          <w:t>1.1</w:t>
        </w:r>
      </w:fldSimple>
      <w:r w:rsidR="00690B85" w:rsidRPr="00EA0AFD">
        <w:t xml:space="preserve"> </w:t>
      </w:r>
      <w:fldSimple w:instr=" DOCPROPERTY &quot;Subject&quot;  \* MERGEFORMAT ">
        <w:r w:rsidR="00690B85" w:rsidRPr="00EA0AFD">
          <w:t>Vertex Prototype</w:t>
        </w:r>
      </w:fldSimple>
      <w:r w:rsidR="00690B85" w:rsidRPr="00EA0AFD">
        <w:t>: Project Schedule</w:t>
      </w:r>
      <w:bookmarkEnd w:id="19"/>
      <w:bookmarkEnd w:id="20"/>
    </w:p>
    <w:p w14:paraId="2B3CDE77" w14:textId="77777777" w:rsidR="00690B85" w:rsidRPr="00EA0AFD" w:rsidRDefault="00690B85" w:rsidP="00690B85">
      <w:pPr>
        <w:rPr>
          <w:rFonts w:ascii="Calibri" w:hAnsi="Calibri" w:cs="Calibri"/>
        </w:rPr>
      </w:pPr>
    </w:p>
    <w:tbl>
      <w:tblPr>
        <w:tblStyle w:val="TableGrid"/>
        <w:tblW w:w="9427" w:type="dxa"/>
        <w:tblInd w:w="108" w:type="dxa"/>
        <w:tblLook w:val="04A0" w:firstRow="1" w:lastRow="0" w:firstColumn="1" w:lastColumn="0" w:noHBand="0" w:noVBand="1"/>
      </w:tblPr>
      <w:tblGrid>
        <w:gridCol w:w="1067"/>
        <w:gridCol w:w="2648"/>
        <w:gridCol w:w="5712"/>
      </w:tblGrid>
      <w:tr w:rsidR="00690B85" w:rsidRPr="00EA0AFD" w14:paraId="46B2AA55" w14:textId="77777777" w:rsidTr="00B37382">
        <w:trPr>
          <w:trHeight w:val="388"/>
        </w:trPr>
        <w:tc>
          <w:tcPr>
            <w:tcW w:w="1067" w:type="dxa"/>
          </w:tcPr>
          <w:p w14:paraId="592F397F" w14:textId="77777777" w:rsidR="00690B85" w:rsidRPr="00EA0AFD" w:rsidRDefault="00690B85" w:rsidP="00B37382">
            <w:pPr>
              <w:jc w:val="center"/>
              <w:rPr>
                <w:rFonts w:ascii="Calibri" w:hAnsi="Calibri" w:cs="Calibri"/>
                <w:b/>
                <w:bCs/>
              </w:rPr>
            </w:pPr>
            <w:r w:rsidRPr="00EA0AFD">
              <w:rPr>
                <w:rFonts w:ascii="Calibri" w:hAnsi="Calibri" w:cs="Calibri"/>
                <w:b/>
                <w:bCs/>
              </w:rPr>
              <w:t>Project ID</w:t>
            </w:r>
          </w:p>
        </w:tc>
        <w:tc>
          <w:tcPr>
            <w:tcW w:w="2648" w:type="dxa"/>
          </w:tcPr>
          <w:p w14:paraId="03BD94CF" w14:textId="77777777" w:rsidR="00690B85" w:rsidRPr="00EA0AFD" w:rsidRDefault="00690B85" w:rsidP="00B37382">
            <w:pPr>
              <w:jc w:val="center"/>
              <w:rPr>
                <w:rFonts w:ascii="Calibri" w:hAnsi="Calibri" w:cs="Calibri"/>
                <w:b/>
                <w:bCs/>
              </w:rPr>
            </w:pPr>
            <w:r w:rsidRPr="00EA0AFD">
              <w:rPr>
                <w:rFonts w:ascii="Calibri" w:hAnsi="Calibri" w:cs="Calibri"/>
                <w:b/>
                <w:bCs/>
              </w:rPr>
              <w:t>Title</w:t>
            </w:r>
          </w:p>
        </w:tc>
        <w:tc>
          <w:tcPr>
            <w:tcW w:w="5712" w:type="dxa"/>
          </w:tcPr>
          <w:p w14:paraId="1B026A3F" w14:textId="77777777" w:rsidR="00690B85" w:rsidRPr="00EA0AFD" w:rsidRDefault="00690B85" w:rsidP="00B37382">
            <w:pPr>
              <w:jc w:val="center"/>
              <w:rPr>
                <w:rFonts w:ascii="Calibri" w:hAnsi="Calibri" w:cs="Calibri"/>
                <w:b/>
              </w:rPr>
            </w:pPr>
            <w:r w:rsidRPr="00EA0AFD">
              <w:rPr>
                <w:rFonts w:ascii="Calibri" w:hAnsi="Calibri" w:cs="Calibri"/>
                <w:b/>
                <w:lang w:eastAsia="zh-CN"/>
              </w:rPr>
              <w:t xml:space="preserve">Schedule </w:t>
            </w:r>
          </w:p>
        </w:tc>
      </w:tr>
      <w:tr w:rsidR="00690B85" w:rsidRPr="00EA0AFD" w14:paraId="4A8A222F" w14:textId="77777777" w:rsidTr="00B37382">
        <w:tc>
          <w:tcPr>
            <w:tcW w:w="1067" w:type="dxa"/>
          </w:tcPr>
          <w:p w14:paraId="4F3D689A" w14:textId="77777777" w:rsidR="00690B85" w:rsidRPr="00EA0AFD" w:rsidRDefault="00690B85" w:rsidP="00B37382">
            <w:pPr>
              <w:rPr>
                <w:rFonts w:ascii="Calibri" w:hAnsi="Calibri" w:cs="Calibri"/>
              </w:rPr>
            </w:pPr>
            <w:r w:rsidRPr="00EA0AFD">
              <w:rPr>
                <w:rFonts w:ascii="Calibri" w:hAnsi="Calibri" w:cs="Calibri"/>
              </w:rPr>
              <w:t>1.1.1</w:t>
            </w:r>
          </w:p>
        </w:tc>
        <w:tc>
          <w:tcPr>
            <w:tcW w:w="2648" w:type="dxa"/>
          </w:tcPr>
          <w:p w14:paraId="01E2C11A" w14:textId="77777777" w:rsidR="00690B85" w:rsidRPr="00EA0AFD" w:rsidRDefault="00690B85" w:rsidP="00B37382">
            <w:pPr>
              <w:rPr>
                <w:rFonts w:ascii="Calibri" w:hAnsi="Calibri" w:cs="Calibri"/>
              </w:rPr>
            </w:pPr>
            <w:r w:rsidRPr="00EA0AFD">
              <w:rPr>
                <w:rFonts w:ascii="Calibri" w:hAnsi="Calibri" w:cs="Calibri"/>
              </w:rPr>
              <w:t>Pixel sensor R&amp;D</w:t>
            </w:r>
          </w:p>
        </w:tc>
        <w:tc>
          <w:tcPr>
            <w:tcW w:w="5712" w:type="dxa"/>
          </w:tcPr>
          <w:p w14:paraId="7316BE29" w14:textId="77777777" w:rsidR="00690B85" w:rsidRPr="00EA0AFD" w:rsidRDefault="00690B85" w:rsidP="00B37382">
            <w:pPr>
              <w:rPr>
                <w:rFonts w:ascii="Calibri" w:hAnsi="Calibri" w:cs="Calibri"/>
              </w:rPr>
            </w:pPr>
          </w:p>
        </w:tc>
      </w:tr>
      <w:tr w:rsidR="00690B85" w:rsidRPr="00EC54AE" w14:paraId="3D24EEA6" w14:textId="77777777" w:rsidTr="00B37382">
        <w:tc>
          <w:tcPr>
            <w:tcW w:w="1067" w:type="dxa"/>
          </w:tcPr>
          <w:p w14:paraId="304E3639" w14:textId="77777777" w:rsidR="00690B85" w:rsidRPr="00EA0AFD" w:rsidRDefault="00690B85" w:rsidP="00B37382">
            <w:pPr>
              <w:rPr>
                <w:rFonts w:ascii="Calibri" w:hAnsi="Calibri" w:cs="Calibri"/>
              </w:rPr>
            </w:pPr>
            <w:r w:rsidRPr="00EA0AFD">
              <w:rPr>
                <w:rFonts w:ascii="Calibri" w:hAnsi="Calibri" w:cs="Calibri"/>
              </w:rPr>
              <w:t>1.1.1.1</w:t>
            </w:r>
          </w:p>
        </w:tc>
        <w:tc>
          <w:tcPr>
            <w:tcW w:w="2648" w:type="dxa"/>
          </w:tcPr>
          <w:p w14:paraId="4382F7AE" w14:textId="77777777" w:rsidR="00690B85" w:rsidRPr="00EA0AFD" w:rsidRDefault="00690B85" w:rsidP="00B37382">
            <w:pPr>
              <w:rPr>
                <w:rFonts w:ascii="Calibri" w:hAnsi="Calibri" w:cs="Calibri"/>
                <w:lang w:val="pt-BR"/>
              </w:rPr>
            </w:pPr>
            <w:r w:rsidRPr="00EA0AFD">
              <w:rPr>
                <w:rFonts w:ascii="Calibri" w:hAnsi="Calibri" w:cs="Calibri"/>
                <w:lang w:val="pt-BR"/>
              </w:rPr>
              <w:t>CMOS pixel sensor R&amp;D</w:t>
            </w:r>
          </w:p>
        </w:tc>
        <w:tc>
          <w:tcPr>
            <w:tcW w:w="5712" w:type="dxa"/>
          </w:tcPr>
          <w:p w14:paraId="1264B949" w14:textId="77777777" w:rsidR="00690B85" w:rsidRPr="00EC54AE" w:rsidRDefault="00690B85" w:rsidP="00B37382">
            <w:pPr>
              <w:rPr>
                <w:rFonts w:ascii="Calibri" w:hAnsi="Calibri" w:cs="Calibri"/>
                <w:lang w:val="pt-BR" w:eastAsia="zh-CN"/>
              </w:rPr>
            </w:pPr>
          </w:p>
        </w:tc>
      </w:tr>
      <w:tr w:rsidR="00690B85" w:rsidRPr="00EA0AFD" w14:paraId="7F97A509" w14:textId="77777777" w:rsidTr="00B37382">
        <w:tc>
          <w:tcPr>
            <w:tcW w:w="1067" w:type="dxa"/>
          </w:tcPr>
          <w:p w14:paraId="4CE43AEF" w14:textId="77777777" w:rsidR="00690B85" w:rsidRPr="00EA0AFD" w:rsidRDefault="00690B85" w:rsidP="00B37382">
            <w:pPr>
              <w:rPr>
                <w:rFonts w:ascii="Calibri" w:hAnsi="Calibri" w:cs="Calibri"/>
              </w:rPr>
            </w:pPr>
            <w:r w:rsidRPr="00EA0AFD">
              <w:rPr>
                <w:rFonts w:ascii="Calibri" w:hAnsi="Calibri" w:cs="Calibri"/>
              </w:rPr>
              <w:t>1.1.1.1.1</w:t>
            </w:r>
          </w:p>
        </w:tc>
        <w:tc>
          <w:tcPr>
            <w:tcW w:w="2648" w:type="dxa"/>
          </w:tcPr>
          <w:p w14:paraId="6AB5BA7D" w14:textId="77777777" w:rsidR="00690B85" w:rsidRPr="00EA0AFD" w:rsidRDefault="00690B85" w:rsidP="00B37382">
            <w:pPr>
              <w:rPr>
                <w:rFonts w:ascii="Calibri" w:hAnsi="Calibri" w:cs="Calibri"/>
              </w:rPr>
            </w:pPr>
            <w:r w:rsidRPr="00EA0AFD">
              <w:rPr>
                <w:rFonts w:ascii="Calibri" w:hAnsi="Calibri" w:cs="Calibri"/>
              </w:rPr>
              <w:t xml:space="preserve">Full size CMOS sensor </w:t>
            </w:r>
          </w:p>
        </w:tc>
        <w:tc>
          <w:tcPr>
            <w:tcW w:w="5712" w:type="dxa"/>
          </w:tcPr>
          <w:p w14:paraId="58C03B2E" w14:textId="77777777" w:rsidR="00690B85" w:rsidRPr="00EA0AFD" w:rsidRDefault="00690B85" w:rsidP="00B37382">
            <w:pPr>
              <w:rPr>
                <w:rFonts w:ascii="Calibri" w:hAnsi="Calibri" w:cs="Calibri"/>
              </w:rPr>
            </w:pPr>
            <w:r w:rsidRPr="00EA0AFD">
              <w:rPr>
                <w:rFonts w:ascii="Calibri" w:hAnsi="Calibri" w:cs="Calibri"/>
              </w:rPr>
              <w:t xml:space="preserve">2020: complete R &amp; D for small-size full-functionality CMOS sensor using priority readout (FEI3-like and ALPIDE-like) </w:t>
            </w:r>
          </w:p>
          <w:p w14:paraId="61AB3185" w14:textId="77777777" w:rsidR="00690B85" w:rsidRPr="00EA0AFD" w:rsidRDefault="00690B85" w:rsidP="00B37382">
            <w:pPr>
              <w:rPr>
                <w:rFonts w:ascii="Calibri" w:hAnsi="Calibri" w:cs="Calibri"/>
                <w:lang w:eastAsia="zh-CN"/>
              </w:rPr>
            </w:pPr>
            <w:r w:rsidRPr="00EA0AFD">
              <w:rPr>
                <w:rFonts w:ascii="Calibri" w:hAnsi="Calibri" w:cs="Calibri"/>
                <w:lang w:eastAsia="zh-CN"/>
              </w:rPr>
              <w:t xml:space="preserve">2021: complete R &amp; D for full-size </w:t>
            </w:r>
            <w:r w:rsidRPr="00EA0AFD">
              <w:rPr>
                <w:rFonts w:ascii="Calibri" w:hAnsi="Calibri" w:cs="Calibri"/>
              </w:rPr>
              <w:t>full-functionality</w:t>
            </w:r>
            <w:r w:rsidRPr="00EA0AFD">
              <w:rPr>
                <w:rFonts w:ascii="Calibri" w:hAnsi="Calibri" w:cs="Calibri"/>
                <w:lang w:eastAsia="zh-CN"/>
              </w:rPr>
              <w:t xml:space="preserve"> sensor.  </w:t>
            </w:r>
          </w:p>
        </w:tc>
      </w:tr>
      <w:tr w:rsidR="00690B85" w:rsidRPr="00EA0AFD" w14:paraId="40F8DD7F" w14:textId="77777777" w:rsidTr="00B37382">
        <w:tc>
          <w:tcPr>
            <w:tcW w:w="1067" w:type="dxa"/>
          </w:tcPr>
          <w:p w14:paraId="77A355C8" w14:textId="77777777" w:rsidR="00690B85" w:rsidRPr="00EA0AFD" w:rsidRDefault="00690B85" w:rsidP="00B37382">
            <w:pPr>
              <w:rPr>
                <w:rFonts w:ascii="Calibri" w:hAnsi="Calibri" w:cs="Calibri"/>
              </w:rPr>
            </w:pPr>
            <w:r w:rsidRPr="00EA0AFD">
              <w:rPr>
                <w:rFonts w:ascii="Calibri" w:hAnsi="Calibri" w:cs="Calibri"/>
              </w:rPr>
              <w:t>1.1.1.1.2</w:t>
            </w:r>
          </w:p>
        </w:tc>
        <w:tc>
          <w:tcPr>
            <w:tcW w:w="2648" w:type="dxa"/>
          </w:tcPr>
          <w:p w14:paraId="501EE240" w14:textId="77777777" w:rsidR="00690B85" w:rsidRPr="00EA0AFD" w:rsidRDefault="00690B85" w:rsidP="00B37382">
            <w:pPr>
              <w:rPr>
                <w:rFonts w:ascii="Calibri" w:hAnsi="Calibri" w:cs="Calibri"/>
              </w:rPr>
            </w:pPr>
            <w:r w:rsidRPr="00EA0AFD">
              <w:rPr>
                <w:rFonts w:ascii="Calibri" w:hAnsi="Calibri" w:cs="Calibri"/>
              </w:rPr>
              <w:t xml:space="preserve">MOST1 CMOS sensor </w:t>
            </w:r>
          </w:p>
        </w:tc>
        <w:tc>
          <w:tcPr>
            <w:tcW w:w="5712" w:type="dxa"/>
          </w:tcPr>
          <w:p w14:paraId="4BDA902F" w14:textId="77777777" w:rsidR="00690B85" w:rsidRPr="00EA0AFD" w:rsidRDefault="00690B85" w:rsidP="00B37382">
            <w:pPr>
              <w:rPr>
                <w:rFonts w:ascii="Calibri" w:hAnsi="Calibri" w:cs="Calibri"/>
                <w:lang w:eastAsia="zh-CN"/>
              </w:rPr>
            </w:pPr>
            <w:r w:rsidRPr="00EA0AFD">
              <w:rPr>
                <w:rFonts w:ascii="Calibri" w:hAnsi="Calibri" w:cs="Calibri"/>
                <w:lang w:eastAsia="zh-CN"/>
              </w:rPr>
              <w:t xml:space="preserve">2020-2021: test engineering-run CMOS sensors </w:t>
            </w:r>
            <w:r w:rsidRPr="00EA0AFD">
              <w:rPr>
                <w:rFonts w:ascii="Calibri" w:hAnsi="Calibri" w:cs="Calibri"/>
              </w:rPr>
              <w:t xml:space="preserve">with Rolling-shutter readout, verify its power consumption lower than 100 </w:t>
            </w:r>
            <w:proofErr w:type="spellStart"/>
            <w:r w:rsidRPr="00EA0AFD">
              <w:rPr>
                <w:rFonts w:ascii="Calibri" w:hAnsi="Calibri" w:cs="Calibri"/>
              </w:rPr>
              <w:t>mW</w:t>
            </w:r>
            <w:proofErr w:type="spellEnd"/>
            <w:r w:rsidRPr="00EA0AFD">
              <w:rPr>
                <w:rFonts w:ascii="Calibri" w:hAnsi="Calibri" w:cs="Calibri"/>
              </w:rPr>
              <w:t>/cm</w:t>
            </w:r>
            <w:r w:rsidRPr="00EA0AFD">
              <w:rPr>
                <w:rFonts w:ascii="Calibri" w:hAnsi="Calibri" w:cs="Calibri"/>
                <w:vertAlign w:val="superscript"/>
              </w:rPr>
              <w:t>2</w:t>
            </w:r>
            <w:r w:rsidRPr="00EA0AFD">
              <w:rPr>
                <w:rFonts w:ascii="Calibri" w:hAnsi="Calibri" w:cs="Calibri"/>
              </w:rPr>
              <w:t xml:space="preserve"> and spatial resolution better than 5μm. </w:t>
            </w:r>
          </w:p>
          <w:p w14:paraId="1ADA3A3C" w14:textId="77777777" w:rsidR="00690B85" w:rsidRPr="00EA0AFD" w:rsidRDefault="00690B85" w:rsidP="00B37382">
            <w:pPr>
              <w:rPr>
                <w:rFonts w:ascii="Calibri" w:hAnsi="Calibri" w:cs="Calibri"/>
              </w:rPr>
            </w:pPr>
          </w:p>
        </w:tc>
      </w:tr>
      <w:tr w:rsidR="00690B85" w:rsidRPr="00EA0AFD" w14:paraId="2E739E11" w14:textId="77777777" w:rsidTr="00B37382">
        <w:tc>
          <w:tcPr>
            <w:tcW w:w="1067" w:type="dxa"/>
          </w:tcPr>
          <w:p w14:paraId="265638D7" w14:textId="77777777" w:rsidR="00690B85" w:rsidRPr="00EA0AFD" w:rsidRDefault="00690B85" w:rsidP="00B37382">
            <w:pPr>
              <w:rPr>
                <w:rFonts w:ascii="Calibri" w:hAnsi="Calibri" w:cs="Calibri"/>
              </w:rPr>
            </w:pPr>
            <w:r w:rsidRPr="00EA0AFD">
              <w:rPr>
                <w:rFonts w:ascii="Calibri" w:hAnsi="Calibri" w:cs="Calibri"/>
              </w:rPr>
              <w:t>1.1.1.2</w:t>
            </w:r>
          </w:p>
        </w:tc>
        <w:tc>
          <w:tcPr>
            <w:tcW w:w="2648" w:type="dxa"/>
          </w:tcPr>
          <w:p w14:paraId="54CF5291" w14:textId="77777777" w:rsidR="00690B85" w:rsidRPr="00EA0AFD" w:rsidRDefault="00690B85" w:rsidP="00B37382">
            <w:pPr>
              <w:rPr>
                <w:rFonts w:ascii="Calibri" w:hAnsi="Calibri" w:cs="Calibri"/>
                <w:lang w:val="pt-BR"/>
              </w:rPr>
            </w:pPr>
            <w:r w:rsidRPr="00EA0AFD">
              <w:rPr>
                <w:rFonts w:ascii="Calibri" w:hAnsi="Calibri" w:cs="Calibri"/>
                <w:lang w:val="pt-BR"/>
              </w:rPr>
              <w:t>SOI pixel sensor R&amp;D</w:t>
            </w:r>
          </w:p>
        </w:tc>
        <w:tc>
          <w:tcPr>
            <w:tcW w:w="5712" w:type="dxa"/>
          </w:tcPr>
          <w:p w14:paraId="309F62F0" w14:textId="77777777" w:rsidR="00690B85" w:rsidRPr="00EA0AFD" w:rsidRDefault="00690B85" w:rsidP="00B37382">
            <w:pPr>
              <w:rPr>
                <w:rFonts w:ascii="Calibri" w:hAnsi="Calibri" w:cs="Calibri"/>
              </w:rPr>
            </w:pPr>
            <w:r w:rsidRPr="00EC54AE">
              <w:rPr>
                <w:rFonts w:ascii="Calibri" w:hAnsi="Calibri" w:cs="Calibri"/>
                <w:lang w:eastAsia="zh-CN"/>
              </w:rPr>
              <w:t xml:space="preserve">2021: develop </w:t>
            </w:r>
            <w:r w:rsidRPr="00EA0AFD">
              <w:rPr>
                <w:rFonts w:ascii="Calibri" w:hAnsi="Calibri" w:cs="Calibri"/>
              </w:rPr>
              <w:t>high resolution SOI sensor</w:t>
            </w:r>
          </w:p>
          <w:p w14:paraId="6DA357FE" w14:textId="77777777" w:rsidR="00690B85" w:rsidRPr="00EC54AE" w:rsidRDefault="00690B85" w:rsidP="00B37382">
            <w:pPr>
              <w:rPr>
                <w:rFonts w:ascii="Calibri" w:hAnsi="Calibri" w:cs="Calibri"/>
                <w:lang w:eastAsia="zh-CN"/>
              </w:rPr>
            </w:pPr>
            <w:r w:rsidRPr="00EA0AFD">
              <w:rPr>
                <w:rFonts w:ascii="Calibri" w:hAnsi="Calibri" w:cs="Calibri"/>
              </w:rPr>
              <w:t xml:space="preserve">2023: </w:t>
            </w:r>
            <w:r w:rsidRPr="00EC54AE">
              <w:rPr>
                <w:rFonts w:ascii="Calibri" w:hAnsi="Calibri" w:cs="Calibri"/>
                <w:lang w:eastAsia="zh-CN"/>
              </w:rPr>
              <w:t xml:space="preserve"> use</w:t>
            </w:r>
            <w:r w:rsidRPr="00EA0AFD">
              <w:rPr>
                <w:rFonts w:ascii="Calibri" w:hAnsi="Calibri" w:cs="Calibri"/>
              </w:rPr>
              <w:t xml:space="preserve"> 3D connection technology to inter-connect the high resolution SOI sensor and fast readout chip</w:t>
            </w:r>
          </w:p>
        </w:tc>
      </w:tr>
      <w:tr w:rsidR="00690B85" w:rsidRPr="00EA0AFD" w14:paraId="37CD6492" w14:textId="77777777" w:rsidTr="00B37382">
        <w:tc>
          <w:tcPr>
            <w:tcW w:w="1067" w:type="dxa"/>
          </w:tcPr>
          <w:p w14:paraId="2483B025" w14:textId="77777777" w:rsidR="00690B85" w:rsidRPr="00EA0AFD" w:rsidRDefault="00690B85" w:rsidP="00B37382">
            <w:pPr>
              <w:rPr>
                <w:rFonts w:ascii="Calibri" w:hAnsi="Calibri" w:cs="Calibri"/>
              </w:rPr>
            </w:pPr>
            <w:r w:rsidRPr="00EA0AFD">
              <w:rPr>
                <w:rFonts w:ascii="Calibri" w:hAnsi="Calibri" w:cs="Calibri"/>
              </w:rPr>
              <w:t>1.1.2</w:t>
            </w:r>
          </w:p>
        </w:tc>
        <w:tc>
          <w:tcPr>
            <w:tcW w:w="2648" w:type="dxa"/>
          </w:tcPr>
          <w:p w14:paraId="6B09373B" w14:textId="77777777" w:rsidR="00690B85" w:rsidRPr="00EA0AFD" w:rsidRDefault="00690B85" w:rsidP="00B37382">
            <w:pPr>
              <w:rPr>
                <w:rFonts w:ascii="Calibri" w:hAnsi="Calibri" w:cs="Calibri"/>
              </w:rPr>
            </w:pPr>
            <w:r w:rsidRPr="00EA0AFD">
              <w:rPr>
                <w:rFonts w:ascii="Calibri" w:hAnsi="Calibri" w:cs="Calibri"/>
              </w:rPr>
              <w:t>Low-mass ladder</w:t>
            </w:r>
          </w:p>
        </w:tc>
        <w:tc>
          <w:tcPr>
            <w:tcW w:w="5712" w:type="dxa"/>
          </w:tcPr>
          <w:p w14:paraId="5B98D0B0" w14:textId="77777777" w:rsidR="00690B85" w:rsidRPr="00EA0AFD" w:rsidRDefault="00690B85" w:rsidP="00B37382">
            <w:pPr>
              <w:rPr>
                <w:rFonts w:ascii="Calibri" w:hAnsi="Calibri" w:cs="Calibri"/>
              </w:rPr>
            </w:pPr>
            <w:r w:rsidRPr="00EA0AFD">
              <w:rPr>
                <w:rFonts w:ascii="Calibri" w:hAnsi="Calibri" w:cs="Calibri"/>
                <w:lang w:eastAsia="zh-CN"/>
              </w:rPr>
              <w:t xml:space="preserve">2020: first prototype of </w:t>
            </w:r>
            <w:r w:rsidRPr="00EA0AFD">
              <w:rPr>
                <w:rFonts w:ascii="Calibri" w:hAnsi="Calibri" w:cs="Calibri"/>
              </w:rPr>
              <w:t xml:space="preserve">low-mass support structure of the Ladder. </w:t>
            </w:r>
          </w:p>
          <w:p w14:paraId="108ACC54" w14:textId="77777777" w:rsidR="00690B85" w:rsidRPr="00EA0AFD" w:rsidRDefault="00690B85" w:rsidP="00B37382">
            <w:pPr>
              <w:rPr>
                <w:rFonts w:ascii="Calibri" w:hAnsi="Calibri" w:cs="Calibri"/>
                <w:lang w:eastAsia="zh-CN"/>
              </w:rPr>
            </w:pPr>
            <w:r w:rsidRPr="00EA0AFD">
              <w:rPr>
                <w:rFonts w:ascii="Calibri" w:hAnsi="Calibri" w:cs="Calibri"/>
                <w:lang w:eastAsia="zh-CN"/>
              </w:rPr>
              <w:t xml:space="preserve">2022: Assemble the first ladder prototype with full-size sensor </w:t>
            </w:r>
          </w:p>
        </w:tc>
      </w:tr>
      <w:tr w:rsidR="00690B85" w:rsidRPr="00EA0AFD" w14:paraId="4E76F1EE" w14:textId="77777777" w:rsidTr="00B37382">
        <w:tc>
          <w:tcPr>
            <w:tcW w:w="1067" w:type="dxa"/>
          </w:tcPr>
          <w:p w14:paraId="5D97F567" w14:textId="77777777" w:rsidR="00690B85" w:rsidRPr="00EA0AFD" w:rsidRDefault="00690B85" w:rsidP="00B37382">
            <w:pPr>
              <w:rPr>
                <w:rFonts w:ascii="Calibri" w:hAnsi="Calibri" w:cs="Calibri"/>
                <w:lang w:eastAsia="zh-CN"/>
              </w:rPr>
            </w:pPr>
            <w:r w:rsidRPr="00EA0AFD">
              <w:rPr>
                <w:rFonts w:ascii="Calibri" w:hAnsi="Calibri" w:cs="Calibri"/>
                <w:lang w:eastAsia="zh-CN"/>
              </w:rPr>
              <w:t>1.1.3</w:t>
            </w:r>
          </w:p>
        </w:tc>
        <w:tc>
          <w:tcPr>
            <w:tcW w:w="2648" w:type="dxa"/>
          </w:tcPr>
          <w:p w14:paraId="29AE4B62" w14:textId="77777777" w:rsidR="00690B85" w:rsidRPr="00EA0AFD" w:rsidRDefault="00690B85" w:rsidP="00B37382">
            <w:pPr>
              <w:rPr>
                <w:rFonts w:ascii="Calibri" w:hAnsi="Calibri" w:cs="Calibri"/>
                <w:lang w:eastAsia="zh-CN"/>
              </w:rPr>
            </w:pPr>
            <w:r w:rsidRPr="00EA0AFD">
              <w:rPr>
                <w:rFonts w:ascii="Calibri" w:hAnsi="Calibri" w:cs="Calibri"/>
                <w:lang w:eastAsia="zh-CN"/>
              </w:rPr>
              <w:t>Readout electronics and DAQ</w:t>
            </w:r>
          </w:p>
        </w:tc>
        <w:tc>
          <w:tcPr>
            <w:tcW w:w="5712" w:type="dxa"/>
          </w:tcPr>
          <w:p w14:paraId="1E8EB5B6" w14:textId="77777777" w:rsidR="00690B85" w:rsidRPr="00EA0AFD" w:rsidRDefault="00690B85" w:rsidP="00B37382">
            <w:pPr>
              <w:rPr>
                <w:rFonts w:ascii="Calibri" w:hAnsi="Calibri" w:cs="Calibri"/>
                <w:lang w:eastAsia="zh-CN"/>
              </w:rPr>
            </w:pPr>
            <w:r w:rsidRPr="00EA0AFD">
              <w:rPr>
                <w:rFonts w:ascii="Calibri" w:hAnsi="Calibri" w:cs="Calibri"/>
                <w:lang w:eastAsia="zh-CN"/>
              </w:rPr>
              <w:t>2021</w:t>
            </w:r>
            <w:r w:rsidRPr="00EA0AFD">
              <w:rPr>
                <w:rFonts w:ascii="Calibri" w:hAnsi="Calibri" w:cs="Calibri"/>
                <w:lang w:eastAsia="zh-CN"/>
              </w:rPr>
              <w:t>：</w:t>
            </w:r>
            <w:r w:rsidRPr="00EA0AFD">
              <w:rPr>
                <w:rFonts w:ascii="Calibri" w:hAnsi="Calibri" w:cs="Calibri"/>
                <w:lang w:eastAsia="zh-CN"/>
              </w:rPr>
              <w:t>complete readout system for one ladder</w:t>
            </w:r>
          </w:p>
          <w:p w14:paraId="63DDC90D" w14:textId="77777777" w:rsidR="00690B85" w:rsidRPr="00EA0AFD" w:rsidRDefault="00690B85" w:rsidP="00B37382">
            <w:pPr>
              <w:rPr>
                <w:rFonts w:ascii="Calibri" w:hAnsi="Calibri" w:cs="Calibri"/>
                <w:lang w:eastAsia="zh-CN"/>
              </w:rPr>
            </w:pPr>
            <w:r w:rsidRPr="00EA0AFD">
              <w:rPr>
                <w:rFonts w:ascii="Calibri" w:hAnsi="Calibri" w:cs="Calibri"/>
                <w:lang w:eastAsia="zh-CN"/>
              </w:rPr>
              <w:t>2022:   Readout system for vertex detector prototype</w:t>
            </w:r>
          </w:p>
        </w:tc>
      </w:tr>
      <w:tr w:rsidR="00690B85" w:rsidRPr="00EA0AFD" w14:paraId="6FB29EE6" w14:textId="77777777" w:rsidTr="00B37382">
        <w:tc>
          <w:tcPr>
            <w:tcW w:w="1067" w:type="dxa"/>
          </w:tcPr>
          <w:p w14:paraId="442C1B1E" w14:textId="77777777" w:rsidR="00690B85" w:rsidRPr="00EA0AFD" w:rsidRDefault="00690B85" w:rsidP="00B37382">
            <w:pPr>
              <w:rPr>
                <w:rFonts w:ascii="Calibri" w:hAnsi="Calibri" w:cs="Calibri"/>
              </w:rPr>
            </w:pPr>
            <w:r w:rsidRPr="00EA0AFD">
              <w:rPr>
                <w:rFonts w:ascii="Calibri" w:hAnsi="Calibri" w:cs="Calibri"/>
              </w:rPr>
              <w:t>1.1.4</w:t>
            </w:r>
          </w:p>
        </w:tc>
        <w:tc>
          <w:tcPr>
            <w:tcW w:w="2648" w:type="dxa"/>
          </w:tcPr>
          <w:p w14:paraId="6B1917B3" w14:textId="77777777" w:rsidR="00690B85" w:rsidRPr="00EA0AFD" w:rsidRDefault="00690B85" w:rsidP="00B37382">
            <w:pPr>
              <w:ind w:left="120" w:hangingChars="50" w:hanging="120"/>
              <w:rPr>
                <w:rFonts w:ascii="Calibri" w:hAnsi="Calibri" w:cs="Calibri"/>
                <w:lang w:eastAsia="zh-CN"/>
              </w:rPr>
            </w:pPr>
            <w:r w:rsidRPr="00EA0AFD">
              <w:rPr>
                <w:rFonts w:ascii="Calibri" w:hAnsi="Calibri" w:cs="Calibri"/>
                <w:lang w:eastAsia="zh-CN"/>
              </w:rPr>
              <w:t xml:space="preserve">Detector Layout </w:t>
            </w:r>
          </w:p>
          <w:p w14:paraId="3CAF2B02" w14:textId="77777777" w:rsidR="00690B85" w:rsidRPr="00EA0AFD" w:rsidRDefault="00690B85" w:rsidP="00B37382">
            <w:pPr>
              <w:ind w:left="120" w:hangingChars="50" w:hanging="120"/>
              <w:rPr>
                <w:rFonts w:ascii="Calibri" w:hAnsi="Calibri" w:cs="Calibri"/>
                <w:lang w:eastAsia="zh-CN"/>
              </w:rPr>
            </w:pPr>
            <w:r w:rsidRPr="00EA0AFD">
              <w:rPr>
                <w:rFonts w:ascii="Calibri" w:hAnsi="Calibri" w:cs="Calibri"/>
                <w:lang w:eastAsia="zh-CN"/>
              </w:rPr>
              <w:t xml:space="preserve">optimization </w:t>
            </w:r>
          </w:p>
        </w:tc>
        <w:tc>
          <w:tcPr>
            <w:tcW w:w="5712" w:type="dxa"/>
          </w:tcPr>
          <w:p w14:paraId="2711C4AB" w14:textId="77777777" w:rsidR="00690B85" w:rsidRPr="00EA0AFD" w:rsidRDefault="00690B85" w:rsidP="00B37382">
            <w:pPr>
              <w:rPr>
                <w:rFonts w:ascii="Calibri" w:hAnsi="Calibri" w:cs="Calibri"/>
                <w:lang w:eastAsia="zh-CN"/>
              </w:rPr>
            </w:pPr>
            <w:r w:rsidRPr="00EA0AFD">
              <w:rPr>
                <w:rFonts w:ascii="Calibri" w:hAnsi="Calibri" w:cs="Calibri"/>
                <w:lang w:eastAsia="zh-CN"/>
              </w:rPr>
              <w:t>2020: finish the optimization of detector layout with CEPC MC simulation</w:t>
            </w:r>
          </w:p>
        </w:tc>
      </w:tr>
      <w:tr w:rsidR="00690B85" w:rsidRPr="00EA0AFD" w14:paraId="38EF9F42" w14:textId="77777777" w:rsidTr="00B37382">
        <w:trPr>
          <w:trHeight w:val="381"/>
        </w:trPr>
        <w:tc>
          <w:tcPr>
            <w:tcW w:w="1067" w:type="dxa"/>
          </w:tcPr>
          <w:p w14:paraId="3286C209" w14:textId="77777777" w:rsidR="00690B85" w:rsidRPr="00EA0AFD" w:rsidRDefault="00690B85" w:rsidP="00B37382">
            <w:pPr>
              <w:rPr>
                <w:rFonts w:ascii="Calibri" w:hAnsi="Calibri" w:cs="Calibri"/>
                <w:lang w:eastAsia="zh-CN"/>
              </w:rPr>
            </w:pPr>
            <w:r w:rsidRPr="00EA0AFD">
              <w:rPr>
                <w:rFonts w:ascii="Calibri" w:hAnsi="Calibri" w:cs="Calibri"/>
                <w:lang w:eastAsia="zh-CN"/>
              </w:rPr>
              <w:t>1.1.5</w:t>
            </w:r>
          </w:p>
        </w:tc>
        <w:tc>
          <w:tcPr>
            <w:tcW w:w="2648" w:type="dxa"/>
          </w:tcPr>
          <w:p w14:paraId="76CE9D12" w14:textId="77777777" w:rsidR="00690B85" w:rsidRPr="00EA0AFD" w:rsidRDefault="00690B85" w:rsidP="00B37382">
            <w:pPr>
              <w:rPr>
                <w:rFonts w:ascii="Calibri" w:hAnsi="Calibri" w:cs="Calibri"/>
                <w:lang w:eastAsia="zh-CN"/>
              </w:rPr>
            </w:pPr>
            <w:r w:rsidRPr="00EA0AFD">
              <w:rPr>
                <w:rFonts w:ascii="Calibri" w:hAnsi="Calibri" w:cs="Calibri"/>
              </w:rPr>
              <w:t>Mechanical structure</w:t>
            </w:r>
          </w:p>
        </w:tc>
        <w:tc>
          <w:tcPr>
            <w:tcW w:w="5712" w:type="dxa"/>
          </w:tcPr>
          <w:p w14:paraId="6F6CB884" w14:textId="77777777" w:rsidR="00690B85" w:rsidRPr="00EA0AFD" w:rsidRDefault="00690B85" w:rsidP="00B37382">
            <w:pPr>
              <w:rPr>
                <w:rFonts w:ascii="Calibri" w:hAnsi="Calibri" w:cs="Calibri"/>
              </w:rPr>
            </w:pPr>
            <w:r w:rsidRPr="00EA0AFD">
              <w:rPr>
                <w:rFonts w:ascii="Calibri" w:hAnsi="Calibri" w:cs="Calibri"/>
              </w:rPr>
              <w:t>2021: Build a full-size low-mass mechanical structure for pixel detector.</w:t>
            </w:r>
          </w:p>
        </w:tc>
      </w:tr>
      <w:tr w:rsidR="00690B85" w:rsidRPr="00EA0AFD" w14:paraId="12285F22" w14:textId="77777777" w:rsidTr="00B37382">
        <w:trPr>
          <w:trHeight w:val="381"/>
        </w:trPr>
        <w:tc>
          <w:tcPr>
            <w:tcW w:w="1067" w:type="dxa"/>
          </w:tcPr>
          <w:p w14:paraId="5BBD71D4" w14:textId="77777777" w:rsidR="00690B85" w:rsidRPr="00EA0AFD" w:rsidRDefault="00690B85" w:rsidP="00B37382">
            <w:pPr>
              <w:rPr>
                <w:rFonts w:ascii="Calibri" w:hAnsi="Calibri" w:cs="Calibri"/>
                <w:lang w:eastAsia="zh-CN"/>
              </w:rPr>
            </w:pPr>
            <w:r w:rsidRPr="00EA0AFD">
              <w:rPr>
                <w:rFonts w:ascii="Calibri" w:hAnsi="Calibri" w:cs="Calibri"/>
                <w:lang w:eastAsia="zh-CN"/>
              </w:rPr>
              <w:t>1.1.6</w:t>
            </w:r>
          </w:p>
        </w:tc>
        <w:tc>
          <w:tcPr>
            <w:tcW w:w="2648" w:type="dxa"/>
          </w:tcPr>
          <w:p w14:paraId="0DC4BD77" w14:textId="77777777" w:rsidR="00690B85" w:rsidRPr="00EA0AFD" w:rsidRDefault="00690B85" w:rsidP="00B37382">
            <w:pPr>
              <w:rPr>
                <w:rFonts w:ascii="Calibri" w:hAnsi="Calibri" w:cs="Calibri"/>
              </w:rPr>
            </w:pPr>
            <w:r w:rsidRPr="00EA0AFD">
              <w:rPr>
                <w:rFonts w:ascii="Calibri" w:hAnsi="Calibri" w:cs="Calibri"/>
                <w:lang w:eastAsia="zh-CN"/>
              </w:rPr>
              <w:t xml:space="preserve">Detector integration </w:t>
            </w:r>
          </w:p>
        </w:tc>
        <w:tc>
          <w:tcPr>
            <w:tcW w:w="5712" w:type="dxa"/>
          </w:tcPr>
          <w:p w14:paraId="4FA543D7" w14:textId="77777777" w:rsidR="00690B85" w:rsidRPr="00EA0AFD" w:rsidRDefault="00690B85" w:rsidP="00B37382">
            <w:pPr>
              <w:rPr>
                <w:rFonts w:ascii="Calibri" w:hAnsi="Calibri" w:cs="Calibri"/>
                <w:lang w:eastAsia="zh-CN"/>
              </w:rPr>
            </w:pPr>
            <w:r w:rsidRPr="00EA0AFD">
              <w:rPr>
                <w:rFonts w:ascii="Calibri" w:hAnsi="Calibri" w:cs="Calibri"/>
                <w:lang w:eastAsia="zh-CN"/>
              </w:rPr>
              <w:t>By the end of 2022: complete the detector integration</w:t>
            </w:r>
          </w:p>
        </w:tc>
      </w:tr>
      <w:tr w:rsidR="00690B85" w:rsidRPr="00EA0AFD" w14:paraId="219DFA55" w14:textId="77777777" w:rsidTr="00B37382">
        <w:trPr>
          <w:trHeight w:val="381"/>
        </w:trPr>
        <w:tc>
          <w:tcPr>
            <w:tcW w:w="1067" w:type="dxa"/>
          </w:tcPr>
          <w:p w14:paraId="31D64E87" w14:textId="77777777" w:rsidR="00690B85" w:rsidRPr="00EA0AFD" w:rsidRDefault="00690B85" w:rsidP="00B37382">
            <w:pPr>
              <w:rPr>
                <w:rFonts w:ascii="Calibri" w:hAnsi="Calibri" w:cs="Calibri"/>
                <w:lang w:eastAsia="zh-CN"/>
              </w:rPr>
            </w:pPr>
            <w:r w:rsidRPr="00EA0AFD">
              <w:rPr>
                <w:rFonts w:ascii="Calibri" w:hAnsi="Calibri" w:cs="Calibri"/>
                <w:lang w:eastAsia="zh-CN"/>
              </w:rPr>
              <w:t>1.1.7</w:t>
            </w:r>
          </w:p>
        </w:tc>
        <w:tc>
          <w:tcPr>
            <w:tcW w:w="2648" w:type="dxa"/>
          </w:tcPr>
          <w:p w14:paraId="058F6D35" w14:textId="77777777" w:rsidR="00690B85" w:rsidRPr="00EA0AFD" w:rsidRDefault="00690B85" w:rsidP="00B37382">
            <w:pPr>
              <w:rPr>
                <w:rFonts w:ascii="Calibri" w:hAnsi="Calibri" w:cs="Calibri"/>
                <w:lang w:eastAsia="zh-CN"/>
              </w:rPr>
            </w:pPr>
            <w:r w:rsidRPr="00EA0AFD">
              <w:rPr>
                <w:rFonts w:ascii="Calibri" w:hAnsi="Calibri" w:cs="Calibri"/>
                <w:lang w:eastAsia="zh-CN"/>
              </w:rPr>
              <w:t>Detector test</w:t>
            </w:r>
          </w:p>
        </w:tc>
        <w:tc>
          <w:tcPr>
            <w:tcW w:w="5712" w:type="dxa"/>
          </w:tcPr>
          <w:p w14:paraId="6A5D4DC3" w14:textId="77777777" w:rsidR="00690B85" w:rsidRPr="00EA0AFD" w:rsidRDefault="00690B85" w:rsidP="00B37382">
            <w:pPr>
              <w:rPr>
                <w:rFonts w:ascii="Calibri" w:hAnsi="Calibri" w:cs="Calibri"/>
                <w:lang w:eastAsia="zh-CN"/>
              </w:rPr>
            </w:pPr>
            <w:r w:rsidRPr="00EA0AFD">
              <w:rPr>
                <w:rFonts w:ascii="Calibri" w:hAnsi="Calibri" w:cs="Calibri"/>
                <w:lang w:eastAsia="zh-CN"/>
              </w:rPr>
              <w:t xml:space="preserve">2021: radiation hardness tests of single sensor, verify it can survive 1MRad total ionization does irradiation </w:t>
            </w:r>
          </w:p>
          <w:p w14:paraId="187D24EF" w14:textId="77777777" w:rsidR="00690B85" w:rsidRPr="00EA0AFD" w:rsidRDefault="00690B85" w:rsidP="00B37382">
            <w:pPr>
              <w:rPr>
                <w:rFonts w:ascii="Calibri" w:hAnsi="Calibri" w:cs="Calibri"/>
                <w:lang w:eastAsia="zh-CN"/>
              </w:rPr>
            </w:pPr>
            <w:r w:rsidRPr="00EA0AFD">
              <w:rPr>
                <w:rFonts w:ascii="Calibri" w:hAnsi="Calibri" w:cs="Calibri"/>
                <w:lang w:eastAsia="zh-CN"/>
              </w:rPr>
              <w:t>2022: beam tests of single ladder</w:t>
            </w:r>
          </w:p>
          <w:p w14:paraId="13FE984E" w14:textId="77777777" w:rsidR="00690B85" w:rsidRPr="00EA0AFD" w:rsidRDefault="00690B85" w:rsidP="00B37382">
            <w:pPr>
              <w:rPr>
                <w:rFonts w:ascii="Calibri" w:hAnsi="Calibri" w:cs="Calibri"/>
                <w:lang w:eastAsia="zh-CN"/>
              </w:rPr>
            </w:pPr>
            <w:r w:rsidRPr="00EA0AFD">
              <w:rPr>
                <w:rFonts w:ascii="Calibri" w:hAnsi="Calibri" w:cs="Calibri"/>
                <w:lang w:eastAsia="zh-CN"/>
              </w:rPr>
              <w:t xml:space="preserve">2023:  beam tests of full-size prototype, verify its </w:t>
            </w:r>
            <w:r w:rsidRPr="00EA0AFD">
              <w:rPr>
                <w:rFonts w:ascii="Calibri" w:hAnsi="Calibri" w:cs="Calibri"/>
              </w:rPr>
              <w:t xml:space="preserve">spatial resolution better than 5μm. </w:t>
            </w:r>
          </w:p>
          <w:p w14:paraId="292593A5" w14:textId="77777777" w:rsidR="00690B85" w:rsidRPr="00EA0AFD" w:rsidRDefault="00690B85" w:rsidP="00B37382">
            <w:pPr>
              <w:rPr>
                <w:rFonts w:ascii="Calibri" w:hAnsi="Calibri" w:cs="Calibri"/>
                <w:lang w:eastAsia="zh-CN"/>
              </w:rPr>
            </w:pPr>
          </w:p>
        </w:tc>
      </w:tr>
    </w:tbl>
    <w:p w14:paraId="44995D1B" w14:textId="77777777" w:rsidR="00690B85" w:rsidRPr="00EA0AFD" w:rsidRDefault="00690B85" w:rsidP="00690B85">
      <w:pPr>
        <w:rPr>
          <w:rFonts w:ascii="Calibri" w:hAnsi="Calibri" w:cs="Calibri"/>
        </w:rPr>
      </w:pPr>
    </w:p>
    <w:p w14:paraId="4A95A090" w14:textId="77777777" w:rsidR="00690B85" w:rsidRPr="00EA0AFD" w:rsidRDefault="00E43935" w:rsidP="00A75218">
      <w:pPr>
        <w:pStyle w:val="Heading2"/>
      </w:pPr>
      <w:fldSimple w:instr=" DOCPROPERTY PBS \* MERGEFORMAT ">
        <w:bookmarkStart w:id="21" w:name="_Toc69125747"/>
        <w:bookmarkStart w:id="22" w:name="_Toc69131786"/>
        <w:r w:rsidR="00690B85" w:rsidRPr="00EA0AFD">
          <w:t>1.1</w:t>
        </w:r>
      </w:fldSimple>
      <w:r w:rsidR="00690B85" w:rsidRPr="00EA0AFD">
        <w:t xml:space="preserve"> </w:t>
      </w:r>
      <w:fldSimple w:instr=" DOCPROPERTY &quot;Subject&quot;  \* MERGEFORMAT ">
        <w:r w:rsidR="00690B85" w:rsidRPr="00EA0AFD">
          <w:t>Vertex Prototype</w:t>
        </w:r>
      </w:fldSimple>
      <w:r w:rsidR="00690B85" w:rsidRPr="00EA0AFD">
        <w:t>: Funding Availability</w:t>
      </w:r>
      <w:bookmarkEnd w:id="21"/>
      <w:bookmarkEnd w:id="22"/>
    </w:p>
    <w:p w14:paraId="693D804A" w14:textId="77777777" w:rsidR="00690B85" w:rsidRPr="00EA0AFD" w:rsidRDefault="00690B85" w:rsidP="00690B85">
      <w:pPr>
        <w:rPr>
          <w:rFonts w:ascii="Calibri" w:hAnsi="Calibri" w:cs="Calibri"/>
          <w:lang w:eastAsia="zh-CN"/>
        </w:rPr>
      </w:pPr>
      <w:r w:rsidRPr="00EA0AFD">
        <w:rPr>
          <w:rFonts w:ascii="Calibri" w:hAnsi="Calibri" w:cs="Calibri"/>
          <w:lang w:eastAsia="zh-CN"/>
        </w:rPr>
        <w:t xml:space="preserve">The project is mainly supported by Ministry of Science and </w:t>
      </w:r>
      <w:proofErr w:type="gramStart"/>
      <w:r w:rsidRPr="00EA0AFD">
        <w:rPr>
          <w:rFonts w:ascii="Calibri" w:hAnsi="Calibri" w:cs="Calibri"/>
          <w:lang w:eastAsia="zh-CN"/>
        </w:rPr>
        <w:t>Technology(</w:t>
      </w:r>
      <w:proofErr w:type="gramEnd"/>
      <w:r w:rsidRPr="00EA0AFD">
        <w:rPr>
          <w:rFonts w:ascii="Calibri" w:hAnsi="Calibri" w:cs="Calibri"/>
          <w:lang w:eastAsia="zh-CN"/>
        </w:rPr>
        <w:t>MOST).</w:t>
      </w:r>
    </w:p>
    <w:p w14:paraId="776F77C3" w14:textId="77777777" w:rsidR="00690B85" w:rsidRPr="00EA0AFD" w:rsidRDefault="00690B85" w:rsidP="00690B85">
      <w:pPr>
        <w:rPr>
          <w:rFonts w:ascii="Calibri" w:hAnsi="Calibri" w:cs="Calibri"/>
          <w:lang w:eastAsia="zh-CN"/>
        </w:rPr>
      </w:pPr>
      <w:r w:rsidRPr="00EA0AFD">
        <w:rPr>
          <w:rFonts w:ascii="Calibri" w:hAnsi="Calibri" w:cs="Calibri"/>
          <w:lang w:eastAsia="zh-CN"/>
        </w:rPr>
        <w:t xml:space="preserve">The first CEPC grant from MOST (MOST1) is mainly to develop </w:t>
      </w:r>
      <w:r w:rsidRPr="00EA0AFD">
        <w:rPr>
          <w:rFonts w:ascii="Calibri" w:hAnsi="Calibri" w:cs="Calibri"/>
        </w:rPr>
        <w:t xml:space="preserve">monolithic active pixel sensors with CMOS imaging technology and its frontend electronics for CEPC application. </w:t>
      </w:r>
      <w:r w:rsidRPr="00EA0AFD">
        <w:rPr>
          <w:rFonts w:ascii="Calibri" w:hAnsi="Calibri" w:cs="Calibri"/>
          <w:lang w:eastAsia="zh-CN"/>
        </w:rPr>
        <w:t xml:space="preserve"> This sensor R &amp; D is also supported by National Nature Science Foundation of China and IHEP innovation grant. </w:t>
      </w:r>
    </w:p>
    <w:p w14:paraId="0A526EBA" w14:textId="77777777" w:rsidR="00690B85" w:rsidRPr="00EA0AFD" w:rsidRDefault="00690B85" w:rsidP="00690B85">
      <w:pPr>
        <w:rPr>
          <w:rFonts w:ascii="Calibri" w:hAnsi="Calibri" w:cs="Calibri"/>
        </w:rPr>
      </w:pPr>
      <w:r w:rsidRPr="00EA0AFD">
        <w:rPr>
          <w:rFonts w:ascii="Calibri" w:hAnsi="Calibri" w:cs="Calibri"/>
        </w:rPr>
        <w:t xml:space="preserve">The second CEPC grant from MOST (MOST2) supports the R &amp; D for a full-size CEPC vertex detector prototype. </w:t>
      </w:r>
    </w:p>
    <w:p w14:paraId="176E84DA" w14:textId="77777777" w:rsidR="00690B85" w:rsidRPr="00EA0AFD" w:rsidRDefault="00690B85" w:rsidP="00690B85">
      <w:pPr>
        <w:rPr>
          <w:rFonts w:ascii="Calibri" w:hAnsi="Calibri" w:cs="Calibri"/>
          <w:lang w:eastAsia="zh-CN"/>
        </w:rPr>
      </w:pPr>
      <w:r w:rsidRPr="00EA0AFD">
        <w:rPr>
          <w:rFonts w:ascii="Calibri" w:hAnsi="Calibri" w:cs="Calibri"/>
          <w:lang w:eastAsia="zh-CN"/>
        </w:rPr>
        <w:t>Further, the alternative sensor development with SOI and National Nature Science Foundation of China.</w:t>
      </w:r>
    </w:p>
    <w:p w14:paraId="05EB6A47" w14:textId="66459C0F" w:rsidR="00690B85" w:rsidRPr="00EA0AFD" w:rsidRDefault="00E43935" w:rsidP="00A75218">
      <w:pPr>
        <w:pStyle w:val="Heading2"/>
      </w:pPr>
      <w:fldSimple w:instr=" DOCPROPERTY PBS \* MERGEFORMAT ">
        <w:bookmarkStart w:id="23" w:name="_Toc69125748"/>
        <w:bookmarkStart w:id="24" w:name="_Toc69131787"/>
        <w:r w:rsidR="00690B85" w:rsidRPr="00EA0AFD">
          <w:t>1.1</w:t>
        </w:r>
      </w:fldSimple>
      <w:r w:rsidR="00690B85" w:rsidRPr="00EA0AFD">
        <w:t xml:space="preserve"> </w:t>
      </w:r>
      <w:fldSimple w:instr=" DOCPROPERTY &quot;Subject&quot;  \* MERGEFORMAT ">
        <w:r w:rsidR="00690B85" w:rsidRPr="00EA0AFD">
          <w:t>Vertex Prototype</w:t>
        </w:r>
      </w:fldSimple>
      <w:r w:rsidR="00690B85" w:rsidRPr="00EA0AFD">
        <w:t>: Leadership Arrangement</w:t>
      </w:r>
      <w:bookmarkEnd w:id="23"/>
      <w:bookmarkEnd w:id="24"/>
    </w:p>
    <w:p w14:paraId="1780CB83" w14:textId="77777777" w:rsidR="00E53EC4" w:rsidRPr="00EA0AFD" w:rsidRDefault="00E53EC4" w:rsidP="00E53EC4">
      <w:pPr>
        <w:pStyle w:val="BodyA"/>
        <w:rPr>
          <w:rFonts w:cs="Calibri"/>
          <w:lang w:val="en-US"/>
        </w:rPr>
      </w:pPr>
    </w:p>
    <w:tbl>
      <w:tblPr>
        <w:tblStyle w:val="TableGrid"/>
        <w:tblW w:w="9634" w:type="dxa"/>
        <w:tblLayout w:type="fixed"/>
        <w:tblLook w:val="04A0" w:firstRow="1" w:lastRow="0" w:firstColumn="1" w:lastColumn="0" w:noHBand="0" w:noVBand="1"/>
      </w:tblPr>
      <w:tblGrid>
        <w:gridCol w:w="1007"/>
        <w:gridCol w:w="1228"/>
        <w:gridCol w:w="1228"/>
        <w:gridCol w:w="992"/>
        <w:gridCol w:w="1559"/>
        <w:gridCol w:w="3620"/>
      </w:tblGrid>
      <w:tr w:rsidR="00690B85" w:rsidRPr="00EA0AFD" w14:paraId="3657207F" w14:textId="77777777" w:rsidTr="00E53EC4">
        <w:trPr>
          <w:trHeight w:val="327"/>
        </w:trPr>
        <w:tc>
          <w:tcPr>
            <w:tcW w:w="1007" w:type="dxa"/>
            <w:vMerge w:val="restart"/>
          </w:tcPr>
          <w:p w14:paraId="3358D96B" w14:textId="77777777" w:rsidR="00690B85" w:rsidRPr="00EA0AFD" w:rsidRDefault="00690B85" w:rsidP="00B37382">
            <w:pPr>
              <w:rPr>
                <w:rFonts w:ascii="Calibri" w:hAnsi="Calibri" w:cs="Calibri"/>
                <w:sz w:val="21"/>
                <w:szCs w:val="21"/>
                <w:lang w:eastAsia="zh-CN"/>
              </w:rPr>
            </w:pPr>
            <w:r w:rsidRPr="00EA0AFD">
              <w:rPr>
                <w:rFonts w:ascii="Calibri" w:hAnsi="Calibri" w:cs="Calibri"/>
                <w:sz w:val="21"/>
                <w:szCs w:val="21"/>
                <w:lang w:eastAsia="zh-CN"/>
              </w:rPr>
              <w:t xml:space="preserve">Funding agency </w:t>
            </w:r>
          </w:p>
        </w:tc>
        <w:tc>
          <w:tcPr>
            <w:tcW w:w="1228" w:type="dxa"/>
          </w:tcPr>
          <w:p w14:paraId="7299BD7A" w14:textId="77777777" w:rsidR="00690B85" w:rsidRPr="00EA0AFD" w:rsidRDefault="00690B85" w:rsidP="00B37382">
            <w:pPr>
              <w:rPr>
                <w:rFonts w:ascii="Calibri" w:hAnsi="Calibri" w:cs="Calibri"/>
                <w:sz w:val="21"/>
                <w:szCs w:val="21"/>
                <w:lang w:eastAsia="zh-CN"/>
              </w:rPr>
            </w:pPr>
          </w:p>
        </w:tc>
        <w:tc>
          <w:tcPr>
            <w:tcW w:w="1228" w:type="dxa"/>
            <w:vMerge w:val="restart"/>
          </w:tcPr>
          <w:p w14:paraId="0F06E8D6"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objectives of the project</w:t>
            </w:r>
          </w:p>
        </w:tc>
        <w:tc>
          <w:tcPr>
            <w:tcW w:w="992" w:type="dxa"/>
            <w:vMerge w:val="restart"/>
          </w:tcPr>
          <w:p w14:paraId="171F026E"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anticipated schedule</w:t>
            </w:r>
          </w:p>
        </w:tc>
        <w:tc>
          <w:tcPr>
            <w:tcW w:w="1559" w:type="dxa"/>
            <w:vMerge w:val="restart"/>
          </w:tcPr>
          <w:p w14:paraId="1BAD01A4"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 xml:space="preserve">funding </w:t>
            </w:r>
            <w:proofErr w:type="gramStart"/>
            <w:r w:rsidRPr="00EA0AFD">
              <w:rPr>
                <w:rFonts w:ascii="Calibri" w:hAnsi="Calibri" w:cs="Calibri"/>
                <w:sz w:val="21"/>
                <w:szCs w:val="21"/>
              </w:rPr>
              <w:t>available(</w:t>
            </w:r>
            <w:proofErr w:type="gramEnd"/>
            <w:r w:rsidRPr="00EA0AFD">
              <w:rPr>
                <w:rFonts w:ascii="Calibri" w:hAnsi="Calibri" w:cs="Calibri"/>
                <w:sz w:val="21"/>
                <w:szCs w:val="21"/>
              </w:rPr>
              <w:t>MRMB)/ leadership arrangements</w:t>
            </w:r>
          </w:p>
        </w:tc>
        <w:tc>
          <w:tcPr>
            <w:tcW w:w="3620" w:type="dxa"/>
            <w:vMerge w:val="restart"/>
          </w:tcPr>
          <w:p w14:paraId="5724B596"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CEPC-specific development</w:t>
            </w:r>
          </w:p>
        </w:tc>
      </w:tr>
      <w:tr w:rsidR="00690B85" w:rsidRPr="00EA0AFD" w14:paraId="2649CDEC" w14:textId="77777777" w:rsidTr="00E53EC4">
        <w:trPr>
          <w:trHeight w:val="327"/>
        </w:trPr>
        <w:tc>
          <w:tcPr>
            <w:tcW w:w="1007" w:type="dxa"/>
            <w:vMerge/>
          </w:tcPr>
          <w:p w14:paraId="47867C48" w14:textId="77777777" w:rsidR="00690B85" w:rsidRPr="00EA0AFD" w:rsidRDefault="00690B85" w:rsidP="00B37382">
            <w:pPr>
              <w:rPr>
                <w:rFonts w:ascii="Calibri" w:hAnsi="Calibri" w:cs="Calibri"/>
                <w:sz w:val="21"/>
                <w:szCs w:val="21"/>
              </w:rPr>
            </w:pPr>
          </w:p>
        </w:tc>
        <w:tc>
          <w:tcPr>
            <w:tcW w:w="1228" w:type="dxa"/>
          </w:tcPr>
          <w:p w14:paraId="0D5AAF53" w14:textId="77777777" w:rsidR="00690B85" w:rsidRPr="00EA0AFD" w:rsidRDefault="00690B85" w:rsidP="00B37382">
            <w:pPr>
              <w:rPr>
                <w:rFonts w:ascii="Calibri" w:hAnsi="Calibri" w:cs="Calibri"/>
                <w:sz w:val="21"/>
                <w:szCs w:val="21"/>
                <w:lang w:eastAsia="zh-CN"/>
              </w:rPr>
            </w:pPr>
            <w:r w:rsidRPr="00EA0AFD">
              <w:rPr>
                <w:rFonts w:ascii="Calibri" w:hAnsi="Calibri" w:cs="Calibri"/>
                <w:sz w:val="21"/>
                <w:szCs w:val="21"/>
                <w:lang w:eastAsia="zh-CN"/>
              </w:rPr>
              <w:t xml:space="preserve">Project ID </w:t>
            </w:r>
          </w:p>
        </w:tc>
        <w:tc>
          <w:tcPr>
            <w:tcW w:w="1228" w:type="dxa"/>
            <w:vMerge/>
          </w:tcPr>
          <w:p w14:paraId="6B04BC78" w14:textId="77777777" w:rsidR="00690B85" w:rsidRPr="00EA0AFD" w:rsidRDefault="00690B85" w:rsidP="00B37382">
            <w:pPr>
              <w:rPr>
                <w:rFonts w:ascii="Calibri" w:hAnsi="Calibri" w:cs="Calibri"/>
                <w:sz w:val="21"/>
                <w:szCs w:val="21"/>
              </w:rPr>
            </w:pPr>
          </w:p>
        </w:tc>
        <w:tc>
          <w:tcPr>
            <w:tcW w:w="992" w:type="dxa"/>
            <w:vMerge/>
          </w:tcPr>
          <w:p w14:paraId="2FBF4613" w14:textId="77777777" w:rsidR="00690B85" w:rsidRPr="00EA0AFD" w:rsidRDefault="00690B85" w:rsidP="00B37382">
            <w:pPr>
              <w:rPr>
                <w:rFonts w:ascii="Calibri" w:hAnsi="Calibri" w:cs="Calibri"/>
                <w:sz w:val="21"/>
                <w:szCs w:val="21"/>
              </w:rPr>
            </w:pPr>
          </w:p>
        </w:tc>
        <w:tc>
          <w:tcPr>
            <w:tcW w:w="1559" w:type="dxa"/>
            <w:vMerge/>
          </w:tcPr>
          <w:p w14:paraId="57F011C1" w14:textId="77777777" w:rsidR="00690B85" w:rsidRPr="00EA0AFD" w:rsidRDefault="00690B85" w:rsidP="00B37382">
            <w:pPr>
              <w:rPr>
                <w:rFonts w:ascii="Calibri" w:hAnsi="Calibri" w:cs="Calibri"/>
                <w:sz w:val="21"/>
                <w:szCs w:val="21"/>
              </w:rPr>
            </w:pPr>
          </w:p>
        </w:tc>
        <w:tc>
          <w:tcPr>
            <w:tcW w:w="3620" w:type="dxa"/>
            <w:vMerge/>
          </w:tcPr>
          <w:p w14:paraId="2FE60490" w14:textId="77777777" w:rsidR="00690B85" w:rsidRPr="00EA0AFD" w:rsidRDefault="00690B85" w:rsidP="00B37382">
            <w:pPr>
              <w:rPr>
                <w:rFonts w:ascii="Calibri" w:hAnsi="Calibri" w:cs="Calibri"/>
                <w:sz w:val="21"/>
                <w:szCs w:val="21"/>
              </w:rPr>
            </w:pPr>
          </w:p>
        </w:tc>
      </w:tr>
      <w:tr w:rsidR="00690B85" w:rsidRPr="00EA0AFD" w14:paraId="484DCC72" w14:textId="77777777" w:rsidTr="00E53EC4">
        <w:tc>
          <w:tcPr>
            <w:tcW w:w="1007" w:type="dxa"/>
          </w:tcPr>
          <w:p w14:paraId="786DA6C1"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MOST1</w:t>
            </w:r>
          </w:p>
        </w:tc>
        <w:tc>
          <w:tcPr>
            <w:tcW w:w="1228" w:type="dxa"/>
          </w:tcPr>
          <w:p w14:paraId="21A33A05"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1.1.1.1.2</w:t>
            </w:r>
          </w:p>
          <w:p w14:paraId="0DF587B1"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MOST1 CMOS sensor</w:t>
            </w:r>
          </w:p>
        </w:tc>
        <w:tc>
          <w:tcPr>
            <w:tcW w:w="1228" w:type="dxa"/>
          </w:tcPr>
          <w:p w14:paraId="1F635BC8"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CMOS pixel</w:t>
            </w:r>
          </w:p>
        </w:tc>
        <w:tc>
          <w:tcPr>
            <w:tcW w:w="992" w:type="dxa"/>
          </w:tcPr>
          <w:p w14:paraId="41C4D043"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2016-2021</w:t>
            </w:r>
          </w:p>
        </w:tc>
        <w:tc>
          <w:tcPr>
            <w:tcW w:w="1559" w:type="dxa"/>
          </w:tcPr>
          <w:p w14:paraId="3676748E"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5.0/IHEP+CCNU</w:t>
            </w:r>
          </w:p>
        </w:tc>
        <w:tc>
          <w:tcPr>
            <w:tcW w:w="3620" w:type="dxa"/>
          </w:tcPr>
          <w:p w14:paraId="796239BC"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Aim to develop high resolution and low power consumption pixel sensor</w:t>
            </w:r>
          </w:p>
        </w:tc>
      </w:tr>
      <w:tr w:rsidR="00690B85" w:rsidRPr="00EA0AFD" w14:paraId="6BBD3864" w14:textId="77777777" w:rsidTr="00E53EC4">
        <w:tc>
          <w:tcPr>
            <w:tcW w:w="1007" w:type="dxa"/>
          </w:tcPr>
          <w:p w14:paraId="6BA901A9"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MOST2</w:t>
            </w:r>
          </w:p>
        </w:tc>
        <w:tc>
          <w:tcPr>
            <w:tcW w:w="1228" w:type="dxa"/>
          </w:tcPr>
          <w:p w14:paraId="4DB19ED7" w14:textId="77777777" w:rsidR="00690B85" w:rsidRPr="00EA0AFD" w:rsidRDefault="00690B85" w:rsidP="00B37382">
            <w:pPr>
              <w:rPr>
                <w:rFonts w:ascii="Calibri" w:hAnsi="Calibri" w:cs="Calibri"/>
                <w:sz w:val="21"/>
                <w:szCs w:val="21"/>
                <w:lang w:eastAsia="zh-CN"/>
              </w:rPr>
            </w:pPr>
            <w:r w:rsidRPr="00EA0AFD">
              <w:rPr>
                <w:rFonts w:ascii="Calibri" w:hAnsi="Calibri" w:cs="Calibri"/>
                <w:sz w:val="21"/>
                <w:szCs w:val="21"/>
                <w:lang w:eastAsia="zh-CN"/>
              </w:rPr>
              <w:t xml:space="preserve">1.1 </w:t>
            </w:r>
          </w:p>
          <w:p w14:paraId="32276E0E" w14:textId="77777777" w:rsidR="00690B85" w:rsidRPr="00EA0AFD" w:rsidRDefault="00690B85" w:rsidP="00B37382">
            <w:pPr>
              <w:rPr>
                <w:rFonts w:ascii="Calibri" w:hAnsi="Calibri" w:cs="Calibri"/>
                <w:sz w:val="21"/>
                <w:szCs w:val="21"/>
                <w:lang w:eastAsia="zh-CN"/>
              </w:rPr>
            </w:pPr>
            <w:r w:rsidRPr="00EA0AFD">
              <w:rPr>
                <w:rFonts w:ascii="Calibri" w:hAnsi="Calibri" w:cs="Calibri"/>
                <w:sz w:val="21"/>
                <w:szCs w:val="21"/>
                <w:lang w:eastAsia="zh-CN"/>
              </w:rPr>
              <w:t>Vertex prototype</w:t>
            </w:r>
          </w:p>
        </w:tc>
        <w:tc>
          <w:tcPr>
            <w:tcW w:w="1228" w:type="dxa"/>
          </w:tcPr>
          <w:p w14:paraId="2DB5E1A9"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Full-size vertex detector prototype</w:t>
            </w:r>
          </w:p>
        </w:tc>
        <w:tc>
          <w:tcPr>
            <w:tcW w:w="992" w:type="dxa"/>
          </w:tcPr>
          <w:p w14:paraId="359ECA51"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2018-2023</w:t>
            </w:r>
          </w:p>
        </w:tc>
        <w:tc>
          <w:tcPr>
            <w:tcW w:w="1559" w:type="dxa"/>
          </w:tcPr>
          <w:p w14:paraId="27C44890"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12.0/IHEP+SDU+NWPU+NJU</w:t>
            </w:r>
          </w:p>
        </w:tc>
        <w:tc>
          <w:tcPr>
            <w:tcW w:w="3620" w:type="dxa"/>
          </w:tcPr>
          <w:p w14:paraId="30208C90"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Aim to build a full-size vertex detector prototype with 25ns time stamp and fast readout pixel sensor</w:t>
            </w:r>
          </w:p>
        </w:tc>
      </w:tr>
      <w:tr w:rsidR="00690B85" w:rsidRPr="00EA0AFD" w14:paraId="544A5105" w14:textId="77777777" w:rsidTr="00E53EC4">
        <w:tc>
          <w:tcPr>
            <w:tcW w:w="1007" w:type="dxa"/>
          </w:tcPr>
          <w:p w14:paraId="55294A7D"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NSFC</w:t>
            </w:r>
          </w:p>
        </w:tc>
        <w:tc>
          <w:tcPr>
            <w:tcW w:w="1228" w:type="dxa"/>
          </w:tcPr>
          <w:p w14:paraId="2C1B887C"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1.1.1.1.2</w:t>
            </w:r>
          </w:p>
          <w:p w14:paraId="374FC62E"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MOST1 CMOS sensor</w:t>
            </w:r>
          </w:p>
        </w:tc>
        <w:tc>
          <w:tcPr>
            <w:tcW w:w="1228" w:type="dxa"/>
          </w:tcPr>
          <w:p w14:paraId="0A7290FB"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CMOS pixel</w:t>
            </w:r>
          </w:p>
        </w:tc>
        <w:tc>
          <w:tcPr>
            <w:tcW w:w="992" w:type="dxa"/>
          </w:tcPr>
          <w:p w14:paraId="68309E7C"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2016-2022</w:t>
            </w:r>
          </w:p>
        </w:tc>
        <w:tc>
          <w:tcPr>
            <w:tcW w:w="1559" w:type="dxa"/>
          </w:tcPr>
          <w:p w14:paraId="2C3CE8D1"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1.1/IHEP</w:t>
            </w:r>
          </w:p>
        </w:tc>
        <w:tc>
          <w:tcPr>
            <w:tcW w:w="3620" w:type="dxa"/>
          </w:tcPr>
          <w:p w14:paraId="37BC77BD"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Aim to optimize the pixel sensing front-end</w:t>
            </w:r>
          </w:p>
        </w:tc>
      </w:tr>
      <w:tr w:rsidR="00690B85" w:rsidRPr="00EA0AFD" w14:paraId="26CC9094" w14:textId="77777777" w:rsidTr="00E53EC4">
        <w:tc>
          <w:tcPr>
            <w:tcW w:w="1007" w:type="dxa"/>
          </w:tcPr>
          <w:p w14:paraId="421311F8"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NSFC</w:t>
            </w:r>
          </w:p>
        </w:tc>
        <w:tc>
          <w:tcPr>
            <w:tcW w:w="1228" w:type="dxa"/>
          </w:tcPr>
          <w:p w14:paraId="70A5392C" w14:textId="77777777" w:rsidR="00690B85" w:rsidRPr="00EC54AE" w:rsidRDefault="00690B85" w:rsidP="00B37382">
            <w:pPr>
              <w:rPr>
                <w:rFonts w:ascii="Calibri" w:hAnsi="Calibri" w:cs="Calibri"/>
                <w:sz w:val="21"/>
                <w:szCs w:val="21"/>
                <w:lang w:val="pt-BR"/>
              </w:rPr>
            </w:pPr>
            <w:r w:rsidRPr="00EC54AE">
              <w:rPr>
                <w:rFonts w:ascii="Calibri" w:hAnsi="Calibri" w:cs="Calibri"/>
                <w:sz w:val="21"/>
                <w:szCs w:val="21"/>
                <w:lang w:val="pt-BR"/>
              </w:rPr>
              <w:t>1.1.1.2</w:t>
            </w:r>
          </w:p>
          <w:p w14:paraId="0D8F4446" w14:textId="77777777" w:rsidR="00690B85" w:rsidRPr="00EC54AE" w:rsidRDefault="00690B85" w:rsidP="00B37382">
            <w:pPr>
              <w:rPr>
                <w:rFonts w:ascii="Calibri" w:hAnsi="Calibri" w:cs="Calibri"/>
                <w:sz w:val="21"/>
                <w:szCs w:val="21"/>
                <w:lang w:val="pt-BR"/>
              </w:rPr>
            </w:pPr>
            <w:r w:rsidRPr="00EC54AE">
              <w:rPr>
                <w:rFonts w:ascii="Calibri" w:hAnsi="Calibri" w:cs="Calibri"/>
                <w:sz w:val="21"/>
                <w:szCs w:val="21"/>
                <w:lang w:val="pt-BR"/>
              </w:rPr>
              <w:t>SOI pixel sensor R&amp;D</w:t>
            </w:r>
          </w:p>
        </w:tc>
        <w:tc>
          <w:tcPr>
            <w:tcW w:w="1228" w:type="dxa"/>
          </w:tcPr>
          <w:p w14:paraId="4C3AEB80"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SOI pixel</w:t>
            </w:r>
          </w:p>
        </w:tc>
        <w:tc>
          <w:tcPr>
            <w:tcW w:w="992" w:type="dxa"/>
          </w:tcPr>
          <w:p w14:paraId="0B695E93"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2016-2023</w:t>
            </w:r>
          </w:p>
        </w:tc>
        <w:tc>
          <w:tcPr>
            <w:tcW w:w="1559" w:type="dxa"/>
          </w:tcPr>
          <w:p w14:paraId="645DF568"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4.0/IHEP</w:t>
            </w:r>
          </w:p>
        </w:tc>
        <w:tc>
          <w:tcPr>
            <w:tcW w:w="3620" w:type="dxa"/>
          </w:tcPr>
          <w:p w14:paraId="039C85FB"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Aim to develop high resolution and fast readout pixel sensor with 3D connection technology</w:t>
            </w:r>
          </w:p>
        </w:tc>
      </w:tr>
      <w:tr w:rsidR="00690B85" w:rsidRPr="00EA0AFD" w14:paraId="75275DCD" w14:textId="77777777" w:rsidTr="00E53EC4">
        <w:tc>
          <w:tcPr>
            <w:tcW w:w="1007" w:type="dxa"/>
          </w:tcPr>
          <w:p w14:paraId="10D33F8E"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 xml:space="preserve">IHEP </w:t>
            </w:r>
          </w:p>
        </w:tc>
        <w:tc>
          <w:tcPr>
            <w:tcW w:w="1228" w:type="dxa"/>
          </w:tcPr>
          <w:p w14:paraId="1339F07F"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1.1.1.1.2</w:t>
            </w:r>
          </w:p>
          <w:p w14:paraId="30CBFDAC"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MOST1 CMOS sensor</w:t>
            </w:r>
          </w:p>
        </w:tc>
        <w:tc>
          <w:tcPr>
            <w:tcW w:w="1228" w:type="dxa"/>
          </w:tcPr>
          <w:p w14:paraId="1CCF788B"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CMOS pixel</w:t>
            </w:r>
          </w:p>
        </w:tc>
        <w:tc>
          <w:tcPr>
            <w:tcW w:w="992" w:type="dxa"/>
          </w:tcPr>
          <w:p w14:paraId="5E5023CB"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2015-2018</w:t>
            </w:r>
          </w:p>
        </w:tc>
        <w:tc>
          <w:tcPr>
            <w:tcW w:w="1559" w:type="dxa"/>
          </w:tcPr>
          <w:p w14:paraId="4379FE89"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1.0(finished)</w:t>
            </w:r>
          </w:p>
        </w:tc>
        <w:tc>
          <w:tcPr>
            <w:tcW w:w="3620" w:type="dxa"/>
          </w:tcPr>
          <w:p w14:paraId="3A2694CD"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Aim to explore the CMOS process with optimization of sensing diode</w:t>
            </w:r>
          </w:p>
        </w:tc>
      </w:tr>
    </w:tbl>
    <w:p w14:paraId="02467FCE" w14:textId="77777777" w:rsidR="00690B85" w:rsidRPr="00EA0AFD" w:rsidRDefault="00690B85" w:rsidP="00690B85">
      <w:pPr>
        <w:rPr>
          <w:rFonts w:ascii="Calibri" w:hAnsi="Calibri" w:cs="Calibri"/>
        </w:rPr>
      </w:pPr>
    </w:p>
    <w:p w14:paraId="65A1BEE7" w14:textId="77777777" w:rsidR="00690B85" w:rsidRPr="00EA0AFD" w:rsidRDefault="00690B85" w:rsidP="00690B85">
      <w:pPr>
        <w:rPr>
          <w:rFonts w:ascii="Calibri" w:hAnsi="Calibri" w:cs="Calibri"/>
        </w:rPr>
      </w:pPr>
    </w:p>
    <w:p w14:paraId="09257F30" w14:textId="77777777" w:rsidR="00690B85" w:rsidRPr="00EA0AFD" w:rsidRDefault="00E43935" w:rsidP="00A75218">
      <w:pPr>
        <w:pStyle w:val="Heading2"/>
      </w:pPr>
      <w:fldSimple w:instr=" DOCPROPERTY PBS \* MERGEFORMAT ">
        <w:bookmarkStart w:id="25" w:name="_Toc69125749"/>
        <w:bookmarkStart w:id="26" w:name="_Toc69131788"/>
        <w:r w:rsidR="00690B85" w:rsidRPr="00EA0AFD">
          <w:t>1.1</w:t>
        </w:r>
      </w:fldSimple>
      <w:r w:rsidR="00690B85" w:rsidRPr="00EA0AFD">
        <w:t xml:space="preserve"> </w:t>
      </w:r>
      <w:fldSimple w:instr=" DOCPROPERTY &quot;Subject&quot;  \* MERGEFORMAT ">
        <w:r w:rsidR="00690B85" w:rsidRPr="00EA0AFD">
          <w:t>Vertex Prototype</w:t>
        </w:r>
      </w:fldSimple>
      <w:r w:rsidR="00690B85" w:rsidRPr="00EA0AFD">
        <w:t>: Manpower Resources</w:t>
      </w:r>
      <w:bookmarkEnd w:id="25"/>
      <w:bookmarkEnd w:id="26"/>
    </w:p>
    <w:p w14:paraId="7E8D01B1" w14:textId="77777777" w:rsidR="00690B85" w:rsidRPr="00EA0AFD" w:rsidRDefault="00690B85" w:rsidP="00690B85">
      <w:pPr>
        <w:rPr>
          <w:rFonts w:ascii="Calibri" w:hAnsi="Calibri" w:cs="Calibri"/>
          <w:sz w:val="20"/>
          <w:szCs w:val="20"/>
          <w:lang w:eastAsia="zh-CN"/>
        </w:rPr>
      </w:pPr>
    </w:p>
    <w:tbl>
      <w:tblPr>
        <w:tblStyle w:val="TableGrid"/>
        <w:tblW w:w="0" w:type="auto"/>
        <w:tblLayout w:type="fixed"/>
        <w:tblLook w:val="04A0" w:firstRow="1" w:lastRow="0" w:firstColumn="1" w:lastColumn="0" w:noHBand="0" w:noVBand="1"/>
      </w:tblPr>
      <w:tblGrid>
        <w:gridCol w:w="1191"/>
        <w:gridCol w:w="1452"/>
        <w:gridCol w:w="3731"/>
        <w:gridCol w:w="1005"/>
        <w:gridCol w:w="1006"/>
        <w:gridCol w:w="1208"/>
      </w:tblGrid>
      <w:tr w:rsidR="00690B85" w:rsidRPr="00EA0AFD" w14:paraId="705EDBE3" w14:textId="77777777" w:rsidTr="00E53EC4">
        <w:trPr>
          <w:trHeight w:val="44"/>
        </w:trPr>
        <w:tc>
          <w:tcPr>
            <w:tcW w:w="1191" w:type="dxa"/>
            <w:vMerge w:val="restart"/>
          </w:tcPr>
          <w:p w14:paraId="0286D86B" w14:textId="77777777" w:rsidR="00690B85" w:rsidRPr="00EA0AFD" w:rsidRDefault="00690B85" w:rsidP="00B37382">
            <w:pPr>
              <w:rPr>
                <w:rFonts w:ascii="Calibri" w:hAnsi="Calibri" w:cs="Calibri"/>
                <w:sz w:val="21"/>
                <w:szCs w:val="21"/>
              </w:rPr>
            </w:pPr>
          </w:p>
        </w:tc>
        <w:tc>
          <w:tcPr>
            <w:tcW w:w="1452" w:type="dxa"/>
            <w:vMerge w:val="restart"/>
          </w:tcPr>
          <w:p w14:paraId="0A2930C1"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objectives of the project</w:t>
            </w:r>
          </w:p>
        </w:tc>
        <w:tc>
          <w:tcPr>
            <w:tcW w:w="3731" w:type="dxa"/>
            <w:vMerge w:val="restart"/>
          </w:tcPr>
          <w:p w14:paraId="69401236"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CEPC-specific development</w:t>
            </w:r>
          </w:p>
        </w:tc>
        <w:tc>
          <w:tcPr>
            <w:tcW w:w="3219" w:type="dxa"/>
            <w:gridSpan w:val="3"/>
          </w:tcPr>
          <w:p w14:paraId="5A0797FE" w14:textId="77777777" w:rsidR="00690B85" w:rsidRPr="00EA0AFD" w:rsidRDefault="00690B85" w:rsidP="00B37382">
            <w:pPr>
              <w:jc w:val="center"/>
              <w:rPr>
                <w:rFonts w:ascii="Calibri" w:hAnsi="Calibri" w:cs="Calibri"/>
                <w:sz w:val="21"/>
                <w:szCs w:val="21"/>
              </w:rPr>
            </w:pPr>
            <w:r w:rsidRPr="00EA0AFD">
              <w:rPr>
                <w:rFonts w:ascii="Calibri" w:hAnsi="Calibri" w:cs="Calibri"/>
                <w:sz w:val="21"/>
                <w:szCs w:val="21"/>
              </w:rPr>
              <w:t>Manpower resources</w:t>
            </w:r>
          </w:p>
        </w:tc>
      </w:tr>
      <w:tr w:rsidR="00690B85" w:rsidRPr="00EA0AFD" w14:paraId="046A97B1" w14:textId="77777777" w:rsidTr="00E53EC4">
        <w:trPr>
          <w:trHeight w:val="44"/>
        </w:trPr>
        <w:tc>
          <w:tcPr>
            <w:tcW w:w="1191" w:type="dxa"/>
            <w:vMerge/>
          </w:tcPr>
          <w:p w14:paraId="022693E5" w14:textId="77777777" w:rsidR="00690B85" w:rsidRPr="00EA0AFD" w:rsidRDefault="00690B85" w:rsidP="00B37382">
            <w:pPr>
              <w:rPr>
                <w:rFonts w:ascii="Calibri" w:hAnsi="Calibri" w:cs="Calibri"/>
                <w:sz w:val="21"/>
                <w:szCs w:val="21"/>
              </w:rPr>
            </w:pPr>
          </w:p>
        </w:tc>
        <w:tc>
          <w:tcPr>
            <w:tcW w:w="1452" w:type="dxa"/>
            <w:vMerge/>
          </w:tcPr>
          <w:p w14:paraId="1D04788F" w14:textId="77777777" w:rsidR="00690B85" w:rsidRPr="00EA0AFD" w:rsidRDefault="00690B85" w:rsidP="00B37382">
            <w:pPr>
              <w:rPr>
                <w:rFonts w:ascii="Calibri" w:hAnsi="Calibri" w:cs="Calibri"/>
                <w:sz w:val="21"/>
                <w:szCs w:val="21"/>
              </w:rPr>
            </w:pPr>
          </w:p>
        </w:tc>
        <w:tc>
          <w:tcPr>
            <w:tcW w:w="3731" w:type="dxa"/>
            <w:vMerge/>
          </w:tcPr>
          <w:p w14:paraId="4F91BA8D" w14:textId="77777777" w:rsidR="00690B85" w:rsidRPr="00EA0AFD" w:rsidRDefault="00690B85" w:rsidP="00B37382">
            <w:pPr>
              <w:rPr>
                <w:rFonts w:ascii="Calibri" w:hAnsi="Calibri" w:cs="Calibri"/>
                <w:sz w:val="21"/>
                <w:szCs w:val="21"/>
              </w:rPr>
            </w:pPr>
          </w:p>
        </w:tc>
        <w:tc>
          <w:tcPr>
            <w:tcW w:w="1005" w:type="dxa"/>
          </w:tcPr>
          <w:p w14:paraId="24AE9156"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Faculty/</w:t>
            </w:r>
          </w:p>
          <w:p w14:paraId="580A491D"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FTE</w:t>
            </w:r>
          </w:p>
        </w:tc>
        <w:tc>
          <w:tcPr>
            <w:tcW w:w="1006" w:type="dxa"/>
          </w:tcPr>
          <w:p w14:paraId="1DA3B235"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Engineer/</w:t>
            </w:r>
          </w:p>
          <w:p w14:paraId="2BF85879"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FTE</w:t>
            </w:r>
          </w:p>
        </w:tc>
        <w:tc>
          <w:tcPr>
            <w:tcW w:w="1208" w:type="dxa"/>
          </w:tcPr>
          <w:p w14:paraId="7166DCCA"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Student/</w:t>
            </w:r>
          </w:p>
          <w:p w14:paraId="1231327D"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FTE</w:t>
            </w:r>
          </w:p>
        </w:tc>
      </w:tr>
      <w:tr w:rsidR="00690B85" w:rsidRPr="00EA0AFD" w14:paraId="3761F642" w14:textId="77777777" w:rsidTr="00E53EC4">
        <w:trPr>
          <w:trHeight w:val="248"/>
        </w:trPr>
        <w:tc>
          <w:tcPr>
            <w:tcW w:w="1191" w:type="dxa"/>
          </w:tcPr>
          <w:p w14:paraId="084A1036"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MOST1</w:t>
            </w:r>
          </w:p>
        </w:tc>
        <w:tc>
          <w:tcPr>
            <w:tcW w:w="1452" w:type="dxa"/>
          </w:tcPr>
          <w:p w14:paraId="1C5C8FDB"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CMOS pixel</w:t>
            </w:r>
          </w:p>
        </w:tc>
        <w:tc>
          <w:tcPr>
            <w:tcW w:w="3731" w:type="dxa"/>
          </w:tcPr>
          <w:p w14:paraId="26078CCB"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Aim to develop high resolution and low power consumption pixel sensor</w:t>
            </w:r>
          </w:p>
        </w:tc>
        <w:tc>
          <w:tcPr>
            <w:tcW w:w="1005" w:type="dxa"/>
          </w:tcPr>
          <w:p w14:paraId="0AB0FF1F"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5</w:t>
            </w:r>
          </w:p>
        </w:tc>
        <w:tc>
          <w:tcPr>
            <w:tcW w:w="1006" w:type="dxa"/>
          </w:tcPr>
          <w:p w14:paraId="433804A7"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1</w:t>
            </w:r>
          </w:p>
        </w:tc>
        <w:tc>
          <w:tcPr>
            <w:tcW w:w="1208" w:type="dxa"/>
          </w:tcPr>
          <w:p w14:paraId="571763F1"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3</w:t>
            </w:r>
          </w:p>
        </w:tc>
      </w:tr>
      <w:tr w:rsidR="00690B85" w:rsidRPr="00EA0AFD" w14:paraId="1CF7848A" w14:textId="77777777" w:rsidTr="00E53EC4">
        <w:trPr>
          <w:trHeight w:val="401"/>
        </w:trPr>
        <w:tc>
          <w:tcPr>
            <w:tcW w:w="1191" w:type="dxa"/>
          </w:tcPr>
          <w:p w14:paraId="4431166C"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MOST2</w:t>
            </w:r>
          </w:p>
        </w:tc>
        <w:tc>
          <w:tcPr>
            <w:tcW w:w="1452" w:type="dxa"/>
          </w:tcPr>
          <w:p w14:paraId="2A35FBE9"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 xml:space="preserve">Full-size vertex </w:t>
            </w:r>
            <w:r w:rsidRPr="00EA0AFD">
              <w:rPr>
                <w:rFonts w:ascii="Calibri" w:hAnsi="Calibri" w:cs="Calibri"/>
                <w:sz w:val="21"/>
                <w:szCs w:val="21"/>
              </w:rPr>
              <w:lastRenderedPageBreak/>
              <w:t>detector prototype</w:t>
            </w:r>
          </w:p>
        </w:tc>
        <w:tc>
          <w:tcPr>
            <w:tcW w:w="3731" w:type="dxa"/>
          </w:tcPr>
          <w:p w14:paraId="740DE8D7"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lastRenderedPageBreak/>
              <w:t xml:space="preserve">Aim to build a full-size vertex detector prototype with 25ns time stamp and fast </w:t>
            </w:r>
            <w:r w:rsidRPr="00EA0AFD">
              <w:rPr>
                <w:rFonts w:ascii="Calibri" w:hAnsi="Calibri" w:cs="Calibri"/>
                <w:sz w:val="21"/>
                <w:szCs w:val="21"/>
              </w:rPr>
              <w:lastRenderedPageBreak/>
              <w:t>readout pixel sensor</w:t>
            </w:r>
          </w:p>
        </w:tc>
        <w:tc>
          <w:tcPr>
            <w:tcW w:w="1005" w:type="dxa"/>
          </w:tcPr>
          <w:p w14:paraId="54AA8015"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lastRenderedPageBreak/>
              <w:t>14</w:t>
            </w:r>
          </w:p>
        </w:tc>
        <w:tc>
          <w:tcPr>
            <w:tcW w:w="1006" w:type="dxa"/>
          </w:tcPr>
          <w:p w14:paraId="2C0088C3"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2</w:t>
            </w:r>
          </w:p>
        </w:tc>
        <w:tc>
          <w:tcPr>
            <w:tcW w:w="1208" w:type="dxa"/>
          </w:tcPr>
          <w:p w14:paraId="2B8B603B"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13</w:t>
            </w:r>
          </w:p>
        </w:tc>
      </w:tr>
      <w:tr w:rsidR="00690B85" w:rsidRPr="00EA0AFD" w14:paraId="20AADD4C" w14:textId="77777777" w:rsidTr="00E53EC4">
        <w:trPr>
          <w:trHeight w:val="197"/>
        </w:trPr>
        <w:tc>
          <w:tcPr>
            <w:tcW w:w="1191" w:type="dxa"/>
          </w:tcPr>
          <w:p w14:paraId="5EA45216"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NSFC</w:t>
            </w:r>
          </w:p>
        </w:tc>
        <w:tc>
          <w:tcPr>
            <w:tcW w:w="1452" w:type="dxa"/>
          </w:tcPr>
          <w:p w14:paraId="60EDF96C"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CMOS pixel</w:t>
            </w:r>
          </w:p>
        </w:tc>
        <w:tc>
          <w:tcPr>
            <w:tcW w:w="3731" w:type="dxa"/>
          </w:tcPr>
          <w:p w14:paraId="24867F80"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Aim to optimize the pixel sensing front-end</w:t>
            </w:r>
          </w:p>
        </w:tc>
        <w:tc>
          <w:tcPr>
            <w:tcW w:w="1005" w:type="dxa"/>
          </w:tcPr>
          <w:p w14:paraId="56D60E1E"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0.5</w:t>
            </w:r>
          </w:p>
        </w:tc>
        <w:tc>
          <w:tcPr>
            <w:tcW w:w="1006" w:type="dxa"/>
          </w:tcPr>
          <w:p w14:paraId="6CE86CB6" w14:textId="77777777" w:rsidR="00690B85" w:rsidRPr="00EA0AFD" w:rsidRDefault="00690B85" w:rsidP="00B37382">
            <w:pPr>
              <w:rPr>
                <w:rFonts w:ascii="Calibri" w:hAnsi="Calibri" w:cs="Calibri"/>
                <w:sz w:val="21"/>
                <w:szCs w:val="21"/>
              </w:rPr>
            </w:pPr>
          </w:p>
        </w:tc>
        <w:tc>
          <w:tcPr>
            <w:tcW w:w="1208" w:type="dxa"/>
          </w:tcPr>
          <w:p w14:paraId="2B9F7DD3"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0.5</w:t>
            </w:r>
          </w:p>
        </w:tc>
      </w:tr>
      <w:tr w:rsidR="00690B85" w:rsidRPr="00EA0AFD" w14:paraId="451CBB0C" w14:textId="77777777" w:rsidTr="00E53EC4">
        <w:trPr>
          <w:trHeight w:val="350"/>
        </w:trPr>
        <w:tc>
          <w:tcPr>
            <w:tcW w:w="1191" w:type="dxa"/>
          </w:tcPr>
          <w:p w14:paraId="55F877B0"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NSFC</w:t>
            </w:r>
          </w:p>
        </w:tc>
        <w:tc>
          <w:tcPr>
            <w:tcW w:w="1452" w:type="dxa"/>
          </w:tcPr>
          <w:p w14:paraId="381474ED"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SOI pixel</w:t>
            </w:r>
          </w:p>
        </w:tc>
        <w:tc>
          <w:tcPr>
            <w:tcW w:w="3731" w:type="dxa"/>
          </w:tcPr>
          <w:p w14:paraId="03D687B6"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Aim to develop high resolution and fast readout pixel sensor with 3D connection technology</w:t>
            </w:r>
          </w:p>
        </w:tc>
        <w:tc>
          <w:tcPr>
            <w:tcW w:w="1005" w:type="dxa"/>
          </w:tcPr>
          <w:p w14:paraId="5820FBE6"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1.5</w:t>
            </w:r>
          </w:p>
        </w:tc>
        <w:tc>
          <w:tcPr>
            <w:tcW w:w="1006" w:type="dxa"/>
          </w:tcPr>
          <w:p w14:paraId="046C9BE5"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0.5</w:t>
            </w:r>
          </w:p>
        </w:tc>
        <w:tc>
          <w:tcPr>
            <w:tcW w:w="1208" w:type="dxa"/>
          </w:tcPr>
          <w:p w14:paraId="55A564E6"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0.7</w:t>
            </w:r>
          </w:p>
        </w:tc>
      </w:tr>
      <w:tr w:rsidR="00690B85" w:rsidRPr="00EA0AFD" w14:paraId="05C7CF36" w14:textId="77777777" w:rsidTr="00E53EC4">
        <w:trPr>
          <w:trHeight w:val="244"/>
        </w:trPr>
        <w:tc>
          <w:tcPr>
            <w:tcW w:w="1191" w:type="dxa"/>
          </w:tcPr>
          <w:p w14:paraId="7A409FFC"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IHEP</w:t>
            </w:r>
          </w:p>
        </w:tc>
        <w:tc>
          <w:tcPr>
            <w:tcW w:w="1452" w:type="dxa"/>
          </w:tcPr>
          <w:p w14:paraId="1C468494"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CMOS pixel</w:t>
            </w:r>
          </w:p>
        </w:tc>
        <w:tc>
          <w:tcPr>
            <w:tcW w:w="3731" w:type="dxa"/>
          </w:tcPr>
          <w:p w14:paraId="5858E952" w14:textId="77777777" w:rsidR="00690B85" w:rsidRPr="00EA0AFD" w:rsidRDefault="00690B85" w:rsidP="00B37382">
            <w:pPr>
              <w:rPr>
                <w:rFonts w:ascii="Calibri" w:hAnsi="Calibri" w:cs="Calibri"/>
                <w:sz w:val="21"/>
                <w:szCs w:val="21"/>
              </w:rPr>
            </w:pPr>
            <w:r w:rsidRPr="00EA0AFD">
              <w:rPr>
                <w:rFonts w:ascii="Calibri" w:hAnsi="Calibri" w:cs="Calibri"/>
                <w:sz w:val="21"/>
                <w:szCs w:val="21"/>
              </w:rPr>
              <w:t>Aim to explore the CMOS process with optimization of sensing diode</w:t>
            </w:r>
          </w:p>
        </w:tc>
        <w:tc>
          <w:tcPr>
            <w:tcW w:w="1005" w:type="dxa"/>
          </w:tcPr>
          <w:p w14:paraId="65FBDA89" w14:textId="77777777" w:rsidR="00690B85" w:rsidRPr="00EA0AFD" w:rsidRDefault="00690B85" w:rsidP="00B37382">
            <w:pPr>
              <w:rPr>
                <w:rFonts w:ascii="Calibri" w:hAnsi="Calibri" w:cs="Calibri"/>
                <w:sz w:val="21"/>
                <w:szCs w:val="21"/>
              </w:rPr>
            </w:pPr>
          </w:p>
        </w:tc>
        <w:tc>
          <w:tcPr>
            <w:tcW w:w="1006" w:type="dxa"/>
          </w:tcPr>
          <w:p w14:paraId="09FB9B41" w14:textId="77777777" w:rsidR="00690B85" w:rsidRPr="00EA0AFD" w:rsidRDefault="00690B85" w:rsidP="00B37382">
            <w:pPr>
              <w:rPr>
                <w:rFonts w:ascii="Calibri" w:hAnsi="Calibri" w:cs="Calibri"/>
                <w:sz w:val="21"/>
                <w:szCs w:val="21"/>
              </w:rPr>
            </w:pPr>
          </w:p>
        </w:tc>
        <w:tc>
          <w:tcPr>
            <w:tcW w:w="1208" w:type="dxa"/>
          </w:tcPr>
          <w:p w14:paraId="147FCC28" w14:textId="77777777" w:rsidR="00690B85" w:rsidRPr="00EA0AFD" w:rsidRDefault="00690B85" w:rsidP="00B37382">
            <w:pPr>
              <w:rPr>
                <w:rFonts w:ascii="Calibri" w:hAnsi="Calibri" w:cs="Calibri"/>
                <w:sz w:val="21"/>
                <w:szCs w:val="21"/>
              </w:rPr>
            </w:pPr>
          </w:p>
        </w:tc>
      </w:tr>
    </w:tbl>
    <w:p w14:paraId="45E8000C" w14:textId="2470D4E3" w:rsidR="00690B85" w:rsidRPr="00EA0AFD" w:rsidRDefault="00690B8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Calibri"/>
          <w:color w:val="17365D"/>
          <w:spacing w:val="5"/>
          <w:kern w:val="28"/>
          <w:sz w:val="52"/>
          <w:szCs w:val="52"/>
          <w:u w:color="17365D"/>
          <w:lang w:eastAsia="zh-CN"/>
          <w14:textOutline w14:w="12700" w14:cap="flat" w14:cmpd="sng" w14:algn="ctr">
            <w14:noFill/>
            <w14:prstDash w14:val="solid"/>
            <w14:miter w14:lim="400000"/>
          </w14:textOutline>
        </w:rPr>
      </w:pPr>
    </w:p>
    <w:p w14:paraId="1FA6F57C" w14:textId="77777777" w:rsidR="00690B85" w:rsidRPr="00EC54AE" w:rsidRDefault="00690B8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Calibri"/>
          <w:color w:val="17365D"/>
          <w:spacing w:val="5"/>
          <w:kern w:val="28"/>
          <w:sz w:val="52"/>
          <w:szCs w:val="52"/>
          <w:u w:color="17365D"/>
          <w:lang w:eastAsia="zh-CN"/>
          <w14:textOutline w14:w="12700" w14:cap="flat" w14:cmpd="sng" w14:algn="ctr">
            <w14:noFill/>
            <w14:prstDash w14:val="solid"/>
            <w14:miter w14:lim="400000"/>
          </w14:textOutline>
        </w:rPr>
      </w:pPr>
      <w:r w:rsidRPr="00EC54AE">
        <w:rPr>
          <w:rFonts w:ascii="Calibri" w:hAnsi="Calibri" w:cs="Calibri"/>
        </w:rPr>
        <w:br w:type="page"/>
      </w:r>
    </w:p>
    <w:p w14:paraId="2AC4FB50" w14:textId="5441ACB4" w:rsidR="00432D0C" w:rsidRPr="00EA0AFD" w:rsidRDefault="00432D0C" w:rsidP="00550628">
      <w:pPr>
        <w:pStyle w:val="Heading1"/>
      </w:pPr>
      <w:bookmarkStart w:id="27" w:name="_Toc76391079"/>
      <w:bookmarkStart w:id="28" w:name="_Toc76399728"/>
      <w:r w:rsidRPr="00EA0AFD">
        <w:lastRenderedPageBreak/>
        <w:t>1.2 ARCADIA CMOS MAPS</w:t>
      </w:r>
      <w:bookmarkEnd w:id="27"/>
      <w:bookmarkEnd w:id="28"/>
    </w:p>
    <w:p w14:paraId="05758707" w14:textId="77777777" w:rsidR="00432D0C" w:rsidRPr="00EA0AFD" w:rsidRDefault="00432D0C" w:rsidP="00432D0C">
      <w:pPr>
        <w:rPr>
          <w:rFonts w:ascii="Calibri" w:hAnsi="Calibri" w:cs="Calibri"/>
          <w:lang w:val="pt-PT" w:eastAsia="zh-CN"/>
        </w:rPr>
      </w:pPr>
    </w:p>
    <w:tbl>
      <w:tblPr>
        <w:tblStyle w:val="TableNormal1"/>
        <w:tblW w:w="62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16"/>
        <w:gridCol w:w="2840"/>
      </w:tblGrid>
      <w:tr w:rsidR="00432D0C" w:rsidRPr="00EA0AFD" w14:paraId="6379F21E" w14:textId="77777777" w:rsidTr="00A21089">
        <w:trPr>
          <w:trHeight w:val="267"/>
          <w:jc w:val="center"/>
        </w:trPr>
        <w:tc>
          <w:tcPr>
            <w:tcW w:w="3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A0081" w14:textId="77777777" w:rsidR="00432D0C" w:rsidRPr="00EA0AFD" w:rsidRDefault="00432D0C" w:rsidP="00A21089">
            <w:pPr>
              <w:pStyle w:val="BodyA"/>
              <w:rPr>
                <w:rFonts w:cs="Calibri"/>
              </w:rPr>
            </w:pPr>
            <w:r w:rsidRPr="00EA0AFD">
              <w:rPr>
                <w:rFonts w:cs="Calibri"/>
                <w:lang w:val="en-US"/>
              </w:rPr>
              <w:t>Document Responsible:</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2249E6" w14:textId="77777777" w:rsidR="00432D0C" w:rsidRPr="00EA0AFD" w:rsidRDefault="00432D0C" w:rsidP="00A21089">
            <w:pPr>
              <w:pStyle w:val="BodyA"/>
              <w:rPr>
                <w:rFonts w:cs="Calibri"/>
              </w:rPr>
            </w:pPr>
            <w:r w:rsidRPr="00EA0AFD">
              <w:rPr>
                <w:rFonts w:cs="Calibri"/>
                <w:lang w:val="it-IT"/>
              </w:rPr>
              <w:t>Manuel Rolo</w:t>
            </w:r>
          </w:p>
        </w:tc>
      </w:tr>
      <w:tr w:rsidR="00432D0C" w:rsidRPr="00EA0AFD" w14:paraId="2C983E99" w14:textId="77777777" w:rsidTr="00A21089">
        <w:trPr>
          <w:trHeight w:val="267"/>
          <w:jc w:val="center"/>
        </w:trPr>
        <w:tc>
          <w:tcPr>
            <w:tcW w:w="3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A4283" w14:textId="77777777" w:rsidR="00432D0C" w:rsidRPr="00EA0AFD" w:rsidRDefault="00432D0C" w:rsidP="00A21089">
            <w:pPr>
              <w:pStyle w:val="BodyA"/>
              <w:rPr>
                <w:rFonts w:cs="Calibri"/>
              </w:rPr>
            </w:pPr>
            <w:r w:rsidRPr="00EA0AFD">
              <w:rPr>
                <w:rFonts w:cs="Calibri"/>
                <w:lang w:val="en-US"/>
              </w:rPr>
              <w:t xml:space="preserve">Last saved by </w:t>
            </w:r>
            <w:r w:rsidRPr="00EA0AFD">
              <w:rPr>
                <w:rFonts w:cs="Calibri"/>
              </w:rPr>
              <w:t>on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67EB9" w14:textId="77777777" w:rsidR="00432D0C" w:rsidRPr="00EA0AFD" w:rsidRDefault="00432D0C" w:rsidP="00A21089">
            <w:pPr>
              <w:pStyle w:val="BodyA"/>
              <w:rPr>
                <w:rFonts w:cs="Calibri"/>
              </w:rPr>
            </w:pPr>
            <w:r w:rsidRPr="00EA0AFD">
              <w:rPr>
                <w:rFonts w:cs="Calibri"/>
                <w:lang w:val="it-IT"/>
              </w:rPr>
              <w:t>11</w:t>
            </w:r>
            <w:r w:rsidRPr="00EA0AFD">
              <w:rPr>
                <w:rFonts w:cs="Calibri"/>
              </w:rPr>
              <w:t>/</w:t>
            </w:r>
            <w:r w:rsidRPr="00EA0AFD">
              <w:rPr>
                <w:rFonts w:cs="Calibri"/>
                <w:lang w:val="it-IT"/>
              </w:rPr>
              <w:t>01</w:t>
            </w:r>
            <w:r w:rsidRPr="00EA0AFD">
              <w:rPr>
                <w:rFonts w:cs="Calibri"/>
              </w:rPr>
              <w:t>/</w:t>
            </w:r>
            <w:r w:rsidRPr="00EA0AFD">
              <w:rPr>
                <w:rFonts w:cs="Calibri"/>
                <w:lang w:val="it-IT"/>
              </w:rPr>
              <w:t>2021</w:t>
            </w:r>
            <w:r w:rsidRPr="00EA0AFD">
              <w:rPr>
                <w:rFonts w:cs="Calibri"/>
              </w:rPr>
              <w:t xml:space="preserve"> </w:t>
            </w:r>
            <w:r w:rsidRPr="00EA0AFD">
              <w:rPr>
                <w:rFonts w:cs="Calibri"/>
                <w:lang w:val="it-IT"/>
              </w:rPr>
              <w:t>5</w:t>
            </w:r>
            <w:r w:rsidRPr="00EA0AFD">
              <w:rPr>
                <w:rFonts w:cs="Calibri"/>
              </w:rPr>
              <w:t xml:space="preserve">:00:00 </w:t>
            </w:r>
            <w:r w:rsidRPr="00EA0AFD">
              <w:rPr>
                <w:rFonts w:cs="Calibri"/>
                <w:lang w:val="it-IT"/>
              </w:rPr>
              <w:t>P</w:t>
            </w:r>
            <w:r w:rsidRPr="00EA0AFD">
              <w:rPr>
                <w:rFonts w:cs="Calibri"/>
              </w:rPr>
              <w:t>M</w:t>
            </w:r>
          </w:p>
        </w:tc>
      </w:tr>
      <w:tr w:rsidR="00432D0C" w:rsidRPr="00EA0AFD" w14:paraId="2361C143" w14:textId="77777777" w:rsidTr="00A21089">
        <w:trPr>
          <w:trHeight w:val="267"/>
          <w:jc w:val="center"/>
        </w:trPr>
        <w:tc>
          <w:tcPr>
            <w:tcW w:w="3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640AE" w14:textId="77777777" w:rsidR="00432D0C" w:rsidRPr="00EA0AFD" w:rsidRDefault="00432D0C" w:rsidP="00A21089">
            <w:pPr>
              <w:pStyle w:val="BodyA"/>
              <w:rPr>
                <w:rFonts w:cs="Calibri"/>
              </w:rPr>
            </w:pPr>
            <w:r w:rsidRPr="00EA0AFD">
              <w:rPr>
                <w:rFonts w:cs="Calibri"/>
                <w:lang w:val="en-US"/>
              </w:rPr>
              <w:t>Revision number:</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0C4FE4" w14:textId="77777777" w:rsidR="00432D0C" w:rsidRPr="00EA0AFD" w:rsidRDefault="00432D0C" w:rsidP="00A21089">
            <w:pPr>
              <w:pStyle w:val="BodyA"/>
              <w:rPr>
                <w:rFonts w:cs="Calibri"/>
              </w:rPr>
            </w:pPr>
            <w:r w:rsidRPr="00EA0AFD">
              <w:rPr>
                <w:rFonts w:cs="Calibri"/>
                <w:lang w:val="it-IT"/>
              </w:rPr>
              <w:t>2</w:t>
            </w:r>
          </w:p>
        </w:tc>
      </w:tr>
      <w:tr w:rsidR="00432D0C" w:rsidRPr="00EA0AFD" w14:paraId="58F2EDEF" w14:textId="77777777" w:rsidTr="00A21089">
        <w:trPr>
          <w:trHeight w:val="300"/>
          <w:jc w:val="center"/>
        </w:trPr>
        <w:tc>
          <w:tcPr>
            <w:tcW w:w="3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FDC50" w14:textId="77777777" w:rsidR="00432D0C" w:rsidRPr="00EA0AFD" w:rsidRDefault="00432D0C" w:rsidP="00A21089">
            <w:pPr>
              <w:rPr>
                <w:rFonts w:ascii="Calibri" w:hAnsi="Calibri" w:cs="Calibri"/>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3D303" w14:textId="77777777" w:rsidR="00432D0C" w:rsidRPr="00EA0AFD" w:rsidRDefault="00432D0C" w:rsidP="00A21089">
            <w:pPr>
              <w:rPr>
                <w:rFonts w:ascii="Calibri" w:hAnsi="Calibri" w:cs="Calibri"/>
              </w:rPr>
            </w:pPr>
          </w:p>
        </w:tc>
      </w:tr>
    </w:tbl>
    <w:p w14:paraId="393DB17D" w14:textId="77777777" w:rsidR="00432D0C" w:rsidRPr="00EA0AFD" w:rsidRDefault="00432D0C" w:rsidP="00E50A71">
      <w:pPr>
        <w:pStyle w:val="Title"/>
        <w:jc w:val="left"/>
        <w:rPr>
          <w:rFonts w:ascii="Calibri" w:hAnsi="Calibri" w:cs="Calibri"/>
          <w:lang w:val="pt-PT"/>
        </w:rPr>
      </w:pPr>
    </w:p>
    <w:p w14:paraId="0ECEDF1B" w14:textId="551F2744" w:rsidR="00432D0C" w:rsidRPr="00EA0AFD" w:rsidRDefault="00432D0C" w:rsidP="00D44B11">
      <w:pPr>
        <w:pStyle w:val="Heading2"/>
      </w:pPr>
      <w:bookmarkStart w:id="29" w:name="_Toc69116961"/>
      <w:bookmarkStart w:id="30" w:name="_Toc69125751"/>
      <w:bookmarkStart w:id="31" w:name="_Toc69131790"/>
      <w:r w:rsidRPr="00EA0AFD">
        <w:t>Change history</w:t>
      </w:r>
      <w:bookmarkEnd w:id="29"/>
      <w:bookmarkEnd w:id="30"/>
      <w:bookmarkEnd w:id="31"/>
    </w:p>
    <w:tbl>
      <w:tblPr>
        <w:tblStyle w:val="TableNormal1"/>
        <w:tblW w:w="912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57"/>
        <w:gridCol w:w="1802"/>
        <w:gridCol w:w="6267"/>
      </w:tblGrid>
      <w:tr w:rsidR="00432D0C" w:rsidRPr="00EA0AFD" w14:paraId="45DF6F73" w14:textId="77777777" w:rsidTr="00A21089">
        <w:trPr>
          <w:trHeight w:val="267"/>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1C85B" w14:textId="77777777" w:rsidR="00432D0C" w:rsidRPr="00EA0AFD" w:rsidRDefault="00432D0C" w:rsidP="00A21089">
            <w:pPr>
              <w:pStyle w:val="BodyA"/>
              <w:rPr>
                <w:rFonts w:cs="Calibri"/>
              </w:rPr>
            </w:pPr>
            <w:r w:rsidRPr="00EA0AFD">
              <w:rPr>
                <w:rFonts w:cs="Calibri"/>
                <w:b/>
                <w:bCs/>
                <w:lang w:val="en-US"/>
              </w:rPr>
              <w:t>Revision</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011B8" w14:textId="77777777" w:rsidR="00432D0C" w:rsidRPr="00EA0AFD" w:rsidRDefault="00432D0C" w:rsidP="00A21089">
            <w:pPr>
              <w:pStyle w:val="BodyA"/>
              <w:rPr>
                <w:rFonts w:cs="Calibri"/>
              </w:rPr>
            </w:pPr>
            <w:r w:rsidRPr="00EA0AFD">
              <w:rPr>
                <w:rFonts w:cs="Calibri"/>
                <w:b/>
                <w:bCs/>
                <w:lang w:val="en-US"/>
              </w:rPr>
              <w:t>When</w:t>
            </w:r>
          </w:p>
        </w:tc>
        <w:tc>
          <w:tcPr>
            <w:tcW w:w="6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47E56" w14:textId="77777777" w:rsidR="00432D0C" w:rsidRPr="00EA0AFD" w:rsidRDefault="00432D0C" w:rsidP="00A21089">
            <w:pPr>
              <w:pStyle w:val="BodyA"/>
              <w:rPr>
                <w:rFonts w:cs="Calibri"/>
              </w:rPr>
            </w:pPr>
            <w:r w:rsidRPr="00EA0AFD">
              <w:rPr>
                <w:rFonts w:cs="Calibri"/>
                <w:b/>
                <w:bCs/>
                <w:lang w:val="en-US"/>
              </w:rPr>
              <w:t>What changed and why</w:t>
            </w:r>
          </w:p>
        </w:tc>
      </w:tr>
      <w:tr w:rsidR="00432D0C" w:rsidRPr="00EA0AFD" w14:paraId="360F5B2B" w14:textId="77777777" w:rsidTr="00A21089">
        <w:trPr>
          <w:trHeight w:val="267"/>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37030" w14:textId="77777777" w:rsidR="00432D0C" w:rsidRPr="00EA0AFD" w:rsidRDefault="00432D0C" w:rsidP="00A21089">
            <w:pPr>
              <w:pStyle w:val="BodyA"/>
              <w:rPr>
                <w:rFonts w:cs="Calibri"/>
              </w:rPr>
            </w:pPr>
            <w:r w:rsidRPr="00EA0AFD">
              <w:rPr>
                <w:rFonts w:cs="Calibri"/>
                <w:lang w:val="en-US"/>
              </w:rPr>
              <w:t>1</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39A03" w14:textId="77777777" w:rsidR="00432D0C" w:rsidRPr="00EA0AFD" w:rsidRDefault="00432D0C" w:rsidP="00A21089">
            <w:pPr>
              <w:pStyle w:val="BodyA"/>
              <w:rPr>
                <w:rFonts w:cs="Calibri"/>
              </w:rPr>
            </w:pPr>
            <w:r w:rsidRPr="00EA0AFD">
              <w:rPr>
                <w:rFonts w:cs="Calibri"/>
                <w:lang w:val="en-US"/>
              </w:rPr>
              <w:t xml:space="preserve">29/04/2020 </w:t>
            </w:r>
          </w:p>
        </w:tc>
        <w:tc>
          <w:tcPr>
            <w:tcW w:w="6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81DE2" w14:textId="77777777" w:rsidR="00432D0C" w:rsidRPr="00EA0AFD" w:rsidRDefault="00432D0C" w:rsidP="00A21089">
            <w:pPr>
              <w:pStyle w:val="BodyA"/>
              <w:rPr>
                <w:rFonts w:cs="Calibri"/>
              </w:rPr>
            </w:pPr>
            <w:r w:rsidRPr="00EA0AFD">
              <w:rPr>
                <w:rFonts w:cs="Calibri"/>
                <w:lang w:val="en-US"/>
              </w:rPr>
              <w:t>First draft</w:t>
            </w:r>
          </w:p>
        </w:tc>
      </w:tr>
      <w:tr w:rsidR="00432D0C" w:rsidRPr="00EA0AFD" w14:paraId="27BC0DE1" w14:textId="77777777" w:rsidTr="00A21089">
        <w:trPr>
          <w:trHeight w:val="267"/>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9420A" w14:textId="77777777" w:rsidR="00432D0C" w:rsidRPr="00EA0AFD" w:rsidRDefault="00432D0C" w:rsidP="00A21089">
            <w:pPr>
              <w:pStyle w:val="BodyA"/>
              <w:rPr>
                <w:rFonts w:cs="Calibri"/>
              </w:rPr>
            </w:pPr>
            <w:r w:rsidRPr="00EA0AFD">
              <w:rPr>
                <w:rFonts w:cs="Calibri"/>
                <w:lang w:val="en-US"/>
              </w:rPr>
              <w:t>2</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71CB2" w14:textId="77777777" w:rsidR="00432D0C" w:rsidRPr="00EA0AFD" w:rsidRDefault="00432D0C" w:rsidP="00A21089">
            <w:pPr>
              <w:pStyle w:val="BodyA"/>
              <w:rPr>
                <w:rFonts w:cs="Calibri"/>
              </w:rPr>
            </w:pPr>
            <w:r w:rsidRPr="00EA0AFD">
              <w:rPr>
                <w:rFonts w:cs="Calibri"/>
                <w:lang w:val="it-IT"/>
              </w:rPr>
              <w:t>11</w:t>
            </w:r>
            <w:r w:rsidRPr="00EA0AFD">
              <w:rPr>
                <w:rFonts w:cs="Calibri"/>
                <w:lang w:val="en-US"/>
              </w:rPr>
              <w:t>/0</w:t>
            </w:r>
            <w:r w:rsidRPr="00EA0AFD">
              <w:rPr>
                <w:rFonts w:cs="Calibri"/>
                <w:lang w:val="it-IT"/>
              </w:rPr>
              <w:t>1</w:t>
            </w:r>
            <w:r w:rsidRPr="00EA0AFD">
              <w:rPr>
                <w:rFonts w:cs="Calibri"/>
                <w:lang w:val="en-US"/>
              </w:rPr>
              <w:t>/202</w:t>
            </w:r>
            <w:r w:rsidRPr="00EA0AFD">
              <w:rPr>
                <w:rFonts w:cs="Calibri"/>
                <w:lang w:val="it-IT"/>
              </w:rPr>
              <w:t>1</w:t>
            </w:r>
            <w:r w:rsidRPr="00EA0AFD">
              <w:rPr>
                <w:rFonts w:cs="Calibri"/>
                <w:lang w:val="en-US"/>
              </w:rPr>
              <w:t xml:space="preserve"> </w:t>
            </w:r>
          </w:p>
        </w:tc>
        <w:tc>
          <w:tcPr>
            <w:tcW w:w="6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4D92B" w14:textId="77777777" w:rsidR="00432D0C" w:rsidRPr="00EA0AFD" w:rsidRDefault="00432D0C" w:rsidP="00A21089">
            <w:pPr>
              <w:pStyle w:val="BodyA"/>
              <w:rPr>
                <w:rFonts w:cs="Calibri"/>
              </w:rPr>
            </w:pPr>
            <w:r w:rsidRPr="00EA0AFD">
              <w:rPr>
                <w:rFonts w:cs="Calibri"/>
                <w:lang w:val="it-IT"/>
              </w:rPr>
              <w:t>Updates the status and schedule of the project</w:t>
            </w:r>
          </w:p>
        </w:tc>
      </w:tr>
    </w:tbl>
    <w:p w14:paraId="29D10586" w14:textId="72CA063E" w:rsidR="00432D0C" w:rsidRPr="00EA0AFD" w:rsidRDefault="00432D0C" w:rsidP="00D44B11">
      <w:pPr>
        <w:pStyle w:val="Heading2"/>
      </w:pPr>
      <w:bookmarkStart w:id="32" w:name="_Toc69116962"/>
      <w:bookmarkStart w:id="33" w:name="_Toc69125752"/>
      <w:bookmarkStart w:id="34" w:name="_Toc69131791"/>
      <w:r w:rsidRPr="00EA0AFD">
        <w:t>Readme first</w:t>
      </w:r>
      <w:bookmarkEnd w:id="32"/>
      <w:bookmarkEnd w:id="33"/>
      <w:bookmarkEnd w:id="34"/>
    </w:p>
    <w:p w14:paraId="52CDA405" w14:textId="77777777" w:rsidR="00432D0C" w:rsidRPr="00EA0AFD" w:rsidRDefault="00432D0C" w:rsidP="00432D0C">
      <w:pPr>
        <w:pStyle w:val="ListParagraph"/>
        <w:numPr>
          <w:ilvl w:val="0"/>
          <w:numId w:val="2"/>
        </w:numPr>
        <w:rPr>
          <w:b/>
          <w:bCs/>
        </w:rPr>
      </w:pPr>
      <w:bookmarkStart w:id="35" w:name="_Ref353723048"/>
      <w:r w:rsidRPr="00EA0AFD">
        <w:t>Please do not delete or modify this section or its structure.</w:t>
      </w:r>
      <w:bookmarkEnd w:id="35"/>
    </w:p>
    <w:p w14:paraId="361A3274" w14:textId="77777777" w:rsidR="00432D0C" w:rsidRPr="00EA0AFD" w:rsidRDefault="00432D0C" w:rsidP="00432D0C">
      <w:pPr>
        <w:pStyle w:val="ListParagraph"/>
        <w:numPr>
          <w:ilvl w:val="0"/>
          <w:numId w:val="2"/>
        </w:numPr>
        <w:rPr>
          <w:b/>
          <w:bCs/>
        </w:rPr>
      </w:pPr>
      <w:r w:rsidRPr="00EA0AFD">
        <w:t>Only change text enclosed by (and including) angled brackets “&lt; … &gt;”.</w:t>
      </w:r>
    </w:p>
    <w:p w14:paraId="260E4F6E" w14:textId="77777777" w:rsidR="00432D0C" w:rsidRPr="00EA0AFD" w:rsidRDefault="00432D0C" w:rsidP="00432D0C">
      <w:pPr>
        <w:pStyle w:val="ListParagraph"/>
        <w:numPr>
          <w:ilvl w:val="0"/>
          <w:numId w:val="2"/>
        </w:numPr>
      </w:pPr>
      <w:r w:rsidRPr="00EA0AFD">
        <w:t>Don’t change field directly, instead modify the document options, under File</w:t>
      </w:r>
      <w:r w:rsidRPr="00EA0AFD">
        <w:sym w:font="Wingdings" w:char="F0E0"/>
      </w:r>
      <w:r w:rsidRPr="00EA0AFD">
        <w:t xml:space="preserve"> Properties (or similar)</w:t>
      </w:r>
    </w:p>
    <w:p w14:paraId="0E09E6C9" w14:textId="77777777" w:rsidR="00432D0C" w:rsidRPr="00EA0AFD" w:rsidRDefault="00432D0C" w:rsidP="00432D0C">
      <w:pPr>
        <w:pStyle w:val="ListParagraph"/>
        <w:numPr>
          <w:ilvl w:val="1"/>
          <w:numId w:val="4"/>
        </w:numPr>
      </w:pPr>
      <w:r w:rsidRPr="00EA0AFD">
        <w:t xml:space="preserve">Enter name of person that wrote the document in </w:t>
      </w:r>
      <w:proofErr w:type="spellStart"/>
      <w:proofErr w:type="gramStart"/>
      <w:r w:rsidRPr="00EA0AFD">
        <w:t>Document:Summary</w:t>
      </w:r>
      <w:proofErr w:type="spellEnd"/>
      <w:proofErr w:type="gramEnd"/>
      <w:r w:rsidRPr="00EA0AFD">
        <w:t>: Author</w:t>
      </w:r>
    </w:p>
    <w:p w14:paraId="2CE76CDC" w14:textId="77777777" w:rsidR="00432D0C" w:rsidRPr="00EA0AFD" w:rsidRDefault="00432D0C" w:rsidP="00432D0C">
      <w:pPr>
        <w:pStyle w:val="ListParagraph"/>
        <w:numPr>
          <w:ilvl w:val="1"/>
          <w:numId w:val="4"/>
        </w:numPr>
      </w:pPr>
      <w:r w:rsidRPr="00EA0AFD">
        <w:t xml:space="preserve">The project ID number, should follow the rules provided to you earlier. The number should be changed in </w:t>
      </w:r>
      <w:proofErr w:type="spellStart"/>
      <w:proofErr w:type="gramStart"/>
      <w:r w:rsidRPr="00EA0AFD">
        <w:t>Document:Custom</w:t>
      </w:r>
      <w:proofErr w:type="spellEnd"/>
      <w:proofErr w:type="gramEnd"/>
      <w:r w:rsidRPr="00EA0AFD">
        <w:t>: PBS.</w:t>
      </w:r>
    </w:p>
    <w:p w14:paraId="45480478" w14:textId="77777777" w:rsidR="00432D0C" w:rsidRPr="00EA0AFD" w:rsidRDefault="00432D0C" w:rsidP="00432D0C">
      <w:pPr>
        <w:pStyle w:val="ListParagraph"/>
        <w:numPr>
          <w:ilvl w:val="1"/>
          <w:numId w:val="4"/>
        </w:numPr>
      </w:pPr>
      <w:r w:rsidRPr="00EA0AFD">
        <w:t xml:space="preserve">The project name should be changed in </w:t>
      </w:r>
      <w:proofErr w:type="spellStart"/>
      <w:proofErr w:type="gramStart"/>
      <w:r w:rsidRPr="00EA0AFD">
        <w:t>Document:Summary</w:t>
      </w:r>
      <w:proofErr w:type="spellEnd"/>
      <w:proofErr w:type="gramEnd"/>
      <w:r w:rsidRPr="00EA0AFD">
        <w:t xml:space="preserve">: Subject. </w:t>
      </w:r>
    </w:p>
    <w:p w14:paraId="76E0538C" w14:textId="77777777" w:rsidR="00432D0C" w:rsidRPr="00EA0AFD" w:rsidRDefault="00432D0C" w:rsidP="00432D0C">
      <w:pPr>
        <w:pStyle w:val="ListParagraph"/>
        <w:numPr>
          <w:ilvl w:val="0"/>
          <w:numId w:val="5"/>
        </w:numPr>
        <w:rPr>
          <w:b/>
          <w:bCs/>
        </w:rPr>
      </w:pPr>
      <w:r w:rsidRPr="00EA0AFD">
        <w:t xml:space="preserve">In Section </w:t>
      </w:r>
      <w:hyperlink w:anchor="ProjectObjectives" w:history="1">
        <w:r w:rsidRPr="00EA0AFD">
          <w:rPr>
            <w:rStyle w:val="Hyperlink0"/>
          </w:rPr>
          <w:t>Project Objectives</w:t>
        </w:r>
      </w:hyperlink>
      <w:r w:rsidRPr="00EA0AFD">
        <w:rPr>
          <w:rStyle w:val="None"/>
        </w:rPr>
        <w:t xml:space="preserve"> provide a brief description of the project goals, i.e. why and what is being produced, for PBS item </w:t>
      </w:r>
      <w:r w:rsidRPr="00EA0AFD">
        <w:rPr>
          <w:rStyle w:val="None"/>
          <w:b/>
          <w:bCs/>
        </w:rPr>
        <w:t>1.1</w:t>
      </w:r>
      <w:r w:rsidRPr="00EA0AFD">
        <w:rPr>
          <w:rStyle w:val="None"/>
        </w:rPr>
        <w:t xml:space="preserve"> </w:t>
      </w:r>
      <w:r w:rsidRPr="00EA0AFD">
        <w:rPr>
          <w:rStyle w:val="None"/>
          <w:b/>
          <w:bCs/>
        </w:rPr>
        <w:t>Vertex Prototype</w:t>
      </w:r>
      <w:r w:rsidRPr="00EA0AFD">
        <w:rPr>
          <w:rStyle w:val="None"/>
        </w:rPr>
        <w:t xml:space="preserve">. If this project includes identifiable sub-projects you can indicate them in the </w:t>
      </w:r>
      <w:hyperlink w:anchor="SubprojectsDescription" w:history="1">
        <w:r w:rsidRPr="00EA0AFD">
          <w:rPr>
            <w:rStyle w:val="Hyperlink0"/>
          </w:rPr>
          <w:t>Sub-projects Description</w:t>
        </w:r>
      </w:hyperlink>
      <w:r w:rsidRPr="00EA0AFD">
        <w:rPr>
          <w:rStyle w:val="None"/>
        </w:rPr>
        <w:t xml:space="preserve"> Section, otherwise submit a separate document for each of them. The sub-project IDs are free for you to define.</w:t>
      </w:r>
    </w:p>
    <w:p w14:paraId="16F2078A" w14:textId="77777777" w:rsidR="00432D0C" w:rsidRPr="00EA0AFD" w:rsidRDefault="00432D0C" w:rsidP="00432D0C">
      <w:pPr>
        <w:pStyle w:val="ListParagraph"/>
        <w:numPr>
          <w:ilvl w:val="0"/>
          <w:numId w:val="2"/>
        </w:numPr>
      </w:pPr>
      <w:r w:rsidRPr="00EA0AFD">
        <w:rPr>
          <w:rStyle w:val="None"/>
        </w:rPr>
        <w:t xml:space="preserve">Finally, remember to update the </w:t>
      </w:r>
      <w:hyperlink w:anchor="ChangeHistory" w:history="1">
        <w:r w:rsidRPr="00EA0AFD">
          <w:rPr>
            <w:rStyle w:val="Hyperlink1"/>
          </w:rPr>
          <w:t>Change History</w:t>
        </w:r>
      </w:hyperlink>
      <w:bookmarkStart w:id="36" w:name="CostExplanation"/>
      <w:bookmarkEnd w:id="36"/>
      <w:r w:rsidRPr="00EA0AFD">
        <w:rPr>
          <w:rStyle w:val="None"/>
        </w:rPr>
        <w:t>.</w:t>
      </w:r>
      <w:bookmarkStart w:id="37" w:name="ChangeHistory"/>
      <w:bookmarkEnd w:id="37"/>
      <w:r w:rsidRPr="00EA0AFD">
        <w:rPr>
          <w:rStyle w:val="None"/>
          <w:rFonts w:eastAsia="Arial Unicode MS"/>
        </w:rPr>
        <w:br w:type="page"/>
      </w:r>
    </w:p>
    <w:p w14:paraId="5E17FF57" w14:textId="521C91F0" w:rsidR="00432D0C" w:rsidRPr="00EA0AFD" w:rsidRDefault="00432D0C" w:rsidP="00D44B11">
      <w:pPr>
        <w:pStyle w:val="Heading2"/>
      </w:pPr>
      <w:bookmarkStart w:id="38" w:name="CostEstimateType"/>
      <w:bookmarkStart w:id="39" w:name="_Toc69116963"/>
      <w:bookmarkStart w:id="40" w:name="_Toc69125753"/>
      <w:bookmarkStart w:id="41" w:name="_Toc69131792"/>
      <w:r w:rsidRPr="00EA0AFD">
        <w:rPr>
          <w:rStyle w:val="None"/>
        </w:rPr>
        <w:lastRenderedPageBreak/>
        <w:t>1.</w:t>
      </w:r>
      <w:r w:rsidRPr="00EA0AFD">
        <w:rPr>
          <w:rStyle w:val="None"/>
          <w:lang w:val="it-IT"/>
        </w:rPr>
        <w:t>2</w:t>
      </w:r>
      <w:r w:rsidRPr="00EA0AFD">
        <w:rPr>
          <w:rStyle w:val="None"/>
        </w:rPr>
        <w:t xml:space="preserve"> </w:t>
      </w:r>
      <w:r w:rsidR="006F4000" w:rsidRPr="00EA0AFD">
        <w:rPr>
          <w:rStyle w:val="None"/>
        </w:rPr>
        <w:t>ARCADIA CMOS MAPS</w:t>
      </w:r>
      <w:r w:rsidRPr="00EA0AFD">
        <w:rPr>
          <w:rStyle w:val="None"/>
        </w:rPr>
        <w:t>:</w:t>
      </w:r>
      <w:bookmarkEnd w:id="38"/>
      <w:r w:rsidRPr="00EA0AFD">
        <w:rPr>
          <w:rStyle w:val="None"/>
        </w:rPr>
        <w:t xml:space="preserve"> </w:t>
      </w:r>
      <w:bookmarkStart w:id="42" w:name="ProjectObjectives"/>
      <w:r w:rsidRPr="00EA0AFD">
        <w:rPr>
          <w:rStyle w:val="None"/>
        </w:rPr>
        <w:t>Project Objectives</w:t>
      </w:r>
      <w:bookmarkEnd w:id="39"/>
      <w:bookmarkEnd w:id="40"/>
      <w:bookmarkEnd w:id="41"/>
      <w:bookmarkEnd w:id="42"/>
    </w:p>
    <w:p w14:paraId="59AB8E03" w14:textId="77777777" w:rsidR="00432D0C" w:rsidRPr="00EA0AFD" w:rsidRDefault="00432D0C" w:rsidP="00432D0C">
      <w:pPr>
        <w:pStyle w:val="BodyA"/>
        <w:rPr>
          <w:rFonts w:cs="Calibri"/>
        </w:rPr>
      </w:pPr>
      <w:r w:rsidRPr="00EA0AFD">
        <w:rPr>
          <w:rStyle w:val="None"/>
          <w:rFonts w:cs="Calibri"/>
          <w:lang w:val="en-US"/>
        </w:rPr>
        <w:t xml:space="preserve">Since about two decades, </w:t>
      </w:r>
      <w:r w:rsidRPr="00EA0AFD">
        <w:rPr>
          <w:rStyle w:val="None"/>
          <w:rFonts w:cs="Calibri"/>
          <w:lang w:val="it-IT"/>
        </w:rPr>
        <w:t>the HEP community has actively worked on the development of</w:t>
      </w:r>
      <w:r w:rsidRPr="00EA0AFD">
        <w:rPr>
          <w:rStyle w:val="None"/>
          <w:rFonts w:cs="Calibri"/>
          <w:lang w:val="en-US"/>
        </w:rPr>
        <w:t xml:space="preserve"> monolithic active pixel sensors</w:t>
      </w:r>
      <w:r w:rsidRPr="00EA0AFD">
        <w:rPr>
          <w:rStyle w:val="None"/>
          <w:rFonts w:cs="Calibri"/>
          <w:lang w:val="it-IT"/>
        </w:rPr>
        <w:t>. MAPS offer</w:t>
      </w:r>
      <w:r w:rsidRPr="00EA0AFD">
        <w:rPr>
          <w:rStyle w:val="None"/>
          <w:rFonts w:cs="Calibri"/>
          <w:lang w:val="en-US"/>
        </w:rPr>
        <w:t xml:space="preserve"> significant advantages at the price of a reduced signal-over-noise ratio, essentially due to the reduction of the sensitive layer to the low resistivity epitaxial layer</w:t>
      </w:r>
      <w:r w:rsidRPr="00EA0AFD">
        <w:rPr>
          <w:rStyle w:val="None"/>
          <w:rFonts w:cs="Calibri"/>
          <w:lang w:val="it-IT"/>
        </w:rPr>
        <w:t>. Typically, these solutions are embodied</w:t>
      </w:r>
      <w:r w:rsidRPr="00EA0AFD">
        <w:rPr>
          <w:rStyle w:val="None"/>
          <w:rFonts w:cs="Calibri"/>
        </w:rPr>
        <w:t xml:space="preserve"> </w:t>
      </w:r>
      <w:r w:rsidRPr="00EA0AFD">
        <w:rPr>
          <w:rStyle w:val="None"/>
          <w:rFonts w:cs="Calibri"/>
          <w:lang w:val="it-IT"/>
        </w:rPr>
        <w:t>in a silicon detector with</w:t>
      </w:r>
      <w:r w:rsidRPr="00EA0AFD">
        <w:rPr>
          <w:rStyle w:val="None"/>
          <w:rFonts w:cs="Calibri"/>
          <w:lang w:val="en-US"/>
        </w:rPr>
        <w:t xml:space="preserve"> thickness not exceeding 20 </w:t>
      </w:r>
      <w:r w:rsidRPr="00EA0AFD">
        <w:rPr>
          <w:rStyle w:val="None"/>
          <w:rFonts w:cs="Calibri"/>
        </w:rPr>
        <w:t>μm</w:t>
      </w:r>
      <w:r w:rsidRPr="00EA0AFD">
        <w:rPr>
          <w:rStyle w:val="None"/>
          <w:rFonts w:cs="Calibri"/>
          <w:lang w:val="it-IT"/>
        </w:rPr>
        <w:t>,</w:t>
      </w:r>
      <w:r w:rsidRPr="00EA0AFD">
        <w:rPr>
          <w:rStyle w:val="None"/>
          <w:rFonts w:cs="Calibri"/>
          <w:lang w:val="en-US"/>
        </w:rPr>
        <w:t xml:space="preserve"> even in the </w:t>
      </w:r>
      <w:r w:rsidRPr="00EA0AFD">
        <w:rPr>
          <w:rStyle w:val="None"/>
          <w:rFonts w:cs="Calibri"/>
          <w:rtl/>
          <w:lang w:val="ar-SA"/>
        </w:rPr>
        <w:t>“</w:t>
      </w:r>
      <w:r w:rsidRPr="00EA0AFD">
        <w:rPr>
          <w:rStyle w:val="None"/>
          <w:rFonts w:cs="Calibri"/>
        </w:rPr>
        <w:t xml:space="preserve">opto” </w:t>
      </w:r>
      <w:r w:rsidRPr="00EA0AFD">
        <w:rPr>
          <w:rStyle w:val="None"/>
          <w:rFonts w:cs="Calibri"/>
          <w:lang w:val="en-US"/>
        </w:rPr>
        <w:t>technologies, and charge collection by diffusion.</w:t>
      </w:r>
    </w:p>
    <w:p w14:paraId="2573E807" w14:textId="77777777" w:rsidR="00432D0C" w:rsidRPr="00EA0AFD" w:rsidRDefault="00432D0C" w:rsidP="00432D0C">
      <w:pPr>
        <w:pStyle w:val="BodyA"/>
        <w:rPr>
          <w:rFonts w:cs="Calibri"/>
          <w:lang w:val="en-US"/>
        </w:rPr>
      </w:pPr>
      <w:r w:rsidRPr="00EA0AFD">
        <w:rPr>
          <w:rStyle w:val="None"/>
          <w:rFonts w:cs="Calibri"/>
          <w:lang w:val="en-US"/>
        </w:rPr>
        <w:t xml:space="preserve">Several solutions have been proposed to overcome this initial limitation. The ARCADIA (Advanced Readout CMOS Architectures with Depleted Integrated sensor Arrays) collaboration is targeting the integration of pixel arrays on high resistivity fully depleted substrates, with the following main features:  </w:t>
      </w:r>
    </w:p>
    <w:p w14:paraId="6A990D56" w14:textId="77777777" w:rsidR="00432D0C" w:rsidRPr="00EA0AFD" w:rsidRDefault="00432D0C" w:rsidP="00432D0C">
      <w:pPr>
        <w:pStyle w:val="BodyA"/>
        <w:numPr>
          <w:ilvl w:val="0"/>
          <w:numId w:val="7"/>
        </w:numPr>
        <w:rPr>
          <w:rFonts w:cs="Calibri"/>
          <w:lang w:val="en-US"/>
        </w:rPr>
      </w:pPr>
      <w:r w:rsidRPr="00EA0AFD">
        <w:rPr>
          <w:rStyle w:val="None"/>
          <w:rFonts w:cs="Calibri"/>
          <w:lang w:val="en-US"/>
        </w:rPr>
        <w:t xml:space="preserve">active sensor thickness in the range 50 </w:t>
      </w:r>
      <w:r w:rsidRPr="00EA0AFD">
        <w:rPr>
          <w:rStyle w:val="None"/>
          <w:rFonts w:cs="Calibri"/>
        </w:rPr>
        <w:t>μ</w:t>
      </w:r>
      <w:r w:rsidRPr="00EA0AFD">
        <w:rPr>
          <w:rStyle w:val="None"/>
          <w:rFonts w:cs="Calibri"/>
          <w:lang w:val="en-US"/>
        </w:rPr>
        <w:t xml:space="preserve">m to 500 </w:t>
      </w:r>
      <w:r w:rsidRPr="00EA0AFD">
        <w:rPr>
          <w:rStyle w:val="None"/>
          <w:rFonts w:cs="Calibri"/>
        </w:rPr>
        <w:t xml:space="preserve">μm; </w:t>
      </w:r>
    </w:p>
    <w:p w14:paraId="0CA1904F" w14:textId="77777777" w:rsidR="00432D0C" w:rsidRPr="00EA0AFD" w:rsidRDefault="00432D0C" w:rsidP="00432D0C">
      <w:pPr>
        <w:pStyle w:val="BodyA"/>
        <w:numPr>
          <w:ilvl w:val="0"/>
          <w:numId w:val="7"/>
        </w:numPr>
        <w:rPr>
          <w:rFonts w:cs="Calibri"/>
          <w:lang w:val="en-US"/>
        </w:rPr>
      </w:pPr>
      <w:r w:rsidRPr="00EA0AFD">
        <w:rPr>
          <w:rStyle w:val="None"/>
          <w:rFonts w:cs="Calibri"/>
          <w:lang w:val="en-US"/>
        </w:rPr>
        <w:t xml:space="preserve">operation in full depletion with fast charge collection only by drift; </w:t>
      </w:r>
    </w:p>
    <w:p w14:paraId="2D29E80A" w14:textId="77777777" w:rsidR="00432D0C" w:rsidRPr="00EA0AFD" w:rsidRDefault="00432D0C" w:rsidP="00432D0C">
      <w:pPr>
        <w:pStyle w:val="BodyA"/>
        <w:numPr>
          <w:ilvl w:val="0"/>
          <w:numId w:val="7"/>
        </w:numPr>
        <w:rPr>
          <w:rFonts w:cs="Calibri"/>
          <w:lang w:val="en-US"/>
        </w:rPr>
      </w:pPr>
      <w:r w:rsidRPr="00EA0AFD">
        <w:rPr>
          <w:rStyle w:val="None"/>
          <w:rFonts w:cs="Calibri"/>
          <w:lang w:val="en-US"/>
        </w:rPr>
        <w:t xml:space="preserve">small charge collecting electrode for optimal signal-to-noise ratio; </w:t>
      </w:r>
    </w:p>
    <w:p w14:paraId="3BB78A18" w14:textId="77777777" w:rsidR="00432D0C" w:rsidRPr="00EA0AFD" w:rsidRDefault="00432D0C" w:rsidP="00432D0C">
      <w:pPr>
        <w:pStyle w:val="BodyA"/>
        <w:numPr>
          <w:ilvl w:val="0"/>
          <w:numId w:val="7"/>
        </w:numPr>
        <w:rPr>
          <w:rFonts w:cs="Calibri"/>
          <w:lang w:val="en-US"/>
        </w:rPr>
      </w:pPr>
      <w:r w:rsidRPr="00EA0AFD">
        <w:rPr>
          <w:rStyle w:val="None"/>
          <w:rFonts w:cs="Calibri"/>
          <w:lang w:val="en-US"/>
        </w:rPr>
        <w:t xml:space="preserve">scalable readout architecture with ultra-low power capability; </w:t>
      </w:r>
    </w:p>
    <w:p w14:paraId="0B3998FB" w14:textId="77777777" w:rsidR="00432D0C" w:rsidRPr="00EA0AFD" w:rsidRDefault="00432D0C" w:rsidP="00432D0C">
      <w:pPr>
        <w:pStyle w:val="BodyA"/>
        <w:numPr>
          <w:ilvl w:val="0"/>
          <w:numId w:val="7"/>
        </w:numPr>
        <w:rPr>
          <w:rFonts w:cs="Calibri"/>
          <w:lang w:val="en-US"/>
        </w:rPr>
      </w:pPr>
      <w:r w:rsidRPr="00EA0AFD">
        <w:rPr>
          <w:rStyle w:val="None"/>
          <w:rFonts w:cs="Calibri"/>
          <w:lang w:val="en-US"/>
        </w:rPr>
        <w:t xml:space="preserve">compatibility with standard CMOS fabrication processes. </w:t>
      </w:r>
    </w:p>
    <w:p w14:paraId="3BAE9BFE" w14:textId="77777777" w:rsidR="00432D0C" w:rsidRPr="00EA0AFD" w:rsidRDefault="00432D0C" w:rsidP="00432D0C">
      <w:pPr>
        <w:pStyle w:val="BodyA"/>
        <w:rPr>
          <w:rStyle w:val="None"/>
          <w:rFonts w:cs="Calibri"/>
          <w:lang w:val="en-US"/>
        </w:rPr>
      </w:pPr>
      <w:r w:rsidRPr="00EA0AFD">
        <w:rPr>
          <w:rStyle w:val="None"/>
          <w:rFonts w:cs="Calibri"/>
          <w:lang w:val="en-US"/>
        </w:rPr>
        <w:t xml:space="preserve">The main goal of the project, started in 2019 with a timescale of 3 years, is the design, production and commissioning of an array of 512x512 pixels with a pitch of 25 x 25 </w:t>
      </w:r>
      <w:r w:rsidRPr="00EA0AFD">
        <w:rPr>
          <w:rStyle w:val="None"/>
          <w:rFonts w:cs="Calibri"/>
        </w:rPr>
        <w:t>μ</w:t>
      </w:r>
      <w:r w:rsidRPr="00EA0AFD">
        <w:rPr>
          <w:rStyle w:val="None"/>
          <w:rFonts w:cs="Calibri"/>
          <w:lang w:val="en-US"/>
        </w:rPr>
        <w:t xml:space="preserve">m2 (total matrix area 1.28x1.28 cm2), embedded electronics </w:t>
      </w:r>
      <w:r w:rsidRPr="00EA0AFD">
        <w:rPr>
          <w:rStyle w:val="None"/>
          <w:rFonts w:cs="Calibri"/>
          <w:lang w:val="es-ES_tradnl"/>
        </w:rPr>
        <w:t>​</w:t>
      </w:r>
      <w:r w:rsidRPr="00EA0AFD">
        <w:rPr>
          <w:rStyle w:val="None"/>
          <w:rFonts w:cs="Calibri"/>
          <w:lang w:val="en-US"/>
        </w:rPr>
        <w:t xml:space="preserve">performing </w:t>
      </w:r>
      <w:proofErr w:type="spellStart"/>
      <w:r w:rsidRPr="00EA0AFD">
        <w:rPr>
          <w:rStyle w:val="None"/>
          <w:rFonts w:cs="Calibri"/>
          <w:lang w:val="en-US"/>
        </w:rPr>
        <w:t>sparsified</w:t>
      </w:r>
      <w:proofErr w:type="spellEnd"/>
      <w:r w:rsidRPr="00EA0AFD">
        <w:rPr>
          <w:rStyle w:val="None"/>
          <w:rFonts w:cs="Calibri"/>
          <w:lang w:val="en-US"/>
        </w:rPr>
        <w:t xml:space="preserve"> readout and power consumption at the level of 20 </w:t>
      </w:r>
      <w:proofErr w:type="spellStart"/>
      <w:r w:rsidRPr="00EA0AFD">
        <w:rPr>
          <w:rStyle w:val="None"/>
          <w:rFonts w:cs="Calibri"/>
          <w:lang w:val="en-US"/>
        </w:rPr>
        <w:t>mW</w:t>
      </w:r>
      <w:proofErr w:type="spellEnd"/>
      <w:r w:rsidRPr="00EA0AFD">
        <w:rPr>
          <w:rStyle w:val="None"/>
          <w:rFonts w:cs="Calibri"/>
          <w:lang w:val="en-US"/>
        </w:rPr>
        <w:t xml:space="preserve">/cm2.  This test vehicle is expected the be a viable prototype for applications at the next generation lepton colliders. </w:t>
      </w:r>
    </w:p>
    <w:p w14:paraId="34A32BB4" w14:textId="77777777" w:rsidR="00432D0C" w:rsidRPr="00EA0AFD" w:rsidRDefault="00432D0C" w:rsidP="00432D0C">
      <w:pPr>
        <w:pStyle w:val="BodyA"/>
        <w:rPr>
          <w:rFonts w:cs="Calibri"/>
        </w:rPr>
      </w:pPr>
      <w:r w:rsidRPr="00EA0AFD">
        <w:rPr>
          <w:rStyle w:val="None"/>
          <w:rFonts w:cs="Calibri"/>
          <w:lang w:val="en-US"/>
        </w:rPr>
        <w:t xml:space="preserve">The reticle for the first tape-in, </w:t>
      </w:r>
      <w:r w:rsidRPr="00EA0AFD">
        <w:rPr>
          <w:rStyle w:val="None"/>
          <w:rFonts w:cs="Calibri"/>
          <w:lang w:val="it-IT"/>
        </w:rPr>
        <w:t>sent to foundry during Q3</w:t>
      </w:r>
      <w:r w:rsidRPr="00EA0AFD">
        <w:rPr>
          <w:rStyle w:val="None"/>
          <w:rFonts w:cs="Calibri"/>
          <w:lang w:val="en-US"/>
        </w:rPr>
        <w:t xml:space="preserve">-2020, </w:t>
      </w:r>
      <w:r w:rsidRPr="00EA0AFD">
        <w:rPr>
          <w:rStyle w:val="None"/>
          <w:rFonts w:cs="Calibri"/>
          <w:lang w:val="it-IT"/>
        </w:rPr>
        <w:t>featured 800 mm</w:t>
      </w:r>
      <w:r w:rsidRPr="00EC54AE">
        <w:rPr>
          <w:rStyle w:val="None"/>
          <w:rFonts w:cs="Calibri"/>
          <w:lang w:val="en-US"/>
        </w:rPr>
        <w:t xml:space="preserve">^2 </w:t>
      </w:r>
      <w:r w:rsidRPr="00EA0AFD">
        <w:rPr>
          <w:rStyle w:val="None"/>
          <w:rFonts w:cs="Calibri"/>
          <w:lang w:val="it-IT"/>
        </w:rPr>
        <w:t xml:space="preserve">of innovative sensor and electronics designs, including full-scale system-grade demonstrators and test features exploring pixel pitches down to 10 </w:t>
      </w:r>
      <w:proofErr w:type="gramStart"/>
      <w:r w:rsidRPr="00EA0AFD">
        <w:rPr>
          <w:rStyle w:val="None"/>
          <w:rFonts w:cs="Calibri"/>
          <w:lang w:val="it-IT"/>
        </w:rPr>
        <w:t>um</w:t>
      </w:r>
      <w:proofErr w:type="gramEnd"/>
      <w:r w:rsidRPr="00EA0AFD">
        <w:rPr>
          <w:rStyle w:val="None"/>
          <w:rFonts w:cs="Calibri"/>
          <w:lang w:val="it-IT"/>
        </w:rPr>
        <w:t>.</w:t>
      </w:r>
    </w:p>
    <w:p w14:paraId="72D0565B" w14:textId="77777777" w:rsidR="00432D0C" w:rsidRPr="00EA0AFD" w:rsidRDefault="00432D0C" w:rsidP="00432D0C">
      <w:pPr>
        <w:pStyle w:val="BodyA"/>
        <w:rPr>
          <w:rFonts w:cs="Calibri"/>
        </w:rPr>
      </w:pPr>
      <w:r w:rsidRPr="00EA0AFD">
        <w:rPr>
          <w:rStyle w:val="None"/>
          <w:rFonts w:cs="Calibri"/>
          <w:lang w:val="en-US"/>
        </w:rPr>
        <w:t xml:space="preserve">The project has been retained for funding within a competitive call by INFN-CSN5, with a budget around 1 MEUR. </w:t>
      </w:r>
      <w:r w:rsidRPr="00EA0AFD">
        <w:rPr>
          <w:rStyle w:val="None"/>
          <w:rFonts w:cs="Calibri"/>
          <w:lang w:val="it-IT"/>
        </w:rPr>
        <w:t xml:space="preserve">The extension of the R&amp;D proposed for the ARCADIA program was included on WP5 of the recently approved </w:t>
      </w:r>
      <w:r w:rsidRPr="00EA0AFD">
        <w:rPr>
          <w:rFonts w:cs="Calibri"/>
          <w:lang w:val="de-DE"/>
        </w:rPr>
        <w:t xml:space="preserve">AIDAinnova H2020-INFRAINNOV-2020-2 </w:t>
      </w:r>
      <w:r w:rsidRPr="00EA0AFD">
        <w:rPr>
          <w:rFonts w:cs="Calibri"/>
          <w:lang w:val="it-IT"/>
        </w:rPr>
        <w:t>EU project</w:t>
      </w:r>
      <w:r w:rsidRPr="00EA0AFD">
        <w:rPr>
          <w:rStyle w:val="None"/>
          <w:rFonts w:cs="Calibri"/>
          <w:lang w:val="en-US"/>
        </w:rPr>
        <w:t>.</w:t>
      </w:r>
    </w:p>
    <w:p w14:paraId="3D8DC337" w14:textId="77777777" w:rsidR="00432D0C" w:rsidRPr="00EA0AFD" w:rsidRDefault="00432D0C" w:rsidP="00432D0C">
      <w:pPr>
        <w:pStyle w:val="BodyA"/>
        <w:rPr>
          <w:rFonts w:cs="Calibri"/>
        </w:rPr>
      </w:pPr>
    </w:p>
    <w:p w14:paraId="0286ED06" w14:textId="72C91CD5" w:rsidR="00432D0C" w:rsidRPr="00EA0AFD" w:rsidRDefault="00432D0C" w:rsidP="00D44B11">
      <w:pPr>
        <w:pStyle w:val="Heading2"/>
      </w:pPr>
      <w:bookmarkStart w:id="43" w:name="_Toc69116964"/>
      <w:bookmarkStart w:id="44" w:name="_Toc69125754"/>
      <w:bookmarkStart w:id="45" w:name="_Toc69131793"/>
      <w:r w:rsidRPr="00EA0AFD">
        <w:rPr>
          <w:rStyle w:val="None"/>
        </w:rPr>
        <w:t>1.</w:t>
      </w:r>
      <w:r w:rsidRPr="00EA0AFD">
        <w:rPr>
          <w:rStyle w:val="None"/>
          <w:lang w:val="it-IT"/>
        </w:rPr>
        <w:t>2</w:t>
      </w:r>
      <w:r w:rsidRPr="00EA0AFD">
        <w:rPr>
          <w:rStyle w:val="None"/>
        </w:rPr>
        <w:t xml:space="preserve"> </w:t>
      </w:r>
      <w:r w:rsidR="006F4000" w:rsidRPr="00EA0AFD">
        <w:rPr>
          <w:rStyle w:val="None"/>
          <w:lang w:val="it-IT"/>
        </w:rPr>
        <w:t>ARCADIA CMOS MAPS</w:t>
      </w:r>
      <w:r w:rsidRPr="00EA0AFD">
        <w:rPr>
          <w:rStyle w:val="None"/>
        </w:rPr>
        <w:t xml:space="preserve">: </w:t>
      </w:r>
      <w:bookmarkStart w:id="46" w:name="SubprojectsDescription"/>
      <w:r w:rsidRPr="00EA0AFD">
        <w:rPr>
          <w:rStyle w:val="None"/>
        </w:rPr>
        <w:t>Sub-projects Description</w:t>
      </w:r>
      <w:bookmarkEnd w:id="43"/>
      <w:bookmarkEnd w:id="44"/>
      <w:bookmarkEnd w:id="45"/>
      <w:bookmarkEnd w:id="46"/>
    </w:p>
    <w:p w14:paraId="0D3FC311" w14:textId="77777777" w:rsidR="00432D0C" w:rsidRPr="00EA0AFD" w:rsidRDefault="00432D0C" w:rsidP="00432D0C">
      <w:pPr>
        <w:pStyle w:val="BodyA"/>
        <w:rPr>
          <w:rFonts w:cs="Calibri"/>
        </w:rPr>
      </w:pPr>
    </w:p>
    <w:tbl>
      <w:tblPr>
        <w:tblStyle w:val="TableNormal1"/>
        <w:tblW w:w="9427"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37"/>
        <w:gridCol w:w="3036"/>
        <w:gridCol w:w="5154"/>
      </w:tblGrid>
      <w:tr w:rsidR="00432D0C" w:rsidRPr="00EA0AFD" w14:paraId="57761AE9" w14:textId="77777777" w:rsidTr="00A21089">
        <w:trPr>
          <w:trHeight w:val="267"/>
        </w:trPr>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B2C62" w14:textId="77777777" w:rsidR="00432D0C" w:rsidRPr="00EA0AFD" w:rsidRDefault="00432D0C" w:rsidP="00A21089">
            <w:pPr>
              <w:pStyle w:val="BodyA"/>
              <w:jc w:val="center"/>
              <w:rPr>
                <w:rFonts w:cs="Calibri"/>
              </w:rPr>
            </w:pPr>
            <w:r w:rsidRPr="00EA0AFD">
              <w:rPr>
                <w:rStyle w:val="None"/>
                <w:rFonts w:cs="Calibri"/>
                <w:b/>
                <w:bCs/>
                <w:lang w:val="en-US"/>
              </w:rPr>
              <w:t>Project ID</w:t>
            </w:r>
          </w:p>
        </w:tc>
        <w:tc>
          <w:tcPr>
            <w:tcW w:w="3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287D5" w14:textId="77777777" w:rsidR="00432D0C" w:rsidRPr="00EA0AFD" w:rsidRDefault="00432D0C" w:rsidP="00A21089">
            <w:pPr>
              <w:pStyle w:val="BodyA"/>
              <w:jc w:val="center"/>
              <w:rPr>
                <w:rFonts w:cs="Calibri"/>
              </w:rPr>
            </w:pPr>
            <w:r w:rsidRPr="00EA0AFD">
              <w:rPr>
                <w:rStyle w:val="None"/>
                <w:rFonts w:cs="Calibri"/>
                <w:b/>
                <w:bCs/>
                <w:lang w:val="en-US"/>
              </w:rPr>
              <w:t>Title</w:t>
            </w:r>
          </w:p>
        </w:tc>
        <w:tc>
          <w:tcPr>
            <w:tcW w:w="5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1B192" w14:textId="77777777" w:rsidR="00432D0C" w:rsidRPr="00EA0AFD" w:rsidRDefault="00432D0C" w:rsidP="00A21089">
            <w:pPr>
              <w:pStyle w:val="BodyA"/>
              <w:jc w:val="center"/>
              <w:rPr>
                <w:rFonts w:cs="Calibri"/>
              </w:rPr>
            </w:pPr>
            <w:r w:rsidRPr="00EA0AFD">
              <w:rPr>
                <w:rStyle w:val="None"/>
                <w:rFonts w:cs="Calibri"/>
                <w:b/>
                <w:bCs/>
                <w:lang w:val="en-US"/>
              </w:rPr>
              <w:t>Description</w:t>
            </w:r>
          </w:p>
        </w:tc>
      </w:tr>
      <w:tr w:rsidR="00432D0C" w:rsidRPr="00EA0AFD" w14:paraId="1D11F41E" w14:textId="77777777" w:rsidTr="00A21089">
        <w:trPr>
          <w:trHeight w:val="267"/>
        </w:trPr>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3338F" w14:textId="77777777" w:rsidR="00432D0C" w:rsidRPr="00EA0AFD" w:rsidRDefault="00432D0C" w:rsidP="00A21089">
            <w:pPr>
              <w:pStyle w:val="BodyA"/>
              <w:jc w:val="center"/>
              <w:rPr>
                <w:rFonts w:cs="Calibri"/>
              </w:rPr>
            </w:pPr>
            <w:r w:rsidRPr="00EA0AFD">
              <w:rPr>
                <w:rStyle w:val="None"/>
                <w:rFonts w:cs="Calibri"/>
                <w:lang w:val="en-US"/>
              </w:rPr>
              <w:t>1.</w:t>
            </w:r>
            <w:r w:rsidRPr="00EA0AFD">
              <w:rPr>
                <w:rStyle w:val="None"/>
                <w:rFonts w:cs="Calibri"/>
                <w:lang w:val="it-IT"/>
              </w:rPr>
              <w:t>2</w:t>
            </w:r>
            <w:r w:rsidRPr="00EA0AFD">
              <w:rPr>
                <w:rStyle w:val="None"/>
                <w:rFonts w:cs="Calibri"/>
                <w:lang w:val="en-US"/>
              </w:rPr>
              <w:t>.1</w:t>
            </w:r>
          </w:p>
        </w:tc>
        <w:tc>
          <w:tcPr>
            <w:tcW w:w="3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DE9C3" w14:textId="77777777" w:rsidR="00432D0C" w:rsidRPr="00EA0AFD" w:rsidRDefault="00432D0C" w:rsidP="00A21089">
            <w:pPr>
              <w:pStyle w:val="BodyA"/>
              <w:rPr>
                <w:rFonts w:cs="Calibri"/>
              </w:rPr>
            </w:pPr>
            <w:r w:rsidRPr="00EA0AFD">
              <w:rPr>
                <w:rStyle w:val="None"/>
                <w:rFonts w:cs="Calibri"/>
                <w:lang w:val="it-IT"/>
              </w:rPr>
              <w:t>Sensor&amp;Technology</w:t>
            </w:r>
          </w:p>
        </w:tc>
        <w:tc>
          <w:tcPr>
            <w:tcW w:w="5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DBE80" w14:textId="77777777" w:rsidR="00432D0C" w:rsidRPr="00EA0AFD" w:rsidRDefault="00432D0C" w:rsidP="00A21089">
            <w:pPr>
              <w:pStyle w:val="BodyA"/>
              <w:rPr>
                <w:rFonts w:cs="Calibri"/>
              </w:rPr>
            </w:pPr>
            <w:r w:rsidRPr="00EA0AFD">
              <w:rPr>
                <w:rStyle w:val="None"/>
                <w:rFonts w:cs="Calibri"/>
                <w:lang w:val="it-IT"/>
              </w:rPr>
              <w:t>Simulation and design of CMOS sensors</w:t>
            </w:r>
          </w:p>
        </w:tc>
      </w:tr>
      <w:tr w:rsidR="00432D0C" w:rsidRPr="00EA0AFD" w14:paraId="2E509194" w14:textId="77777777" w:rsidTr="00A21089">
        <w:trPr>
          <w:trHeight w:val="567"/>
        </w:trPr>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EDE8A" w14:textId="77777777" w:rsidR="00432D0C" w:rsidRPr="00EA0AFD" w:rsidRDefault="00432D0C" w:rsidP="00A21089">
            <w:pPr>
              <w:pStyle w:val="BodyA"/>
              <w:jc w:val="center"/>
              <w:rPr>
                <w:rFonts w:cs="Calibri"/>
              </w:rPr>
            </w:pPr>
            <w:r w:rsidRPr="00EA0AFD">
              <w:rPr>
                <w:rStyle w:val="None"/>
                <w:rFonts w:cs="Calibri"/>
                <w:lang w:val="en-US"/>
              </w:rPr>
              <w:t>1.</w:t>
            </w:r>
            <w:r w:rsidRPr="00EA0AFD">
              <w:rPr>
                <w:rStyle w:val="None"/>
                <w:rFonts w:cs="Calibri"/>
                <w:lang w:val="it-IT"/>
              </w:rPr>
              <w:t>2</w:t>
            </w:r>
            <w:r w:rsidRPr="00EA0AFD">
              <w:rPr>
                <w:rStyle w:val="None"/>
                <w:rFonts w:cs="Calibri"/>
                <w:lang w:val="en-US"/>
              </w:rPr>
              <w:t>.2</w:t>
            </w:r>
          </w:p>
        </w:tc>
        <w:tc>
          <w:tcPr>
            <w:tcW w:w="3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C4474" w14:textId="77777777" w:rsidR="00432D0C" w:rsidRPr="00EA0AFD" w:rsidRDefault="00432D0C" w:rsidP="00A21089">
            <w:pPr>
              <w:pStyle w:val="BodyA"/>
              <w:rPr>
                <w:rFonts w:cs="Calibri"/>
              </w:rPr>
            </w:pPr>
            <w:r w:rsidRPr="00EA0AFD">
              <w:rPr>
                <w:rStyle w:val="None"/>
                <w:rFonts w:cs="Calibri"/>
                <w:lang w:val="it-IT"/>
              </w:rPr>
              <w:t>CMOS IP &amp; Chip Design</w:t>
            </w:r>
          </w:p>
        </w:tc>
        <w:tc>
          <w:tcPr>
            <w:tcW w:w="5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AD454" w14:textId="77777777" w:rsidR="00432D0C" w:rsidRPr="00EA0AFD" w:rsidRDefault="00432D0C" w:rsidP="00A21089">
            <w:pPr>
              <w:pStyle w:val="BodyA"/>
              <w:rPr>
                <w:rFonts w:cs="Calibri"/>
              </w:rPr>
            </w:pPr>
            <w:r w:rsidRPr="00EA0AFD">
              <w:rPr>
                <w:rStyle w:val="None"/>
                <w:rFonts w:cs="Calibri"/>
                <w:lang w:val="it-IT"/>
              </w:rPr>
              <w:t>Design of CMOS IP Cores and MAPS Chip Integration</w:t>
            </w:r>
          </w:p>
        </w:tc>
      </w:tr>
      <w:tr w:rsidR="00432D0C" w:rsidRPr="00EA0AFD" w14:paraId="28BC03E7" w14:textId="77777777" w:rsidTr="00A21089">
        <w:trPr>
          <w:trHeight w:val="567"/>
        </w:trPr>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DA64B" w14:textId="77777777" w:rsidR="00432D0C" w:rsidRPr="00EA0AFD" w:rsidRDefault="00432D0C" w:rsidP="00A21089">
            <w:pPr>
              <w:pStyle w:val="BodyA"/>
              <w:jc w:val="center"/>
              <w:rPr>
                <w:rFonts w:cs="Calibri"/>
              </w:rPr>
            </w:pPr>
            <w:r w:rsidRPr="00EA0AFD">
              <w:rPr>
                <w:rStyle w:val="None"/>
                <w:rFonts w:cs="Calibri"/>
                <w:lang w:val="en-US"/>
              </w:rPr>
              <w:t>1.</w:t>
            </w:r>
            <w:r w:rsidRPr="00EA0AFD">
              <w:rPr>
                <w:rStyle w:val="None"/>
                <w:rFonts w:cs="Calibri"/>
                <w:lang w:val="it-IT"/>
              </w:rPr>
              <w:t>2</w:t>
            </w:r>
            <w:r w:rsidRPr="00EA0AFD">
              <w:rPr>
                <w:rStyle w:val="None"/>
                <w:rFonts w:cs="Calibri"/>
                <w:lang w:val="en-US"/>
              </w:rPr>
              <w:t>.3</w:t>
            </w:r>
          </w:p>
        </w:tc>
        <w:tc>
          <w:tcPr>
            <w:tcW w:w="3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168AF" w14:textId="77777777" w:rsidR="00432D0C" w:rsidRPr="00EA0AFD" w:rsidRDefault="00432D0C" w:rsidP="00A21089">
            <w:pPr>
              <w:pStyle w:val="BodyA"/>
              <w:rPr>
                <w:rFonts w:cs="Calibri"/>
              </w:rPr>
            </w:pPr>
            <w:r w:rsidRPr="00EA0AFD">
              <w:rPr>
                <w:rStyle w:val="None"/>
                <w:rFonts w:cs="Calibri"/>
                <w:lang w:val="it-IT"/>
              </w:rPr>
              <w:t>Data Acquisition</w:t>
            </w:r>
          </w:p>
        </w:tc>
        <w:tc>
          <w:tcPr>
            <w:tcW w:w="5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9C875" w14:textId="77777777" w:rsidR="00432D0C" w:rsidRPr="00EA0AFD" w:rsidRDefault="00432D0C" w:rsidP="00A21089">
            <w:pPr>
              <w:pStyle w:val="BodyA"/>
              <w:rPr>
                <w:rFonts w:cs="Calibri"/>
              </w:rPr>
            </w:pPr>
            <w:r w:rsidRPr="00EA0AFD">
              <w:rPr>
                <w:rStyle w:val="None"/>
                <w:rFonts w:cs="Calibri"/>
                <w:lang w:val="it-IT"/>
              </w:rPr>
              <w:t>Development of DAQ HW/FW/SW for the full-chip ARCADIA-MD1 MAPS</w:t>
            </w:r>
          </w:p>
        </w:tc>
      </w:tr>
      <w:tr w:rsidR="00432D0C" w:rsidRPr="00EA0AFD" w14:paraId="06F9CED0" w14:textId="77777777" w:rsidTr="00A21089">
        <w:trPr>
          <w:trHeight w:val="567"/>
        </w:trPr>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E6EC3" w14:textId="77777777" w:rsidR="00432D0C" w:rsidRPr="00EA0AFD" w:rsidRDefault="00432D0C" w:rsidP="00A21089">
            <w:pPr>
              <w:pStyle w:val="Body"/>
              <w:widowControl w:val="0"/>
              <w:spacing w:before="120"/>
              <w:jc w:val="center"/>
              <w:rPr>
                <w:rFonts w:ascii="Calibri" w:hAnsi="Calibri" w:cs="Calibri"/>
              </w:rPr>
            </w:pPr>
            <w:r w:rsidRPr="00EA0AFD">
              <w:rPr>
                <w:rStyle w:val="None"/>
                <w:rFonts w:ascii="Calibri" w:hAnsi="Calibri" w:cs="Calibri"/>
                <w14:textOutline w14:w="12700" w14:cap="flat" w14:cmpd="sng" w14:algn="ctr">
                  <w14:noFill/>
                  <w14:prstDash w14:val="solid"/>
                  <w14:miter w14:lim="400000"/>
                </w14:textOutline>
              </w:rPr>
              <w:lastRenderedPageBreak/>
              <w:t>1.2.4</w:t>
            </w:r>
          </w:p>
        </w:tc>
        <w:tc>
          <w:tcPr>
            <w:tcW w:w="3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C1160" w14:textId="77777777" w:rsidR="00432D0C" w:rsidRPr="00EA0AFD" w:rsidRDefault="00432D0C" w:rsidP="00A21089">
            <w:pPr>
              <w:pStyle w:val="Body"/>
              <w:widowControl w:val="0"/>
              <w:spacing w:before="120"/>
              <w:jc w:val="both"/>
              <w:rPr>
                <w:rFonts w:ascii="Calibri" w:hAnsi="Calibri" w:cs="Calibri"/>
              </w:rPr>
            </w:pPr>
            <w:r w:rsidRPr="00EA0AFD">
              <w:rPr>
                <w:rStyle w:val="None"/>
                <w:rFonts w:ascii="Calibri" w:hAnsi="Calibri" w:cs="Calibri"/>
                <w14:textOutline w14:w="12700" w14:cap="flat" w14:cmpd="sng" w14:algn="ctr">
                  <w14:noFill/>
                  <w14:prstDash w14:val="solid"/>
                  <w14:miter w14:lim="400000"/>
                </w14:textOutline>
              </w:rPr>
              <w:t>Application and System</w:t>
            </w:r>
          </w:p>
        </w:tc>
        <w:tc>
          <w:tcPr>
            <w:tcW w:w="5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33DE2" w14:textId="77777777" w:rsidR="00432D0C" w:rsidRPr="00EA0AFD" w:rsidRDefault="00432D0C" w:rsidP="00A21089">
            <w:pPr>
              <w:pStyle w:val="Body"/>
              <w:widowControl w:val="0"/>
              <w:spacing w:before="120"/>
              <w:jc w:val="both"/>
              <w:rPr>
                <w:rFonts w:ascii="Calibri" w:hAnsi="Calibri" w:cs="Calibri"/>
              </w:rPr>
            </w:pPr>
            <w:proofErr w:type="spellStart"/>
            <w:r w:rsidRPr="00EA0AFD">
              <w:rPr>
                <w:rStyle w:val="None"/>
                <w:rFonts w:ascii="Calibri" w:hAnsi="Calibri" w:cs="Calibri"/>
                <w14:textOutline w14:w="12700" w14:cap="flat" w14:cmpd="sng" w14:algn="ctr">
                  <w14:noFill/>
                  <w14:prstDash w14:val="solid"/>
                  <w14:miter w14:lim="400000"/>
                </w14:textOutline>
              </w:rPr>
              <w:t>Characterisation</w:t>
            </w:r>
            <w:proofErr w:type="spellEnd"/>
            <w:r w:rsidRPr="00EA0AFD">
              <w:rPr>
                <w:rStyle w:val="None"/>
                <w:rFonts w:ascii="Calibri" w:hAnsi="Calibri" w:cs="Calibri"/>
                <w14:textOutline w14:w="12700" w14:cap="flat" w14:cmpd="sng" w14:algn="ctr">
                  <w14:noFill/>
                  <w14:prstDash w14:val="solid"/>
                  <w14:miter w14:lim="400000"/>
                </w14:textOutline>
              </w:rPr>
              <w:t xml:space="preserve"> and system-grade validation, test beam and data reconstruction</w:t>
            </w:r>
          </w:p>
        </w:tc>
      </w:tr>
      <w:tr w:rsidR="00432D0C" w:rsidRPr="00EA0AFD" w14:paraId="466A5328" w14:textId="77777777" w:rsidTr="00A21089">
        <w:trPr>
          <w:trHeight w:val="267"/>
        </w:trPr>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FAE85" w14:textId="77777777" w:rsidR="00432D0C" w:rsidRPr="00EA0AFD" w:rsidRDefault="00432D0C" w:rsidP="00A21089">
            <w:pPr>
              <w:pStyle w:val="Body"/>
              <w:widowControl w:val="0"/>
              <w:spacing w:before="120"/>
              <w:jc w:val="center"/>
              <w:rPr>
                <w:rFonts w:ascii="Calibri" w:hAnsi="Calibri" w:cs="Calibri"/>
              </w:rPr>
            </w:pPr>
            <w:r w:rsidRPr="00EA0AFD">
              <w:rPr>
                <w:rStyle w:val="None"/>
                <w:rFonts w:ascii="Calibri" w:hAnsi="Calibri" w:cs="Calibri"/>
                <w14:textOutline w14:w="12700" w14:cap="flat" w14:cmpd="sng" w14:algn="ctr">
                  <w14:noFill/>
                  <w14:prstDash w14:val="solid"/>
                  <w14:miter w14:lim="400000"/>
                </w14:textOutline>
              </w:rPr>
              <w:t>1.2.5</w:t>
            </w:r>
          </w:p>
        </w:tc>
        <w:tc>
          <w:tcPr>
            <w:tcW w:w="3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6FD8F" w14:textId="77777777" w:rsidR="00432D0C" w:rsidRPr="00EA0AFD" w:rsidRDefault="00432D0C" w:rsidP="00A21089">
            <w:pPr>
              <w:pStyle w:val="Body"/>
              <w:widowControl w:val="0"/>
              <w:spacing w:before="120"/>
              <w:jc w:val="both"/>
              <w:rPr>
                <w:rFonts w:ascii="Calibri" w:hAnsi="Calibri" w:cs="Calibri"/>
              </w:rPr>
            </w:pPr>
            <w:r w:rsidRPr="00EA0AFD">
              <w:rPr>
                <w:rStyle w:val="None"/>
                <w:rFonts w:ascii="Calibri" w:hAnsi="Calibri" w:cs="Calibri"/>
                <w14:textOutline w14:w="12700" w14:cap="flat" w14:cmpd="sng" w14:algn="ctr">
                  <w14:noFill/>
                  <w14:prstDash w14:val="solid"/>
                  <w14:miter w14:lim="400000"/>
                </w14:textOutline>
              </w:rPr>
              <w:t>Radiation Hardness</w:t>
            </w:r>
          </w:p>
        </w:tc>
        <w:tc>
          <w:tcPr>
            <w:tcW w:w="5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A173D" w14:textId="77777777" w:rsidR="00432D0C" w:rsidRPr="00EA0AFD" w:rsidRDefault="00432D0C" w:rsidP="00A21089">
            <w:pPr>
              <w:pStyle w:val="Body"/>
              <w:widowControl w:val="0"/>
              <w:spacing w:before="120"/>
              <w:jc w:val="both"/>
              <w:rPr>
                <w:rFonts w:ascii="Calibri" w:hAnsi="Calibri" w:cs="Calibri"/>
              </w:rPr>
            </w:pPr>
            <w:r w:rsidRPr="00EA0AFD">
              <w:rPr>
                <w:rStyle w:val="None"/>
                <w:rFonts w:ascii="Calibri" w:hAnsi="Calibri" w:cs="Calibri"/>
                <w14:textOutline w14:w="12700" w14:cap="flat" w14:cmpd="sng" w14:algn="ctr">
                  <w14:noFill/>
                  <w14:prstDash w14:val="solid"/>
                  <w14:miter w14:lim="400000"/>
                </w14:textOutline>
              </w:rPr>
              <w:t xml:space="preserve">Radiation hardness </w:t>
            </w:r>
            <w:proofErr w:type="spellStart"/>
            <w:r w:rsidRPr="00EA0AFD">
              <w:rPr>
                <w:rStyle w:val="None"/>
                <w:rFonts w:ascii="Calibri" w:hAnsi="Calibri" w:cs="Calibri"/>
                <w14:textOutline w14:w="12700" w14:cap="flat" w14:cmpd="sng" w14:algn="ctr">
                  <w14:noFill/>
                  <w14:prstDash w14:val="solid"/>
                  <w14:miter w14:lim="400000"/>
                </w14:textOutline>
              </w:rPr>
              <w:t>characterisation</w:t>
            </w:r>
            <w:proofErr w:type="spellEnd"/>
          </w:p>
        </w:tc>
      </w:tr>
      <w:tr w:rsidR="00432D0C" w:rsidRPr="00EA0AFD" w14:paraId="01F738DE" w14:textId="77777777" w:rsidTr="00A21089">
        <w:trPr>
          <w:trHeight w:val="567"/>
        </w:trPr>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4F0C2" w14:textId="77777777" w:rsidR="00432D0C" w:rsidRPr="00EA0AFD" w:rsidRDefault="00432D0C" w:rsidP="00A21089">
            <w:pPr>
              <w:pStyle w:val="Body"/>
              <w:widowControl w:val="0"/>
              <w:spacing w:before="120"/>
              <w:jc w:val="center"/>
              <w:rPr>
                <w:rFonts w:ascii="Calibri" w:hAnsi="Calibri" w:cs="Calibri"/>
              </w:rPr>
            </w:pPr>
            <w:r w:rsidRPr="00EA0AFD">
              <w:rPr>
                <w:rStyle w:val="None"/>
                <w:rFonts w:ascii="Calibri" w:hAnsi="Calibri" w:cs="Calibri"/>
                <w14:textOutline w14:w="12700" w14:cap="flat" w14:cmpd="sng" w14:algn="ctr">
                  <w14:noFill/>
                  <w14:prstDash w14:val="solid"/>
                  <w14:miter w14:lim="400000"/>
                </w14:textOutline>
              </w:rPr>
              <w:t>1.2.6</w:t>
            </w:r>
          </w:p>
        </w:tc>
        <w:tc>
          <w:tcPr>
            <w:tcW w:w="3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52A66" w14:textId="77777777" w:rsidR="00432D0C" w:rsidRPr="00EA0AFD" w:rsidRDefault="00432D0C" w:rsidP="00A21089">
            <w:pPr>
              <w:pStyle w:val="Body"/>
              <w:widowControl w:val="0"/>
              <w:spacing w:before="120"/>
              <w:jc w:val="both"/>
              <w:rPr>
                <w:rFonts w:ascii="Calibri" w:hAnsi="Calibri" w:cs="Calibri"/>
              </w:rPr>
            </w:pPr>
            <w:r w:rsidRPr="00EA0AFD">
              <w:rPr>
                <w:rStyle w:val="None"/>
                <w:rFonts w:ascii="Calibri" w:hAnsi="Calibri" w:cs="Calibri"/>
                <w14:textOutline w14:w="12700" w14:cap="flat" w14:cmpd="sng" w14:algn="ctr">
                  <w14:noFill/>
                  <w14:prstDash w14:val="solid"/>
                  <w14:miter w14:lim="400000"/>
                </w14:textOutline>
              </w:rPr>
              <w:t>Space Applications</w:t>
            </w:r>
          </w:p>
        </w:tc>
        <w:tc>
          <w:tcPr>
            <w:tcW w:w="5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888DC" w14:textId="77777777" w:rsidR="00432D0C" w:rsidRPr="00EA0AFD" w:rsidRDefault="00432D0C" w:rsidP="00A21089">
            <w:pPr>
              <w:pStyle w:val="BodyA"/>
              <w:rPr>
                <w:rFonts w:cs="Calibri"/>
              </w:rPr>
            </w:pPr>
            <w:r w:rsidRPr="00EA0AFD">
              <w:rPr>
                <w:rStyle w:val="None"/>
                <w:rFonts w:cs="Calibri"/>
                <w:lang w:val="it-IT"/>
              </w:rPr>
              <w:t>Characterisation and qualification for space applications</w:t>
            </w:r>
          </w:p>
        </w:tc>
      </w:tr>
    </w:tbl>
    <w:p w14:paraId="22C5E74C" w14:textId="77777777" w:rsidR="00432D0C" w:rsidRPr="00EA0AFD" w:rsidRDefault="00432D0C" w:rsidP="00813C7F">
      <w:pPr>
        <w:pStyle w:val="BodyA"/>
        <w:rPr>
          <w:rFonts w:cs="Calibri"/>
        </w:rPr>
      </w:pPr>
    </w:p>
    <w:p w14:paraId="1D4708F9" w14:textId="77777777" w:rsidR="00432D0C" w:rsidRPr="00EA0AFD" w:rsidRDefault="00432D0C" w:rsidP="00432D0C">
      <w:pPr>
        <w:pStyle w:val="BodyA"/>
        <w:rPr>
          <w:rFonts w:cs="Calibri"/>
        </w:rPr>
      </w:pPr>
    </w:p>
    <w:p w14:paraId="492FEFCB" w14:textId="31F74946" w:rsidR="00432D0C" w:rsidRPr="00EA0AFD" w:rsidRDefault="00432D0C" w:rsidP="00D44B11">
      <w:pPr>
        <w:pStyle w:val="Heading2"/>
      </w:pPr>
      <w:bookmarkStart w:id="47" w:name="_Toc69116965"/>
      <w:bookmarkStart w:id="48" w:name="_Toc69125755"/>
      <w:bookmarkStart w:id="49" w:name="_Toc69131794"/>
      <w:r w:rsidRPr="00EA0AFD">
        <w:rPr>
          <w:rStyle w:val="None"/>
        </w:rPr>
        <w:t>1.</w:t>
      </w:r>
      <w:r w:rsidR="006F4000" w:rsidRPr="00EA0AFD">
        <w:rPr>
          <w:rStyle w:val="None"/>
        </w:rPr>
        <w:t>2</w:t>
      </w:r>
      <w:r w:rsidRPr="00EA0AFD">
        <w:rPr>
          <w:rStyle w:val="None"/>
        </w:rPr>
        <w:t xml:space="preserve"> </w:t>
      </w:r>
      <w:r w:rsidR="006F4000" w:rsidRPr="00EA0AFD">
        <w:t>ARCADIA CMOS MAPS</w:t>
      </w:r>
      <w:r w:rsidRPr="00EA0AFD">
        <w:rPr>
          <w:rStyle w:val="None"/>
        </w:rPr>
        <w:t>: CEPC Relationship</w:t>
      </w:r>
      <w:bookmarkEnd w:id="47"/>
      <w:bookmarkEnd w:id="48"/>
      <w:bookmarkEnd w:id="49"/>
    </w:p>
    <w:p w14:paraId="4F0F0AD6" w14:textId="77777777" w:rsidR="00432D0C" w:rsidRPr="00EA0AFD" w:rsidRDefault="00432D0C" w:rsidP="00432D0C">
      <w:pPr>
        <w:pStyle w:val="BodyA"/>
        <w:rPr>
          <w:rFonts w:cs="Calibri"/>
        </w:rPr>
      </w:pPr>
    </w:p>
    <w:p w14:paraId="0F1F8BDC" w14:textId="77777777" w:rsidR="00432D0C" w:rsidRPr="00EA0AFD" w:rsidRDefault="00432D0C" w:rsidP="00432D0C">
      <w:pPr>
        <w:pStyle w:val="BodyA"/>
        <w:rPr>
          <w:rFonts w:cs="Calibri"/>
        </w:rPr>
      </w:pPr>
      <w:r w:rsidRPr="00EA0AFD">
        <w:rPr>
          <w:rStyle w:val="None"/>
          <w:rFonts w:cs="Calibri"/>
          <w:lang w:val="en-US"/>
        </w:rPr>
        <w:t>Reconstructing with the highest precision the perigee parameters of charged particle trajectories in a dense environment</w:t>
      </w:r>
      <w:r w:rsidRPr="00EA0AFD">
        <w:rPr>
          <w:rStyle w:val="None"/>
          <w:rFonts w:cs="Calibri"/>
          <w:lang w:val="it-IT"/>
        </w:rPr>
        <w:t xml:space="preserve"> </w:t>
      </w:r>
      <w:r w:rsidRPr="00EA0AFD">
        <w:rPr>
          <w:rStyle w:val="None"/>
          <w:rFonts w:cs="Calibri"/>
          <w:lang w:val="en-US"/>
        </w:rPr>
        <w:t xml:space="preserve">is essential for </w:t>
      </w:r>
      <w:proofErr w:type="spellStart"/>
      <w:r w:rsidRPr="00EA0AFD">
        <w:rPr>
          <w:rStyle w:val="None"/>
          <w:rFonts w:cs="Calibri"/>
          <w:lang w:val="en-US"/>
        </w:rPr>
        <w:t>flavo</w:t>
      </w:r>
      <w:proofErr w:type="spellEnd"/>
      <w:r w:rsidRPr="00EA0AFD">
        <w:rPr>
          <w:rStyle w:val="None"/>
          <w:rFonts w:cs="Calibri"/>
          <w:lang w:val="it-IT"/>
        </w:rPr>
        <w:t>u</w:t>
      </w:r>
      <w:r w:rsidRPr="00EA0AFD">
        <w:rPr>
          <w:rStyle w:val="None"/>
          <w:rFonts w:cs="Calibri"/>
          <w:lang w:val="en-US"/>
        </w:rPr>
        <w:t>r tagging and secondary vertex reconstruction, fundamental tools in the exploitation of the physics program at current and future accelerators. This can only be made possible by using pixel detectors in the layers closer to the interaction point, as long as high spatial resolution, speed, low power and radiation &amp; fault tolerance can be guaranteed.</w:t>
      </w:r>
    </w:p>
    <w:p w14:paraId="484541C6" w14:textId="197D010F" w:rsidR="00432D0C" w:rsidRPr="00EA0AFD" w:rsidRDefault="00432D0C" w:rsidP="00D44B11">
      <w:pPr>
        <w:pStyle w:val="Heading2"/>
      </w:pPr>
      <w:bookmarkStart w:id="50" w:name="_Toc69116966"/>
      <w:bookmarkStart w:id="51" w:name="_Toc69125756"/>
      <w:bookmarkStart w:id="52" w:name="_Toc69131795"/>
      <w:r w:rsidRPr="00EA0AFD">
        <w:rPr>
          <w:rStyle w:val="None"/>
        </w:rPr>
        <w:t>1.</w:t>
      </w:r>
      <w:r w:rsidR="006F4000" w:rsidRPr="00EA0AFD">
        <w:rPr>
          <w:rStyle w:val="None"/>
        </w:rPr>
        <w:t>2</w:t>
      </w:r>
      <w:r w:rsidRPr="00EA0AFD">
        <w:rPr>
          <w:rStyle w:val="None"/>
        </w:rPr>
        <w:t xml:space="preserve"> </w:t>
      </w:r>
      <w:r w:rsidR="006F4000" w:rsidRPr="00EA0AFD">
        <w:t>ARCADIA CMOS MAPS</w:t>
      </w:r>
      <w:r w:rsidRPr="00EA0AFD">
        <w:rPr>
          <w:rStyle w:val="None"/>
        </w:rPr>
        <w:t>: Project Schedule</w:t>
      </w:r>
      <w:bookmarkEnd w:id="50"/>
      <w:bookmarkEnd w:id="51"/>
      <w:bookmarkEnd w:id="52"/>
    </w:p>
    <w:p w14:paraId="23F93461" w14:textId="77777777" w:rsidR="00432D0C" w:rsidRPr="00EA0AFD" w:rsidRDefault="00432D0C" w:rsidP="00432D0C">
      <w:pPr>
        <w:pStyle w:val="BodyA"/>
        <w:rPr>
          <w:rFonts w:cs="Calibri"/>
        </w:rPr>
      </w:pPr>
    </w:p>
    <w:p w14:paraId="2A5B32D9" w14:textId="77777777" w:rsidR="00432D0C" w:rsidRPr="00EA0AFD" w:rsidRDefault="00432D0C" w:rsidP="00432D0C">
      <w:pPr>
        <w:pStyle w:val="BodyA"/>
        <w:rPr>
          <w:rFonts w:cs="Calibri"/>
          <w:lang w:val="en-US"/>
        </w:rPr>
      </w:pPr>
      <w:r w:rsidRPr="00EA0AFD">
        <w:rPr>
          <w:rStyle w:val="None"/>
          <w:rFonts w:cs="Calibri"/>
          <w:lang w:val="en-US"/>
        </w:rPr>
        <w:t xml:space="preserve">The plan of the activities over the </w:t>
      </w:r>
      <w:proofErr w:type="gramStart"/>
      <w:r w:rsidRPr="00EA0AFD">
        <w:rPr>
          <w:rStyle w:val="None"/>
          <w:rFonts w:cs="Calibri"/>
          <w:lang w:val="en-US"/>
        </w:rPr>
        <w:t>three year</w:t>
      </w:r>
      <w:proofErr w:type="gramEnd"/>
      <w:r w:rsidRPr="00EA0AFD">
        <w:rPr>
          <w:rStyle w:val="None"/>
          <w:rFonts w:cs="Calibri"/>
          <w:lang w:val="en-US"/>
        </w:rPr>
        <w:t xml:space="preserve"> INFN project, started officially on January 1st, 2019, are summarized in the following Gantt chart:</w:t>
      </w:r>
    </w:p>
    <w:p w14:paraId="07BA7EDC" w14:textId="77777777" w:rsidR="00432D0C" w:rsidRPr="00EA0AFD" w:rsidRDefault="00432D0C" w:rsidP="00432D0C">
      <w:pPr>
        <w:pStyle w:val="BodyA"/>
        <w:rPr>
          <w:rFonts w:cs="Calibri"/>
        </w:rPr>
      </w:pPr>
      <w:r w:rsidRPr="00EA0AFD">
        <w:rPr>
          <w:rStyle w:val="None"/>
          <w:rFonts w:cs="Calibri"/>
          <w:noProof/>
        </w:rPr>
        <w:lastRenderedPageBreak/>
        <w:drawing>
          <wp:inline distT="0" distB="0" distL="0" distR="0" wp14:anchorId="08438E63" wp14:editId="22BA1195">
            <wp:extent cx="6006017" cy="4326178"/>
            <wp:effectExtent l="0" t="0" r="0" b="0"/>
            <wp:docPr id="1073741825" name="officeArt object" descr="Screenshot 2019-12-28 at 23.00.09.png"/>
            <wp:cNvGraphicFramePr/>
            <a:graphic xmlns:a="http://schemas.openxmlformats.org/drawingml/2006/main">
              <a:graphicData uri="http://schemas.openxmlformats.org/drawingml/2006/picture">
                <pic:pic xmlns:pic="http://schemas.openxmlformats.org/drawingml/2006/picture">
                  <pic:nvPicPr>
                    <pic:cNvPr id="1073741825" name="Screenshot 2019-12-28 at 23.00.09.png" descr="Screenshot 2019-12-28 at 23.00.09.png"/>
                    <pic:cNvPicPr>
                      <a:picLocks noChangeAspect="1"/>
                    </pic:cNvPicPr>
                  </pic:nvPicPr>
                  <pic:blipFill>
                    <a:blip r:embed="rId9"/>
                    <a:stretch>
                      <a:fillRect/>
                    </a:stretch>
                  </pic:blipFill>
                  <pic:spPr>
                    <a:xfrm>
                      <a:off x="0" y="0"/>
                      <a:ext cx="6006017" cy="4326178"/>
                    </a:xfrm>
                    <a:prstGeom prst="rect">
                      <a:avLst/>
                    </a:prstGeom>
                    <a:ln w="12700" cap="flat">
                      <a:noFill/>
                      <a:miter lim="400000"/>
                    </a:ln>
                    <a:effectLst/>
                  </pic:spPr>
                </pic:pic>
              </a:graphicData>
            </a:graphic>
          </wp:inline>
        </w:drawing>
      </w:r>
    </w:p>
    <w:p w14:paraId="18A1711A" w14:textId="77777777" w:rsidR="00432D0C" w:rsidRPr="00EA0AFD" w:rsidRDefault="00432D0C" w:rsidP="00432D0C">
      <w:pPr>
        <w:pStyle w:val="BodyA"/>
        <w:rPr>
          <w:rFonts w:cs="Calibri"/>
        </w:rPr>
      </w:pPr>
      <w:r w:rsidRPr="00EA0AFD">
        <w:rPr>
          <w:rStyle w:val="None"/>
          <w:rFonts w:cs="Calibri"/>
          <w:lang w:val="it-IT"/>
        </w:rPr>
        <w:t>A</w:t>
      </w:r>
      <w:proofErr w:type="spellStart"/>
      <w:r w:rsidRPr="00EA0AFD">
        <w:rPr>
          <w:rStyle w:val="None"/>
          <w:rFonts w:cs="Calibri"/>
          <w:lang w:val="en-US"/>
        </w:rPr>
        <w:t>t</w:t>
      </w:r>
      <w:proofErr w:type="spellEnd"/>
      <w:r w:rsidRPr="00EA0AFD">
        <w:rPr>
          <w:rStyle w:val="None"/>
          <w:rFonts w:cs="Calibri"/>
          <w:lang w:val="en-US"/>
        </w:rPr>
        <w:t xml:space="preserve"> the time of writing (</w:t>
      </w:r>
      <w:r w:rsidRPr="00EA0AFD">
        <w:rPr>
          <w:rStyle w:val="None"/>
          <w:rFonts w:cs="Calibri"/>
          <w:lang w:val="it-IT"/>
        </w:rPr>
        <w:t>January</w:t>
      </w:r>
      <w:r w:rsidRPr="00EA0AFD">
        <w:rPr>
          <w:rStyle w:val="None"/>
          <w:rFonts w:cs="Calibri"/>
          <w:lang w:val="en-US"/>
        </w:rPr>
        <w:t xml:space="preserve"> 202</w:t>
      </w:r>
      <w:r w:rsidRPr="00EA0AFD">
        <w:rPr>
          <w:rStyle w:val="None"/>
          <w:rFonts w:cs="Calibri"/>
          <w:lang w:val="it-IT"/>
        </w:rPr>
        <w:t>1</w:t>
      </w:r>
      <w:r w:rsidRPr="00EA0AFD">
        <w:rPr>
          <w:rStyle w:val="None"/>
          <w:rFonts w:cs="Calibri"/>
          <w:lang w:val="en-US"/>
        </w:rPr>
        <w:t>) the project is keeping track</w:t>
      </w:r>
      <w:r w:rsidRPr="00EA0AFD">
        <w:rPr>
          <w:rStyle w:val="None"/>
          <w:rFonts w:cs="Calibri"/>
          <w:lang w:val="it-IT"/>
        </w:rPr>
        <w:t>. The first engineering run featuring full-scale MAPS was sent for fabrication and the design and verification teams are working on a second engineering run scheduled for June 2021</w:t>
      </w:r>
      <w:r w:rsidRPr="00EA0AFD">
        <w:rPr>
          <w:rStyle w:val="None"/>
          <w:rFonts w:cs="Calibri"/>
        </w:rPr>
        <w:t>.</w:t>
      </w:r>
      <w:r w:rsidRPr="00EA0AFD">
        <w:rPr>
          <w:rStyle w:val="None"/>
          <w:rFonts w:cs="Calibri"/>
          <w:lang w:val="it-IT"/>
        </w:rPr>
        <w:t xml:space="preserve"> The Collaboration collected laser, source and microbeam data from pseudo-matrixes and 2x2mm</w:t>
      </w:r>
      <w:r w:rsidRPr="00EA0AFD">
        <w:rPr>
          <w:rStyle w:val="None"/>
          <w:rFonts w:cs="Calibri"/>
          <w:vertAlign w:val="superscript"/>
          <w:lang w:val="it-IT"/>
        </w:rPr>
        <w:t>2</w:t>
      </w:r>
      <w:r w:rsidRPr="00EA0AFD">
        <w:rPr>
          <w:rStyle w:val="None"/>
          <w:rFonts w:cs="Calibri"/>
          <w:lang w:val="it-IT"/>
        </w:rPr>
        <w:t xml:space="preserve"> small-scale MAPS available from previous silicon productions, demonstrating the ability to fully deplete the CMOS sensors in </w:t>
      </w:r>
      <w:r w:rsidRPr="00EA0AFD">
        <w:rPr>
          <w:rStyle w:val="None"/>
          <w:rFonts w:cs="Calibri"/>
          <w:lang w:val="en-US"/>
        </w:rPr>
        <w:t>100 and 300</w:t>
      </w:r>
      <w:r w:rsidRPr="00EA0AFD">
        <w:rPr>
          <w:rStyle w:val="None"/>
          <w:rFonts w:cs="Calibri"/>
        </w:rPr>
        <w:t xml:space="preserve">µm </w:t>
      </w:r>
      <w:r w:rsidRPr="00EA0AFD">
        <w:rPr>
          <w:rStyle w:val="None"/>
          <w:rFonts w:cs="Calibri"/>
          <w:lang w:val="it-IT"/>
        </w:rPr>
        <w:t>thick substrates.</w:t>
      </w:r>
    </w:p>
    <w:p w14:paraId="047CA83F" w14:textId="77777777" w:rsidR="00432D0C" w:rsidRPr="00EA0AFD" w:rsidRDefault="00432D0C" w:rsidP="00432D0C">
      <w:pPr>
        <w:pStyle w:val="BodyA"/>
        <w:rPr>
          <w:rFonts w:cs="Calibri"/>
        </w:rPr>
      </w:pPr>
    </w:p>
    <w:p w14:paraId="3D4F3C66" w14:textId="6345665D" w:rsidR="00432D0C" w:rsidRPr="00EA0AFD" w:rsidRDefault="006F4000" w:rsidP="00D44B11">
      <w:pPr>
        <w:pStyle w:val="Heading2"/>
      </w:pPr>
      <w:bookmarkStart w:id="53" w:name="_Toc69116967"/>
      <w:bookmarkStart w:id="54" w:name="_Toc69125757"/>
      <w:bookmarkStart w:id="55" w:name="_Toc69131796"/>
      <w:r w:rsidRPr="00EA0AFD">
        <w:rPr>
          <w:rStyle w:val="None"/>
        </w:rPr>
        <w:t>1.</w:t>
      </w:r>
      <w:r w:rsidRPr="00EA0AFD">
        <w:rPr>
          <w:rStyle w:val="None"/>
          <w:lang w:val="it-IT"/>
        </w:rPr>
        <w:t>2</w:t>
      </w:r>
      <w:r w:rsidRPr="00EA0AFD">
        <w:rPr>
          <w:rStyle w:val="None"/>
        </w:rPr>
        <w:t xml:space="preserve"> </w:t>
      </w:r>
      <w:r w:rsidRPr="00EA0AFD">
        <w:rPr>
          <w:rStyle w:val="None"/>
          <w:lang w:val="it-IT"/>
        </w:rPr>
        <w:t>ARCADIA CMOS MAPS</w:t>
      </w:r>
      <w:r w:rsidRPr="00EA0AFD">
        <w:rPr>
          <w:rStyle w:val="None"/>
        </w:rPr>
        <w:t>:</w:t>
      </w:r>
      <w:r w:rsidR="00432D0C" w:rsidRPr="00EA0AFD">
        <w:rPr>
          <w:rStyle w:val="None"/>
        </w:rPr>
        <w:t xml:space="preserve"> Funding Availability</w:t>
      </w:r>
      <w:bookmarkEnd w:id="53"/>
      <w:bookmarkEnd w:id="54"/>
      <w:bookmarkEnd w:id="55"/>
    </w:p>
    <w:p w14:paraId="23CCE1C9" w14:textId="77777777" w:rsidR="00432D0C" w:rsidRPr="00EA0AFD" w:rsidRDefault="00432D0C" w:rsidP="00432D0C">
      <w:pPr>
        <w:pStyle w:val="BodyA"/>
        <w:rPr>
          <w:rFonts w:cs="Calibri"/>
        </w:rPr>
      </w:pPr>
      <w:r w:rsidRPr="00EA0AFD">
        <w:rPr>
          <w:rStyle w:val="None"/>
          <w:rFonts w:cs="Calibri"/>
          <w:lang w:val="en-US"/>
        </w:rPr>
        <w:t xml:space="preserve">The total cost of the project has been estimated to be </w:t>
      </w:r>
      <w:r w:rsidRPr="00EA0AFD">
        <w:rPr>
          <w:rStyle w:val="None"/>
          <w:rFonts w:cs="Calibri"/>
          <w:lang w:val="it-IT"/>
        </w:rPr>
        <w:t>950</w:t>
      </w:r>
      <w:r w:rsidRPr="00EA0AFD">
        <w:rPr>
          <w:rStyle w:val="None"/>
          <w:rFonts w:cs="Calibri"/>
          <w:lang w:val="en-US"/>
        </w:rPr>
        <w:t xml:space="preserve"> </w:t>
      </w:r>
      <w:proofErr w:type="spellStart"/>
      <w:r w:rsidRPr="00EA0AFD">
        <w:rPr>
          <w:rStyle w:val="None"/>
          <w:rFonts w:cs="Calibri"/>
          <w:lang w:val="en-US"/>
        </w:rPr>
        <w:t>kEUR</w:t>
      </w:r>
      <w:proofErr w:type="spellEnd"/>
      <w:r w:rsidRPr="00EA0AFD">
        <w:rPr>
          <w:rStyle w:val="None"/>
          <w:rFonts w:cs="Calibri"/>
          <w:lang w:val="en-US"/>
        </w:rPr>
        <w:t xml:space="preserve">, largely dominated by the </w:t>
      </w:r>
      <w:r w:rsidRPr="00EA0AFD">
        <w:rPr>
          <w:rStyle w:val="None"/>
          <w:rFonts w:cs="Calibri"/>
          <w:lang w:val="it-IT"/>
        </w:rPr>
        <w:t xml:space="preserve">CMOS maskset and </w:t>
      </w:r>
      <w:r w:rsidRPr="00EA0AFD">
        <w:rPr>
          <w:rStyle w:val="None"/>
          <w:rFonts w:cs="Calibri"/>
          <w:lang w:val="en-US"/>
        </w:rPr>
        <w:t xml:space="preserve">production runs. The full budget has been granted after the project was retained for funding, following a selection based on independent evaluators and a final discussion with a panel of INFN referees. Additional external funding, up to 400 </w:t>
      </w:r>
      <w:proofErr w:type="spellStart"/>
      <w:r w:rsidRPr="00EA0AFD">
        <w:rPr>
          <w:rStyle w:val="None"/>
          <w:rFonts w:cs="Calibri"/>
          <w:lang w:val="en-US"/>
        </w:rPr>
        <w:t>kEUR</w:t>
      </w:r>
      <w:proofErr w:type="spellEnd"/>
      <w:r w:rsidRPr="00EA0AFD">
        <w:rPr>
          <w:rStyle w:val="None"/>
          <w:rFonts w:cs="Calibri"/>
          <w:lang w:val="en-US"/>
        </w:rPr>
        <w:t>, were secured by the Collaboration at the end of 2019 and will allow for extra silicon fabrication, back-end and stitching R&amp;D.</w:t>
      </w:r>
    </w:p>
    <w:p w14:paraId="05FE8F80" w14:textId="2B31D152" w:rsidR="00432D0C" w:rsidRPr="00EA0AFD" w:rsidRDefault="006F4000" w:rsidP="00D44B11">
      <w:pPr>
        <w:pStyle w:val="Heading2"/>
      </w:pPr>
      <w:bookmarkStart w:id="56" w:name="_Toc69116968"/>
      <w:bookmarkStart w:id="57" w:name="_Toc69125758"/>
      <w:bookmarkStart w:id="58" w:name="_Toc69131797"/>
      <w:r w:rsidRPr="00EA0AFD">
        <w:rPr>
          <w:rStyle w:val="None"/>
        </w:rPr>
        <w:t>1.</w:t>
      </w:r>
      <w:r w:rsidRPr="00EA0AFD">
        <w:rPr>
          <w:rStyle w:val="None"/>
          <w:lang w:val="it-IT"/>
        </w:rPr>
        <w:t>2</w:t>
      </w:r>
      <w:r w:rsidRPr="00EA0AFD">
        <w:rPr>
          <w:rStyle w:val="None"/>
        </w:rPr>
        <w:t xml:space="preserve"> </w:t>
      </w:r>
      <w:r w:rsidRPr="00EA0AFD">
        <w:rPr>
          <w:rStyle w:val="None"/>
          <w:lang w:val="it-IT"/>
        </w:rPr>
        <w:t>ARCADIA CMOS MAPS</w:t>
      </w:r>
      <w:r w:rsidRPr="00EA0AFD">
        <w:rPr>
          <w:rStyle w:val="None"/>
        </w:rPr>
        <w:t>:</w:t>
      </w:r>
      <w:r w:rsidR="00432D0C" w:rsidRPr="00EA0AFD">
        <w:rPr>
          <w:rStyle w:val="None"/>
        </w:rPr>
        <w:t xml:space="preserve"> Leadership Arrangement</w:t>
      </w:r>
      <w:bookmarkEnd w:id="56"/>
      <w:bookmarkEnd w:id="57"/>
      <w:bookmarkEnd w:id="58"/>
    </w:p>
    <w:p w14:paraId="11D3CCD0" w14:textId="77777777" w:rsidR="00432D0C" w:rsidRPr="00EA0AFD" w:rsidRDefault="00432D0C" w:rsidP="00432D0C">
      <w:pPr>
        <w:pStyle w:val="BodyA"/>
        <w:rPr>
          <w:rFonts w:cs="Calibri"/>
          <w:lang w:val="it-IT"/>
        </w:rPr>
      </w:pPr>
      <w:r w:rsidRPr="00EA0AFD">
        <w:rPr>
          <w:rStyle w:val="None"/>
          <w:rFonts w:cs="Calibri"/>
          <w:lang w:val="it-IT"/>
        </w:rPr>
        <w:t xml:space="preserve">The management board of the ARCADIA project includes experts on CMOS and Sensor design, DAQ development, radiation hardness and application of innovative silicon tracker and sensors to frontier detectors in HEP, medical and space applications: Manuel Rolo (PI), Lucio Pancheri, Alessandro Gabrielli, Romualdo Santoro, Jeffery Wyss, Roberto Iuppa, Gianluca Traversi, Massimo Caccia. </w:t>
      </w:r>
    </w:p>
    <w:p w14:paraId="0564FA98" w14:textId="23F0E3B0" w:rsidR="00432D0C" w:rsidRPr="00EA0AFD" w:rsidRDefault="006F4000" w:rsidP="00D44B11">
      <w:pPr>
        <w:pStyle w:val="Heading2"/>
      </w:pPr>
      <w:bookmarkStart w:id="59" w:name="_Toc69116969"/>
      <w:bookmarkStart w:id="60" w:name="_Toc69125759"/>
      <w:bookmarkStart w:id="61" w:name="_Toc69131798"/>
      <w:r w:rsidRPr="00EA0AFD">
        <w:rPr>
          <w:rStyle w:val="None"/>
        </w:rPr>
        <w:lastRenderedPageBreak/>
        <w:t>1.</w:t>
      </w:r>
      <w:r w:rsidRPr="00EA0AFD">
        <w:rPr>
          <w:rStyle w:val="None"/>
          <w:lang w:val="it-IT"/>
        </w:rPr>
        <w:t>2</w:t>
      </w:r>
      <w:r w:rsidRPr="00EA0AFD">
        <w:rPr>
          <w:rStyle w:val="None"/>
        </w:rPr>
        <w:t xml:space="preserve"> </w:t>
      </w:r>
      <w:r w:rsidRPr="00EA0AFD">
        <w:rPr>
          <w:rStyle w:val="None"/>
          <w:lang w:val="it-IT"/>
        </w:rPr>
        <w:t>ARCADIA CMOS MAPS</w:t>
      </w:r>
      <w:r w:rsidRPr="00EA0AFD">
        <w:rPr>
          <w:rStyle w:val="None"/>
        </w:rPr>
        <w:t>:</w:t>
      </w:r>
      <w:r w:rsidR="00432D0C" w:rsidRPr="00EA0AFD">
        <w:rPr>
          <w:rStyle w:val="None"/>
        </w:rPr>
        <w:t xml:space="preserve"> Manpower Resources</w:t>
      </w:r>
      <w:bookmarkEnd w:id="59"/>
      <w:bookmarkEnd w:id="60"/>
      <w:bookmarkEnd w:id="61"/>
    </w:p>
    <w:p w14:paraId="0DEE4116" w14:textId="77777777" w:rsidR="00432D0C" w:rsidRPr="00EA0AFD" w:rsidRDefault="00432D0C" w:rsidP="00432D0C">
      <w:pPr>
        <w:pStyle w:val="BodyA"/>
        <w:rPr>
          <w:rFonts w:cs="Calibri"/>
        </w:rPr>
      </w:pPr>
      <w:r w:rsidRPr="00EA0AFD">
        <w:rPr>
          <w:rStyle w:val="None"/>
          <w:rFonts w:cs="Calibri"/>
          <w:lang w:val="it-IT"/>
        </w:rPr>
        <w:t xml:space="preserve">A total of 7 INFN Divisions contribute to the ARCADIA program, and the Collaboration active participants list is 55 people, mostly staff INFN and University Associates. </w:t>
      </w:r>
      <w:r w:rsidRPr="00EA0AFD">
        <w:rPr>
          <w:rStyle w:val="None"/>
          <w:rFonts w:cs="Calibri"/>
          <w:lang w:val="en-US"/>
        </w:rPr>
        <w:t>The allocated manpower corresponds to an average value of 15 FTE/year, with about 3 FTE/year funded on the project budget.</w:t>
      </w:r>
    </w:p>
    <w:p w14:paraId="6E886EAF" w14:textId="673A6F0F" w:rsidR="00432D0C" w:rsidRPr="00EA0AFD" w:rsidRDefault="00432D0C">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lang w:val="da-DK"/>
        </w:rPr>
      </w:pPr>
      <w:r w:rsidRPr="00EA0AFD">
        <w:rPr>
          <w:rFonts w:ascii="Calibri" w:hAnsi="Calibri" w:cs="Calibri"/>
          <w:lang w:val="da-DK"/>
        </w:rPr>
        <w:br w:type="page"/>
      </w:r>
    </w:p>
    <w:p w14:paraId="12DEB33F" w14:textId="165EFBF1" w:rsidR="007A4B8C" w:rsidRDefault="007A4B8C" w:rsidP="00D44B11">
      <w:pPr>
        <w:pStyle w:val="Heading1"/>
      </w:pPr>
      <w:bookmarkStart w:id="62" w:name="_Toc76399729"/>
      <w:r>
        <w:lastRenderedPageBreak/>
        <w:t>2. Tracker</w:t>
      </w:r>
      <w:bookmarkEnd w:id="62"/>
    </w:p>
    <w:p w14:paraId="2AB7CE2E" w14:textId="2131E9AF" w:rsidR="00432D0C" w:rsidRPr="00D44B11" w:rsidRDefault="00D779C2" w:rsidP="00D44B11">
      <w:pPr>
        <w:pStyle w:val="Heading1"/>
      </w:pPr>
      <w:r>
        <w:fldChar w:fldCharType="begin"/>
      </w:r>
      <w:r>
        <w:instrText xml:space="preserve"> DOCPROPERTY "PBS"  \* MERGEFORMAT </w:instrText>
      </w:r>
      <w:r>
        <w:fldChar w:fldCharType="separate"/>
      </w:r>
      <w:bookmarkStart w:id="63" w:name="_Toc76391080"/>
      <w:bookmarkStart w:id="64" w:name="_Toc76399730"/>
      <w:r w:rsidR="00432D0C" w:rsidRPr="00D44B11">
        <w:t>2.1</w:t>
      </w:r>
      <w:r>
        <w:fldChar w:fldCharType="end"/>
      </w:r>
      <w:r w:rsidR="00432D0C" w:rsidRPr="00D44B11">
        <w:t xml:space="preserve"> </w:t>
      </w:r>
      <w:r w:rsidR="005F64E2" w:rsidRPr="00D44B11">
        <w:fldChar w:fldCharType="begin"/>
      </w:r>
      <w:r w:rsidR="005F64E2" w:rsidRPr="00D44B11">
        <w:instrText xml:space="preserve"> SUBJECT  \* MERGEFORMAT </w:instrText>
      </w:r>
      <w:r w:rsidR="005F64E2" w:rsidRPr="00D44B11">
        <w:fldChar w:fldCharType="separate"/>
      </w:r>
      <w:r w:rsidR="00432D0C" w:rsidRPr="00D44B11">
        <w:t>TPC modules and prototype</w:t>
      </w:r>
      <w:bookmarkEnd w:id="63"/>
      <w:bookmarkEnd w:id="64"/>
      <w:r w:rsidR="005F64E2" w:rsidRPr="00D44B11">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432D0C" w:rsidRPr="00EA0AFD" w14:paraId="72C60529" w14:textId="77777777" w:rsidTr="00A21089">
        <w:trPr>
          <w:jc w:val="center"/>
        </w:trPr>
        <w:tc>
          <w:tcPr>
            <w:tcW w:w="3416" w:type="dxa"/>
            <w:vAlign w:val="center"/>
          </w:tcPr>
          <w:p w14:paraId="686D7E38" w14:textId="77777777" w:rsidR="00432D0C" w:rsidRPr="00EA0AFD" w:rsidRDefault="00432D0C" w:rsidP="00A21089">
            <w:pPr>
              <w:rPr>
                <w:rFonts w:ascii="Calibri" w:hAnsi="Calibri" w:cs="Calibri"/>
                <w:b/>
              </w:rPr>
            </w:pPr>
            <w:r w:rsidRPr="00EA0AFD">
              <w:rPr>
                <w:rFonts w:ascii="Calibri" w:hAnsi="Calibri" w:cs="Calibri"/>
              </w:rPr>
              <w:t>Document Responsible:</w:t>
            </w:r>
          </w:p>
        </w:tc>
        <w:tc>
          <w:tcPr>
            <w:tcW w:w="2840" w:type="dxa"/>
            <w:vAlign w:val="center"/>
          </w:tcPr>
          <w:p w14:paraId="4B901D6F" w14:textId="77777777" w:rsidR="00432D0C" w:rsidRPr="00EA0AFD" w:rsidRDefault="00432D0C"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AUTHOR \* FirstCap \* MERGEFORMAT </w:instrText>
            </w:r>
            <w:r w:rsidRPr="00EA0AFD">
              <w:rPr>
                <w:rFonts w:ascii="Calibri" w:hAnsi="Calibri" w:cs="Calibri"/>
              </w:rPr>
              <w:fldChar w:fldCharType="separate"/>
            </w:r>
            <w:r w:rsidRPr="00EA0AFD">
              <w:rPr>
                <w:rFonts w:ascii="Calibri" w:hAnsi="Calibri" w:cs="Calibri"/>
                <w:noProof/>
              </w:rPr>
              <w:t>Qi Huirong</w:t>
            </w:r>
            <w:r w:rsidRPr="00EA0AFD">
              <w:rPr>
                <w:rFonts w:ascii="Calibri" w:hAnsi="Calibri" w:cs="Calibri"/>
                <w:noProof/>
              </w:rPr>
              <w:fldChar w:fldCharType="end"/>
            </w:r>
          </w:p>
        </w:tc>
      </w:tr>
      <w:tr w:rsidR="00432D0C" w:rsidRPr="00EA0AFD" w14:paraId="01B7E52A" w14:textId="77777777" w:rsidTr="00A21089">
        <w:trPr>
          <w:jc w:val="center"/>
        </w:trPr>
        <w:tc>
          <w:tcPr>
            <w:tcW w:w="3416" w:type="dxa"/>
            <w:vAlign w:val="center"/>
          </w:tcPr>
          <w:p w14:paraId="31C0EDEE" w14:textId="77777777" w:rsidR="00432D0C" w:rsidRPr="00EA0AFD" w:rsidRDefault="00432D0C"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rPr>
              <w:fldChar w:fldCharType="separate"/>
            </w:r>
            <w:r w:rsidRPr="00EA0AFD">
              <w:rPr>
                <w:rFonts w:ascii="Calibri" w:hAnsi="Calibri" w:cs="Calibri"/>
                <w:noProof/>
              </w:rPr>
              <w:t>Joao Guimaraes da Costa</w: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51749D00" w14:textId="71E5921B" w:rsidR="00432D0C" w:rsidRPr="00EA0AFD" w:rsidRDefault="00432D0C"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432D0C" w:rsidRPr="00EA0AFD" w14:paraId="796F6F13" w14:textId="77777777" w:rsidTr="00A21089">
        <w:trPr>
          <w:jc w:val="center"/>
        </w:trPr>
        <w:tc>
          <w:tcPr>
            <w:tcW w:w="3416" w:type="dxa"/>
            <w:vAlign w:val="center"/>
          </w:tcPr>
          <w:p w14:paraId="06DF3FC6" w14:textId="77777777" w:rsidR="00432D0C" w:rsidRPr="00EA0AFD" w:rsidRDefault="00432D0C" w:rsidP="00A21089">
            <w:pPr>
              <w:rPr>
                <w:rFonts w:ascii="Calibri" w:hAnsi="Calibri" w:cs="Calibri"/>
                <w:b/>
              </w:rPr>
            </w:pPr>
            <w:r w:rsidRPr="00EA0AFD">
              <w:rPr>
                <w:rFonts w:ascii="Calibri" w:hAnsi="Calibri" w:cs="Calibri"/>
              </w:rPr>
              <w:t>Revision number:</w:t>
            </w:r>
          </w:p>
        </w:tc>
        <w:tc>
          <w:tcPr>
            <w:tcW w:w="2840" w:type="dxa"/>
            <w:vAlign w:val="center"/>
          </w:tcPr>
          <w:p w14:paraId="3D9E354C" w14:textId="77777777" w:rsidR="00432D0C" w:rsidRPr="00EA0AFD" w:rsidRDefault="00432D0C" w:rsidP="00A21089">
            <w:pPr>
              <w:rPr>
                <w:rFonts w:ascii="Calibri" w:hAnsi="Calibri" w:cs="Calibri"/>
              </w:rPr>
            </w:pPr>
            <w:r w:rsidRPr="00EA0AFD">
              <w:rPr>
                <w:rFonts w:ascii="Calibri" w:hAnsi="Calibri" w:cs="Calibri"/>
              </w:rPr>
              <w:t>4</w:t>
            </w:r>
          </w:p>
        </w:tc>
      </w:tr>
      <w:tr w:rsidR="00432D0C" w:rsidRPr="00EA0AFD" w14:paraId="4F10406A" w14:textId="77777777" w:rsidTr="00A21089">
        <w:trPr>
          <w:jc w:val="center"/>
        </w:trPr>
        <w:tc>
          <w:tcPr>
            <w:tcW w:w="3416" w:type="dxa"/>
            <w:vAlign w:val="center"/>
          </w:tcPr>
          <w:p w14:paraId="430531F3" w14:textId="77777777" w:rsidR="00432D0C" w:rsidRPr="00EA0AFD" w:rsidRDefault="00432D0C" w:rsidP="00A21089">
            <w:pPr>
              <w:rPr>
                <w:rFonts w:ascii="Calibri" w:hAnsi="Calibri" w:cs="Calibri"/>
              </w:rPr>
            </w:pPr>
          </w:p>
        </w:tc>
        <w:tc>
          <w:tcPr>
            <w:tcW w:w="2840" w:type="dxa"/>
            <w:vAlign w:val="center"/>
          </w:tcPr>
          <w:p w14:paraId="395A0F78" w14:textId="77777777" w:rsidR="00432D0C" w:rsidRPr="00EA0AFD" w:rsidRDefault="00432D0C" w:rsidP="00A21089">
            <w:pPr>
              <w:rPr>
                <w:rFonts w:ascii="Calibri" w:hAnsi="Calibri" w:cs="Calibri"/>
              </w:rPr>
            </w:pPr>
          </w:p>
        </w:tc>
      </w:tr>
    </w:tbl>
    <w:p w14:paraId="3D8409D6" w14:textId="41081AFD" w:rsidR="00432D0C" w:rsidRPr="00EA0AFD" w:rsidRDefault="00432D0C" w:rsidP="00D44B11">
      <w:pPr>
        <w:pStyle w:val="Heading2"/>
      </w:pPr>
      <w:bookmarkStart w:id="65" w:name="_Toc69116971"/>
      <w:bookmarkStart w:id="66" w:name="_Toc69125761"/>
      <w:bookmarkStart w:id="67" w:name="_Toc69131800"/>
      <w:r w:rsidRPr="00EA0AFD">
        <w:t>Change history</w:t>
      </w:r>
      <w:bookmarkEnd w:id="65"/>
      <w:bookmarkEnd w:id="66"/>
      <w:bookmarkEnd w:id="67"/>
    </w:p>
    <w:tbl>
      <w:tblPr>
        <w:tblStyle w:val="TableGrid"/>
        <w:tblW w:w="9126" w:type="dxa"/>
        <w:tblInd w:w="108" w:type="dxa"/>
        <w:tblLook w:val="04A0" w:firstRow="1" w:lastRow="0" w:firstColumn="1" w:lastColumn="0" w:noHBand="0" w:noVBand="1"/>
      </w:tblPr>
      <w:tblGrid>
        <w:gridCol w:w="1057"/>
        <w:gridCol w:w="1802"/>
        <w:gridCol w:w="6267"/>
      </w:tblGrid>
      <w:tr w:rsidR="00432D0C" w:rsidRPr="00EA0AFD" w14:paraId="2C5490C7" w14:textId="77777777" w:rsidTr="00A21089">
        <w:trPr>
          <w:trHeight w:val="388"/>
        </w:trPr>
        <w:tc>
          <w:tcPr>
            <w:tcW w:w="1057" w:type="dxa"/>
          </w:tcPr>
          <w:p w14:paraId="0D7A1CBB" w14:textId="77777777" w:rsidR="00432D0C" w:rsidRPr="00EA0AFD" w:rsidRDefault="00432D0C" w:rsidP="00A21089">
            <w:pPr>
              <w:rPr>
                <w:rFonts w:ascii="Calibri" w:hAnsi="Calibri" w:cs="Calibri"/>
                <w:b/>
                <w:bCs/>
              </w:rPr>
            </w:pPr>
            <w:r w:rsidRPr="00EA0AFD">
              <w:rPr>
                <w:rFonts w:ascii="Calibri" w:hAnsi="Calibri" w:cs="Calibri"/>
                <w:b/>
                <w:bCs/>
              </w:rPr>
              <w:t>Revision</w:t>
            </w:r>
          </w:p>
        </w:tc>
        <w:tc>
          <w:tcPr>
            <w:tcW w:w="1802" w:type="dxa"/>
          </w:tcPr>
          <w:p w14:paraId="20ACD813" w14:textId="77777777" w:rsidR="00432D0C" w:rsidRPr="00EA0AFD" w:rsidRDefault="00432D0C" w:rsidP="00A21089">
            <w:pPr>
              <w:rPr>
                <w:rFonts w:ascii="Calibri" w:hAnsi="Calibri" w:cs="Calibri"/>
                <w:b/>
                <w:bCs/>
              </w:rPr>
            </w:pPr>
            <w:r w:rsidRPr="00EA0AFD">
              <w:rPr>
                <w:rFonts w:ascii="Calibri" w:hAnsi="Calibri" w:cs="Calibri"/>
                <w:b/>
                <w:bCs/>
              </w:rPr>
              <w:t>When</w:t>
            </w:r>
          </w:p>
        </w:tc>
        <w:tc>
          <w:tcPr>
            <w:tcW w:w="6267" w:type="dxa"/>
          </w:tcPr>
          <w:p w14:paraId="21EA15D7" w14:textId="77777777" w:rsidR="00432D0C" w:rsidRPr="00EA0AFD" w:rsidRDefault="00432D0C" w:rsidP="00A21089">
            <w:pPr>
              <w:rPr>
                <w:rFonts w:ascii="Calibri" w:hAnsi="Calibri" w:cs="Calibri"/>
                <w:b/>
                <w:bCs/>
              </w:rPr>
            </w:pPr>
            <w:r w:rsidRPr="00EA0AFD">
              <w:rPr>
                <w:rFonts w:ascii="Calibri" w:hAnsi="Calibri" w:cs="Calibri"/>
                <w:b/>
                <w:bCs/>
              </w:rPr>
              <w:t>What changed and why</w:t>
            </w:r>
          </w:p>
        </w:tc>
      </w:tr>
      <w:tr w:rsidR="00432D0C" w:rsidRPr="00EA0AFD" w14:paraId="1E3A2402" w14:textId="77777777" w:rsidTr="00A21089">
        <w:tc>
          <w:tcPr>
            <w:tcW w:w="1057" w:type="dxa"/>
          </w:tcPr>
          <w:p w14:paraId="4342FA8F" w14:textId="77777777" w:rsidR="00432D0C" w:rsidRPr="00EA0AFD" w:rsidRDefault="00432D0C" w:rsidP="00A21089">
            <w:pPr>
              <w:rPr>
                <w:rFonts w:ascii="Calibri" w:hAnsi="Calibri" w:cs="Calibri"/>
                <w:lang w:eastAsia="zh-CN"/>
              </w:rPr>
            </w:pPr>
            <w:r w:rsidRPr="00EA0AFD">
              <w:rPr>
                <w:rFonts w:ascii="Calibri" w:hAnsi="Calibri" w:cs="Calibri"/>
              </w:rPr>
              <w:t>1</w:t>
            </w:r>
          </w:p>
        </w:tc>
        <w:tc>
          <w:tcPr>
            <w:tcW w:w="1802" w:type="dxa"/>
          </w:tcPr>
          <w:p w14:paraId="7B9318BC" w14:textId="77777777" w:rsidR="00432D0C" w:rsidRPr="00EA0AFD" w:rsidRDefault="00432D0C" w:rsidP="00A21089">
            <w:pPr>
              <w:rPr>
                <w:rFonts w:ascii="Calibri" w:hAnsi="Calibri" w:cs="Calibri"/>
              </w:rPr>
            </w:pPr>
            <w:r w:rsidRPr="00EA0AFD">
              <w:rPr>
                <w:rFonts w:ascii="Calibri" w:hAnsi="Calibri" w:cs="Calibri"/>
              </w:rPr>
              <w:t>12/12/2019</w:t>
            </w:r>
          </w:p>
        </w:tc>
        <w:tc>
          <w:tcPr>
            <w:tcW w:w="6267" w:type="dxa"/>
          </w:tcPr>
          <w:p w14:paraId="5528EDDD" w14:textId="77777777" w:rsidR="00432D0C" w:rsidRPr="00EA0AFD" w:rsidRDefault="00432D0C" w:rsidP="00A21089">
            <w:pPr>
              <w:rPr>
                <w:rFonts w:ascii="Calibri" w:hAnsi="Calibri" w:cs="Calibri"/>
              </w:rPr>
            </w:pPr>
            <w:r w:rsidRPr="00EA0AFD">
              <w:rPr>
                <w:rFonts w:ascii="Calibri" w:hAnsi="Calibri" w:cs="Calibri"/>
              </w:rPr>
              <w:t>First draft v1.0</w:t>
            </w:r>
          </w:p>
        </w:tc>
      </w:tr>
      <w:tr w:rsidR="00432D0C" w:rsidRPr="00EA0AFD" w14:paraId="64F42ACF" w14:textId="77777777" w:rsidTr="00A21089">
        <w:tc>
          <w:tcPr>
            <w:tcW w:w="1057" w:type="dxa"/>
          </w:tcPr>
          <w:p w14:paraId="378429B5" w14:textId="77777777" w:rsidR="00432D0C" w:rsidRPr="00EA0AFD" w:rsidRDefault="00432D0C" w:rsidP="00A21089">
            <w:pPr>
              <w:rPr>
                <w:rFonts w:ascii="Calibri" w:hAnsi="Calibri" w:cs="Calibri"/>
                <w:lang w:eastAsia="zh-CN"/>
              </w:rPr>
            </w:pPr>
            <w:r w:rsidRPr="00EA0AFD">
              <w:rPr>
                <w:rFonts w:ascii="Calibri" w:hAnsi="Calibri" w:cs="Calibri"/>
                <w:lang w:eastAsia="zh-CN"/>
              </w:rPr>
              <w:t>2</w:t>
            </w:r>
          </w:p>
        </w:tc>
        <w:tc>
          <w:tcPr>
            <w:tcW w:w="1802" w:type="dxa"/>
          </w:tcPr>
          <w:p w14:paraId="6440DB72" w14:textId="77777777" w:rsidR="00432D0C" w:rsidRPr="00EA0AFD" w:rsidRDefault="00432D0C" w:rsidP="00A21089">
            <w:pPr>
              <w:rPr>
                <w:rFonts w:ascii="Calibri" w:hAnsi="Calibri" w:cs="Calibri"/>
                <w:lang w:eastAsia="zh-CN"/>
              </w:rPr>
            </w:pPr>
            <w:r w:rsidRPr="00EA0AFD">
              <w:rPr>
                <w:rFonts w:ascii="Calibri" w:hAnsi="Calibri" w:cs="Calibri"/>
                <w:lang w:eastAsia="zh-CN"/>
              </w:rPr>
              <w:t>04</w:t>
            </w:r>
            <w:r w:rsidRPr="00EA0AFD">
              <w:rPr>
                <w:rFonts w:ascii="Calibri" w:hAnsi="Calibri" w:cs="Calibri"/>
              </w:rPr>
              <w:t>/</w:t>
            </w:r>
            <w:r w:rsidRPr="00EA0AFD">
              <w:rPr>
                <w:rFonts w:ascii="Calibri" w:hAnsi="Calibri" w:cs="Calibri"/>
                <w:lang w:eastAsia="zh-CN"/>
              </w:rPr>
              <w:t>29</w:t>
            </w:r>
            <w:r w:rsidRPr="00EA0AFD">
              <w:rPr>
                <w:rFonts w:ascii="Calibri" w:hAnsi="Calibri" w:cs="Calibri"/>
              </w:rPr>
              <w:t>/20</w:t>
            </w:r>
            <w:r w:rsidRPr="00EA0AFD">
              <w:rPr>
                <w:rFonts w:ascii="Calibri" w:hAnsi="Calibri" w:cs="Calibri"/>
                <w:lang w:eastAsia="zh-CN"/>
              </w:rPr>
              <w:t>20</w:t>
            </w:r>
          </w:p>
        </w:tc>
        <w:tc>
          <w:tcPr>
            <w:tcW w:w="6267" w:type="dxa"/>
          </w:tcPr>
          <w:p w14:paraId="272F8453" w14:textId="77777777" w:rsidR="00432D0C" w:rsidRPr="00EA0AFD" w:rsidRDefault="00432D0C" w:rsidP="00A21089">
            <w:pPr>
              <w:rPr>
                <w:rFonts w:ascii="Calibri" w:hAnsi="Calibri" w:cs="Calibri"/>
                <w:lang w:eastAsia="zh-CN"/>
              </w:rPr>
            </w:pPr>
            <w:r w:rsidRPr="00EA0AFD">
              <w:rPr>
                <w:rFonts w:ascii="Calibri" w:hAnsi="Calibri" w:cs="Calibri"/>
                <w:lang w:eastAsia="zh-CN"/>
              </w:rPr>
              <w:t xml:space="preserve">Second draft </w:t>
            </w:r>
            <w:r w:rsidRPr="00EA0AFD">
              <w:rPr>
                <w:rFonts w:ascii="Calibri" w:hAnsi="Calibri" w:cs="Calibri"/>
              </w:rPr>
              <w:t>v2.0</w:t>
            </w:r>
          </w:p>
        </w:tc>
      </w:tr>
      <w:tr w:rsidR="00432D0C" w:rsidRPr="00EA0AFD" w14:paraId="3E94BE9A" w14:textId="77777777" w:rsidTr="00A21089">
        <w:tc>
          <w:tcPr>
            <w:tcW w:w="1057" w:type="dxa"/>
          </w:tcPr>
          <w:p w14:paraId="061B2C0E" w14:textId="77777777" w:rsidR="00432D0C" w:rsidRPr="00EA0AFD" w:rsidRDefault="00432D0C" w:rsidP="00A21089">
            <w:pPr>
              <w:rPr>
                <w:rFonts w:ascii="Calibri" w:hAnsi="Calibri" w:cs="Calibri"/>
              </w:rPr>
            </w:pPr>
            <w:r w:rsidRPr="00EA0AFD">
              <w:rPr>
                <w:rFonts w:ascii="Calibri" w:hAnsi="Calibri" w:cs="Calibri"/>
                <w:lang w:eastAsia="zh-CN"/>
              </w:rPr>
              <w:t>3</w:t>
            </w:r>
          </w:p>
        </w:tc>
        <w:tc>
          <w:tcPr>
            <w:tcW w:w="1802" w:type="dxa"/>
          </w:tcPr>
          <w:p w14:paraId="5B75DB4B" w14:textId="77777777" w:rsidR="00432D0C" w:rsidRPr="00EA0AFD" w:rsidRDefault="00432D0C" w:rsidP="00A21089">
            <w:pPr>
              <w:rPr>
                <w:rFonts w:ascii="Calibri" w:hAnsi="Calibri" w:cs="Calibri"/>
              </w:rPr>
            </w:pPr>
            <w:r w:rsidRPr="00EA0AFD">
              <w:rPr>
                <w:rFonts w:ascii="Calibri" w:hAnsi="Calibri" w:cs="Calibri"/>
                <w:lang w:eastAsia="zh-CN"/>
              </w:rPr>
              <w:t>05</w:t>
            </w:r>
            <w:r w:rsidRPr="00EA0AFD">
              <w:rPr>
                <w:rFonts w:ascii="Calibri" w:hAnsi="Calibri" w:cs="Calibri"/>
              </w:rPr>
              <w:t>/</w:t>
            </w:r>
            <w:r w:rsidRPr="00EA0AFD">
              <w:rPr>
                <w:rFonts w:ascii="Calibri" w:hAnsi="Calibri" w:cs="Calibri"/>
                <w:lang w:eastAsia="zh-CN"/>
              </w:rPr>
              <w:t>07</w:t>
            </w:r>
            <w:r w:rsidRPr="00EA0AFD">
              <w:rPr>
                <w:rFonts w:ascii="Calibri" w:hAnsi="Calibri" w:cs="Calibri"/>
              </w:rPr>
              <w:t>/20</w:t>
            </w:r>
            <w:r w:rsidRPr="00EA0AFD">
              <w:rPr>
                <w:rFonts w:ascii="Calibri" w:hAnsi="Calibri" w:cs="Calibri"/>
                <w:lang w:eastAsia="zh-CN"/>
              </w:rPr>
              <w:t>20</w:t>
            </w:r>
          </w:p>
        </w:tc>
        <w:tc>
          <w:tcPr>
            <w:tcW w:w="6267" w:type="dxa"/>
          </w:tcPr>
          <w:p w14:paraId="536AADA7" w14:textId="77777777" w:rsidR="00432D0C" w:rsidRPr="00EA0AFD" w:rsidRDefault="00432D0C" w:rsidP="00A21089">
            <w:pPr>
              <w:rPr>
                <w:rFonts w:ascii="Calibri" w:hAnsi="Calibri" w:cs="Calibri"/>
              </w:rPr>
            </w:pPr>
            <w:r w:rsidRPr="00EA0AFD">
              <w:rPr>
                <w:rFonts w:ascii="Calibri" w:hAnsi="Calibri" w:cs="Calibri"/>
                <w:lang w:eastAsia="zh-CN"/>
              </w:rPr>
              <w:t xml:space="preserve">Second draft with new schedules </w:t>
            </w:r>
            <w:r w:rsidRPr="00EA0AFD">
              <w:rPr>
                <w:rFonts w:ascii="Calibri" w:hAnsi="Calibri" w:cs="Calibri"/>
              </w:rPr>
              <w:t>v2.1</w:t>
            </w:r>
          </w:p>
        </w:tc>
      </w:tr>
      <w:tr w:rsidR="00432D0C" w:rsidRPr="00EA0AFD" w14:paraId="725F24CB" w14:textId="77777777" w:rsidTr="00A21089">
        <w:tc>
          <w:tcPr>
            <w:tcW w:w="1057" w:type="dxa"/>
          </w:tcPr>
          <w:p w14:paraId="6B60F91A" w14:textId="77777777" w:rsidR="00432D0C" w:rsidRPr="00EA0AFD" w:rsidRDefault="00432D0C" w:rsidP="00A21089">
            <w:pPr>
              <w:rPr>
                <w:rFonts w:ascii="Calibri" w:hAnsi="Calibri" w:cs="Calibri"/>
              </w:rPr>
            </w:pPr>
            <w:r w:rsidRPr="00EA0AFD">
              <w:rPr>
                <w:rFonts w:ascii="Calibri" w:hAnsi="Calibri" w:cs="Calibri"/>
                <w:lang w:eastAsia="zh-CN"/>
              </w:rPr>
              <w:t>4</w:t>
            </w:r>
          </w:p>
        </w:tc>
        <w:tc>
          <w:tcPr>
            <w:tcW w:w="1802" w:type="dxa"/>
          </w:tcPr>
          <w:p w14:paraId="02414E83" w14:textId="77777777" w:rsidR="00432D0C" w:rsidRPr="00EA0AFD" w:rsidRDefault="00432D0C" w:rsidP="00A21089">
            <w:pPr>
              <w:rPr>
                <w:rFonts w:ascii="Calibri" w:hAnsi="Calibri" w:cs="Calibri"/>
              </w:rPr>
            </w:pPr>
            <w:r w:rsidRPr="00EA0AFD">
              <w:rPr>
                <w:rFonts w:ascii="Calibri" w:hAnsi="Calibri" w:cs="Calibri"/>
                <w:lang w:eastAsia="zh-CN"/>
              </w:rPr>
              <w:t>01</w:t>
            </w:r>
            <w:r w:rsidRPr="00EA0AFD">
              <w:rPr>
                <w:rFonts w:ascii="Calibri" w:hAnsi="Calibri" w:cs="Calibri"/>
              </w:rPr>
              <w:t>/</w:t>
            </w:r>
            <w:r w:rsidRPr="00EA0AFD">
              <w:rPr>
                <w:rFonts w:ascii="Calibri" w:hAnsi="Calibri" w:cs="Calibri"/>
                <w:lang w:eastAsia="zh-CN"/>
              </w:rPr>
              <w:t>06</w:t>
            </w:r>
            <w:r w:rsidRPr="00EA0AFD">
              <w:rPr>
                <w:rFonts w:ascii="Calibri" w:hAnsi="Calibri" w:cs="Calibri"/>
              </w:rPr>
              <w:t>/20</w:t>
            </w:r>
            <w:r w:rsidRPr="00EA0AFD">
              <w:rPr>
                <w:rFonts w:ascii="Calibri" w:hAnsi="Calibri" w:cs="Calibri"/>
                <w:lang w:eastAsia="zh-CN"/>
              </w:rPr>
              <w:t>21</w:t>
            </w:r>
          </w:p>
        </w:tc>
        <w:tc>
          <w:tcPr>
            <w:tcW w:w="6267" w:type="dxa"/>
          </w:tcPr>
          <w:p w14:paraId="1E6DB901" w14:textId="77777777" w:rsidR="00432D0C" w:rsidRPr="00EA0AFD" w:rsidRDefault="00432D0C" w:rsidP="00A21089">
            <w:pPr>
              <w:rPr>
                <w:rFonts w:ascii="Calibri" w:hAnsi="Calibri" w:cs="Calibri"/>
              </w:rPr>
            </w:pPr>
            <w:r w:rsidRPr="00EA0AFD">
              <w:rPr>
                <w:rFonts w:ascii="Calibri" w:hAnsi="Calibri" w:cs="Calibri"/>
                <w:lang w:eastAsia="zh-CN"/>
              </w:rPr>
              <w:t xml:space="preserve">Third draft </w:t>
            </w:r>
          </w:p>
        </w:tc>
      </w:tr>
      <w:tr w:rsidR="00432D0C" w:rsidRPr="00EA0AFD" w14:paraId="146F6E60" w14:textId="77777777" w:rsidTr="00A21089">
        <w:tc>
          <w:tcPr>
            <w:tcW w:w="1057" w:type="dxa"/>
          </w:tcPr>
          <w:p w14:paraId="471370E3" w14:textId="77777777" w:rsidR="00432D0C" w:rsidRPr="00EA0AFD" w:rsidRDefault="00432D0C" w:rsidP="00A21089">
            <w:pPr>
              <w:rPr>
                <w:rFonts w:ascii="Calibri" w:hAnsi="Calibri" w:cs="Calibri"/>
              </w:rPr>
            </w:pPr>
            <w:r w:rsidRPr="00EA0AFD">
              <w:rPr>
                <w:rFonts w:ascii="Calibri" w:hAnsi="Calibri" w:cs="Calibri"/>
                <w:lang w:eastAsia="zh-CN"/>
              </w:rPr>
              <w:t>5</w:t>
            </w:r>
          </w:p>
        </w:tc>
        <w:tc>
          <w:tcPr>
            <w:tcW w:w="1802" w:type="dxa"/>
          </w:tcPr>
          <w:p w14:paraId="4FDE9918" w14:textId="77777777" w:rsidR="00432D0C" w:rsidRPr="00EA0AFD" w:rsidRDefault="00432D0C" w:rsidP="00A21089">
            <w:pPr>
              <w:rPr>
                <w:rFonts w:ascii="Calibri" w:hAnsi="Calibri" w:cs="Calibri"/>
              </w:rPr>
            </w:pPr>
            <w:r w:rsidRPr="00EA0AFD">
              <w:rPr>
                <w:rFonts w:ascii="Calibri" w:hAnsi="Calibri" w:cs="Calibri"/>
                <w:lang w:eastAsia="zh-CN"/>
              </w:rPr>
              <w:t>01</w:t>
            </w:r>
            <w:r w:rsidRPr="00EA0AFD">
              <w:rPr>
                <w:rFonts w:ascii="Calibri" w:hAnsi="Calibri" w:cs="Calibri"/>
              </w:rPr>
              <w:t>/</w:t>
            </w:r>
            <w:r w:rsidRPr="00EA0AFD">
              <w:rPr>
                <w:rFonts w:ascii="Calibri" w:hAnsi="Calibri" w:cs="Calibri"/>
                <w:lang w:eastAsia="zh-CN"/>
              </w:rPr>
              <w:t>11</w:t>
            </w:r>
            <w:r w:rsidRPr="00EA0AFD">
              <w:rPr>
                <w:rFonts w:ascii="Calibri" w:hAnsi="Calibri" w:cs="Calibri"/>
              </w:rPr>
              <w:t>/20</w:t>
            </w:r>
            <w:r w:rsidRPr="00EA0AFD">
              <w:rPr>
                <w:rFonts w:ascii="Calibri" w:hAnsi="Calibri" w:cs="Calibri"/>
                <w:lang w:eastAsia="zh-CN"/>
              </w:rPr>
              <w:t>21</w:t>
            </w:r>
          </w:p>
        </w:tc>
        <w:tc>
          <w:tcPr>
            <w:tcW w:w="6267" w:type="dxa"/>
          </w:tcPr>
          <w:p w14:paraId="29A40563" w14:textId="77777777" w:rsidR="00432D0C" w:rsidRPr="00EA0AFD" w:rsidRDefault="00432D0C" w:rsidP="00A21089">
            <w:pPr>
              <w:rPr>
                <w:rFonts w:ascii="Calibri" w:hAnsi="Calibri" w:cs="Calibri"/>
              </w:rPr>
            </w:pPr>
            <w:r w:rsidRPr="00EA0AFD">
              <w:rPr>
                <w:rFonts w:ascii="Calibri" w:hAnsi="Calibri" w:cs="Calibri"/>
                <w:lang w:eastAsia="zh-CN"/>
              </w:rPr>
              <w:t xml:space="preserve">V6.0 draft </w:t>
            </w:r>
          </w:p>
        </w:tc>
      </w:tr>
      <w:tr w:rsidR="00432D0C" w:rsidRPr="00EA0AFD" w14:paraId="1E60641B" w14:textId="77777777" w:rsidTr="00A21089">
        <w:trPr>
          <w:trHeight w:val="381"/>
        </w:trPr>
        <w:tc>
          <w:tcPr>
            <w:tcW w:w="1057" w:type="dxa"/>
          </w:tcPr>
          <w:p w14:paraId="11EA1053" w14:textId="77777777" w:rsidR="00432D0C" w:rsidRPr="00EA0AFD" w:rsidRDefault="00432D0C" w:rsidP="00A21089">
            <w:pPr>
              <w:rPr>
                <w:rFonts w:ascii="Calibri" w:hAnsi="Calibri" w:cs="Calibri"/>
              </w:rPr>
            </w:pPr>
          </w:p>
        </w:tc>
        <w:tc>
          <w:tcPr>
            <w:tcW w:w="1802" w:type="dxa"/>
          </w:tcPr>
          <w:p w14:paraId="5B810383" w14:textId="77777777" w:rsidR="00432D0C" w:rsidRPr="00EA0AFD" w:rsidRDefault="00432D0C" w:rsidP="00A21089">
            <w:pPr>
              <w:rPr>
                <w:rFonts w:ascii="Calibri" w:hAnsi="Calibri" w:cs="Calibri"/>
              </w:rPr>
            </w:pPr>
          </w:p>
        </w:tc>
        <w:tc>
          <w:tcPr>
            <w:tcW w:w="6267" w:type="dxa"/>
          </w:tcPr>
          <w:p w14:paraId="7F709DBD" w14:textId="77777777" w:rsidR="00432D0C" w:rsidRPr="00EA0AFD" w:rsidRDefault="00432D0C" w:rsidP="00A21089">
            <w:pPr>
              <w:rPr>
                <w:rFonts w:ascii="Calibri" w:hAnsi="Calibri" w:cs="Calibri"/>
              </w:rPr>
            </w:pPr>
          </w:p>
        </w:tc>
      </w:tr>
      <w:tr w:rsidR="00432D0C" w:rsidRPr="00EA0AFD" w14:paraId="307E13EB" w14:textId="77777777" w:rsidTr="00A21089">
        <w:trPr>
          <w:trHeight w:val="381"/>
        </w:trPr>
        <w:tc>
          <w:tcPr>
            <w:tcW w:w="1057" w:type="dxa"/>
          </w:tcPr>
          <w:p w14:paraId="72ED30CE" w14:textId="77777777" w:rsidR="00432D0C" w:rsidRPr="00EA0AFD" w:rsidRDefault="00432D0C" w:rsidP="00A21089">
            <w:pPr>
              <w:rPr>
                <w:rFonts w:ascii="Calibri" w:hAnsi="Calibri" w:cs="Calibri"/>
              </w:rPr>
            </w:pPr>
          </w:p>
        </w:tc>
        <w:tc>
          <w:tcPr>
            <w:tcW w:w="1802" w:type="dxa"/>
          </w:tcPr>
          <w:p w14:paraId="1076363D" w14:textId="77777777" w:rsidR="00432D0C" w:rsidRPr="00EA0AFD" w:rsidRDefault="00432D0C" w:rsidP="00A21089">
            <w:pPr>
              <w:rPr>
                <w:rFonts w:ascii="Calibri" w:hAnsi="Calibri" w:cs="Calibri"/>
              </w:rPr>
            </w:pPr>
          </w:p>
        </w:tc>
        <w:tc>
          <w:tcPr>
            <w:tcW w:w="6267" w:type="dxa"/>
          </w:tcPr>
          <w:p w14:paraId="220B8F1D" w14:textId="77777777" w:rsidR="00432D0C" w:rsidRPr="00EA0AFD" w:rsidRDefault="00432D0C" w:rsidP="00A21089">
            <w:pPr>
              <w:rPr>
                <w:rFonts w:ascii="Calibri" w:hAnsi="Calibri" w:cs="Calibri"/>
              </w:rPr>
            </w:pPr>
            <w:r w:rsidRPr="00EA0AFD">
              <w:rPr>
                <w:rFonts w:ascii="Calibri" w:hAnsi="Calibri" w:cs="Calibri"/>
              </w:rPr>
              <w:t>&lt; Add further lines to table as required &gt;</w:t>
            </w:r>
          </w:p>
        </w:tc>
      </w:tr>
    </w:tbl>
    <w:p w14:paraId="6FCEE3AD" w14:textId="0849A189" w:rsidR="00432D0C" w:rsidRPr="00EA0AFD" w:rsidRDefault="00432D0C" w:rsidP="00D44B11">
      <w:pPr>
        <w:pStyle w:val="Heading2"/>
      </w:pPr>
      <w:bookmarkStart w:id="68" w:name="_Toc69116972"/>
      <w:bookmarkStart w:id="69" w:name="_Toc69125762"/>
      <w:bookmarkStart w:id="70" w:name="_Toc69131801"/>
      <w:r w:rsidRPr="00EA0AFD">
        <w:t>Readme first</w:t>
      </w:r>
      <w:bookmarkEnd w:id="68"/>
      <w:bookmarkEnd w:id="69"/>
      <w:bookmarkEnd w:id="70"/>
    </w:p>
    <w:p w14:paraId="6F0164B9" w14:textId="77777777" w:rsidR="00432D0C" w:rsidRPr="00EA0AFD" w:rsidRDefault="00432D0C" w:rsidP="00432D0C">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Please do not delete or modify this section or its structure.</w:t>
      </w:r>
    </w:p>
    <w:p w14:paraId="2381F73C" w14:textId="77777777" w:rsidR="00432D0C" w:rsidRPr="00EA0AFD" w:rsidRDefault="00432D0C" w:rsidP="00432D0C">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Only change text enclosed by (and including) angled brackets “&lt; … &gt;”.</w:t>
      </w:r>
    </w:p>
    <w:p w14:paraId="4BF66D2C" w14:textId="77777777" w:rsidR="00432D0C" w:rsidRPr="00EA0AFD" w:rsidRDefault="00432D0C" w:rsidP="00432D0C">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Cs/>
        </w:rPr>
      </w:pPr>
      <w:r w:rsidRPr="00EA0AFD">
        <w:rPr>
          <w:bCs/>
        </w:rPr>
        <w:t>Don’t change field directly, instead modify the document options, under File</w:t>
      </w:r>
      <w:r w:rsidRPr="00EA0AFD">
        <w:rPr>
          <w:bCs/>
        </w:rPr>
        <w:sym w:font="Wingdings" w:char="F0E0"/>
      </w:r>
      <w:r w:rsidRPr="00EA0AFD">
        <w:rPr>
          <w:bCs/>
        </w:rPr>
        <w:t xml:space="preserve"> Properties (or similar)</w:t>
      </w:r>
    </w:p>
    <w:p w14:paraId="47C7098D" w14:textId="77777777" w:rsidR="00432D0C" w:rsidRPr="00EA0AFD" w:rsidRDefault="00432D0C" w:rsidP="00432D0C">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39C63486" w14:textId="77777777" w:rsidR="00432D0C" w:rsidRPr="00EA0AFD" w:rsidRDefault="00432D0C" w:rsidP="00432D0C">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03D9CB68" w14:textId="77777777" w:rsidR="00432D0C" w:rsidRPr="00EA0AFD" w:rsidRDefault="00432D0C" w:rsidP="00432D0C">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555CF646" w14:textId="77777777" w:rsidR="00432D0C" w:rsidRPr="00EA0AFD" w:rsidRDefault="00432D0C" w:rsidP="00432D0C">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6A60BCAF" w14:textId="77777777" w:rsidR="00432D0C" w:rsidRPr="00EA0AFD" w:rsidRDefault="00432D0C" w:rsidP="00432D0C">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Finally, remember to update the </w:t>
      </w:r>
      <w:hyperlink w:anchor="ChangeHistory" w:history="1">
        <w:r w:rsidRPr="00EA0AFD">
          <w:rPr>
            <w:rStyle w:val="Hyperlink"/>
            <w:i/>
          </w:rPr>
          <w:t>Change History</w:t>
        </w:r>
      </w:hyperlink>
      <w:bookmarkStart w:id="71" w:name="CostType"/>
      <w:bookmarkStart w:id="72" w:name="PBSDictionary"/>
      <w:bookmarkStart w:id="73" w:name="PBSStructure"/>
      <w:bookmarkStart w:id="74" w:name="ReadMeFirst"/>
      <w:bookmarkStart w:id="75" w:name="TotalCost"/>
      <w:bookmarkEnd w:id="71"/>
      <w:bookmarkEnd w:id="72"/>
      <w:bookmarkEnd w:id="73"/>
      <w:bookmarkEnd w:id="74"/>
      <w:bookmarkEnd w:id="75"/>
      <w:r w:rsidRPr="00EA0AFD">
        <w:t>.</w:t>
      </w:r>
      <w:bookmarkStart w:id="76" w:name="ProcurementPlan"/>
      <w:bookmarkEnd w:id="76"/>
      <w:r w:rsidRPr="00EA0AFD">
        <w:br w:type="page"/>
      </w:r>
    </w:p>
    <w:p w14:paraId="1C337CF0" w14:textId="3416B624" w:rsidR="00432D0C" w:rsidRPr="00EA0AFD" w:rsidRDefault="00E43935" w:rsidP="00D44B11">
      <w:pPr>
        <w:pStyle w:val="Heading2"/>
      </w:pPr>
      <w:fldSimple w:instr=" DOCPROPERTY PBS \* MERGEFORMAT ">
        <w:bookmarkStart w:id="77" w:name="_Toc69116973"/>
        <w:bookmarkStart w:id="78" w:name="_Toc69125763"/>
        <w:bookmarkStart w:id="79" w:name="_Toc69131802"/>
        <w:r w:rsidR="00432D0C" w:rsidRPr="00EA0AFD">
          <w:rPr>
            <w:rFonts w:eastAsia="宋体"/>
          </w:rPr>
          <w:t>2</w:t>
        </w:r>
        <w:r w:rsidR="00432D0C" w:rsidRPr="00EA0AFD">
          <w:t>.1</w:t>
        </w:r>
      </w:fldSimple>
      <w:r w:rsidR="00432D0C" w:rsidRPr="00EA0AFD">
        <w:rPr>
          <w:rFonts w:eastAsia="宋体"/>
        </w:rPr>
        <w:t>.1</w:t>
      </w:r>
      <w:r w:rsidR="00432D0C" w:rsidRPr="00EA0AFD">
        <w:t xml:space="preserve"> </w:t>
      </w:r>
      <w:fldSimple w:instr=" DOCPROPERTY &quot;Subject&quot;  \* MERGEFORMAT ">
        <w:r w:rsidR="00432D0C" w:rsidRPr="00EA0AFD">
          <w:rPr>
            <w:rFonts w:eastAsia="宋体"/>
          </w:rPr>
          <w:t>TPC modules and</w:t>
        </w:r>
        <w:r w:rsidR="00432D0C" w:rsidRPr="00EA0AFD">
          <w:t xml:space="preserve"> prototype</w:t>
        </w:r>
      </w:fldSimple>
      <w:r w:rsidR="00432D0C" w:rsidRPr="00EA0AFD">
        <w:t>: Project objectives</w:t>
      </w:r>
      <w:bookmarkEnd w:id="77"/>
      <w:bookmarkEnd w:id="78"/>
      <w:bookmarkEnd w:id="79"/>
    </w:p>
    <w:p w14:paraId="7E4CC439" w14:textId="77777777" w:rsidR="00432D0C" w:rsidRPr="00EA0AFD" w:rsidRDefault="00432D0C" w:rsidP="00567E9D">
      <w:pPr>
        <w:spacing w:line="312" w:lineRule="auto"/>
        <w:jc w:val="both"/>
        <w:rPr>
          <w:rFonts w:ascii="Calibri" w:hAnsi="Calibri" w:cs="Calibri"/>
          <w:lang w:eastAsia="zh-CN"/>
        </w:rPr>
      </w:pPr>
      <w:r w:rsidRPr="00EA0AFD">
        <w:rPr>
          <w:rFonts w:ascii="Calibri" w:hAnsi="Calibri" w:cs="Calibri"/>
        </w:rPr>
        <w:t>Time Projection Chambers (TPCs) have been extensively studied and used in many fields, especially in particle physics experiments, including STAR</w:t>
      </w:r>
      <w:r w:rsidRPr="00EA0AFD">
        <w:rPr>
          <w:rFonts w:ascii="Calibri" w:hAnsi="Calibri" w:cs="Calibri"/>
          <w:lang w:eastAsia="zh-CN"/>
        </w:rPr>
        <w:t xml:space="preserve"> </w:t>
      </w:r>
      <w:r w:rsidRPr="00EA0AFD">
        <w:rPr>
          <w:rFonts w:ascii="Calibri" w:hAnsi="Calibri" w:cs="Calibri"/>
        </w:rPr>
        <w:t xml:space="preserve">and ALICE. Their low material budget and excellent pattern recognition capability make them ideal for </w:t>
      </w:r>
      <w:proofErr w:type="gramStart"/>
      <w:r w:rsidRPr="00EA0AFD">
        <w:rPr>
          <w:rFonts w:ascii="Calibri" w:hAnsi="Calibri" w:cs="Calibri"/>
        </w:rPr>
        <w:t>three dimensional</w:t>
      </w:r>
      <w:proofErr w:type="gramEnd"/>
      <w:r w:rsidRPr="00EA0AFD">
        <w:rPr>
          <w:rFonts w:ascii="Calibri" w:hAnsi="Calibri" w:cs="Calibri"/>
        </w:rPr>
        <w:t xml:space="preserve"> tracking and identification of charged particles. The TPC detector will operate in continuous mode on the circular machine. To fulfill the physics goals of the future circular collider and meet Higgs/Z run, a TPC with excellent performance is required. MPGDs with outstanding single-point accuracy and excellent multi-track resolution are needed. We have proposed and investigated the ions controlling performance of a novel configuration detector module. The aim of this study is to suppress ion backflow (IBF) continually.</w:t>
      </w:r>
    </w:p>
    <w:p w14:paraId="6210B205" w14:textId="77777777" w:rsidR="00432D0C" w:rsidRPr="00EA0AFD" w:rsidRDefault="00432D0C" w:rsidP="00432D0C">
      <w:pPr>
        <w:spacing w:line="312" w:lineRule="auto"/>
        <w:jc w:val="center"/>
        <w:rPr>
          <w:rFonts w:ascii="Calibri" w:hAnsi="Calibri" w:cs="Calibri"/>
          <w:lang w:eastAsia="zh-CN"/>
        </w:rPr>
      </w:pPr>
      <w:r w:rsidRPr="00EA0AFD">
        <w:rPr>
          <w:rFonts w:ascii="Calibri" w:hAnsi="Calibri" w:cs="Calibri"/>
          <w:noProof/>
          <w:lang w:eastAsia="zh-CN"/>
        </w:rPr>
        <w:drawing>
          <wp:inline distT="0" distB="0" distL="0" distR="0" wp14:anchorId="644B38D4" wp14:editId="34D0022B">
            <wp:extent cx="4662834" cy="1578463"/>
            <wp:effectExtent l="0" t="0" r="444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2834" cy="1578463"/>
                    </a:xfrm>
                    <a:prstGeom prst="rect">
                      <a:avLst/>
                    </a:prstGeom>
                    <a:noFill/>
                    <a:ln>
                      <a:noFill/>
                    </a:ln>
                  </pic:spPr>
                </pic:pic>
              </a:graphicData>
            </a:graphic>
          </wp:inline>
        </w:drawing>
      </w:r>
    </w:p>
    <w:p w14:paraId="358A58A3" w14:textId="77777777" w:rsidR="00432D0C" w:rsidRPr="00EA0AFD" w:rsidRDefault="00432D0C" w:rsidP="00432D0C">
      <w:pPr>
        <w:spacing w:line="312" w:lineRule="auto"/>
        <w:contextualSpacing/>
        <w:jc w:val="center"/>
        <w:rPr>
          <w:rFonts w:ascii="Calibri" w:hAnsi="Calibri" w:cs="Calibri"/>
        </w:rPr>
      </w:pPr>
      <w:r w:rsidRPr="00EA0AFD">
        <w:rPr>
          <w:rFonts w:ascii="Calibri" w:hAnsi="Calibri" w:cs="Calibri"/>
        </w:rPr>
        <w:t xml:space="preserve">Fig. </w:t>
      </w:r>
      <w:proofErr w:type="gramStart"/>
      <w:r w:rsidRPr="00EA0AFD">
        <w:rPr>
          <w:rFonts w:ascii="Calibri" w:hAnsi="Calibri" w:cs="Calibri"/>
        </w:rPr>
        <w:t>1  The</w:t>
      </w:r>
      <w:proofErr w:type="gramEnd"/>
      <w:r w:rsidRPr="00EA0AFD">
        <w:rPr>
          <w:rFonts w:ascii="Calibri" w:hAnsi="Calibri" w:cs="Calibri"/>
        </w:rPr>
        <w:t xml:space="preserve"> beam structure of CEPC with the speci</w:t>
      </w:r>
      <w:r w:rsidRPr="00EA0AFD">
        <w:rPr>
          <w:rFonts w:ascii="Calibri" w:hAnsi="Calibri" w:cs="Calibri"/>
          <w:lang w:eastAsia="zh-CN"/>
        </w:rPr>
        <w:t>fi</w:t>
      </w:r>
      <w:r w:rsidRPr="00EA0AFD">
        <w:rPr>
          <w:rFonts w:ascii="Calibri" w:hAnsi="Calibri" w:cs="Calibri"/>
        </w:rPr>
        <w:t>c bunch spacing for the Higgs, W and Z</w:t>
      </w:r>
      <w:r w:rsidRPr="00EA0AFD">
        <w:rPr>
          <w:rFonts w:ascii="Calibri" w:hAnsi="Calibri" w:cs="Calibri"/>
          <w:lang w:eastAsia="zh-CN"/>
        </w:rPr>
        <w:t xml:space="preserve"> </w:t>
      </w:r>
      <w:r w:rsidRPr="00EA0AFD">
        <w:rPr>
          <w:rFonts w:ascii="Calibri" w:hAnsi="Calibri" w:cs="Calibri"/>
        </w:rPr>
        <w:t>bosons (Left) and the structure of ion disk with equal spacing and thickness (Right).</w:t>
      </w:r>
    </w:p>
    <w:p w14:paraId="172D2D72" w14:textId="77777777" w:rsidR="00567E9D" w:rsidRPr="00EA0AFD" w:rsidRDefault="00567E9D" w:rsidP="00432D0C">
      <w:pPr>
        <w:spacing w:line="312" w:lineRule="auto"/>
        <w:contextualSpacing/>
        <w:rPr>
          <w:rFonts w:ascii="Calibri" w:hAnsi="Calibri" w:cs="Calibri"/>
        </w:rPr>
      </w:pPr>
    </w:p>
    <w:p w14:paraId="1777317F" w14:textId="38D67AAE"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The CEPC is a circular electron-positron collider with a 100 km circumference and two interaction points (IP). In the CEPC CDR,5 the bunch spacing as Fig. 1 (Left) of the Higgs, W and Z bosons is approximately 760ns, 200ns and 25ns, respectively. On the one hand, the CEPC beam structure will cause the subsequent ion disk as Fig. 1 (Right). </w:t>
      </w:r>
    </w:p>
    <w:p w14:paraId="52B2852A" w14:textId="0383CB91" w:rsidR="00432D0C" w:rsidRDefault="00432D0C" w:rsidP="00567E9D">
      <w:pPr>
        <w:spacing w:line="312" w:lineRule="auto"/>
        <w:contextualSpacing/>
        <w:jc w:val="both"/>
        <w:rPr>
          <w:rFonts w:ascii="Calibri" w:hAnsi="Calibri" w:cs="Calibri"/>
        </w:rPr>
      </w:pPr>
      <w:r w:rsidRPr="00EA0AFD">
        <w:rPr>
          <w:rFonts w:ascii="Calibri" w:hAnsi="Calibri" w:cs="Calibri"/>
        </w:rPr>
        <w:t xml:space="preserve">Nevertheless, </w:t>
      </w:r>
      <w:proofErr w:type="spellStart"/>
      <w:r w:rsidRPr="00EA0AFD">
        <w:rPr>
          <w:rFonts w:ascii="Calibri" w:hAnsi="Calibri" w:cs="Calibri"/>
        </w:rPr>
        <w:t>IBF×Gain</w:t>
      </w:r>
      <w:proofErr w:type="spellEnd"/>
      <w:r w:rsidRPr="00EA0AFD">
        <w:rPr>
          <w:rFonts w:ascii="Calibri" w:hAnsi="Calibri" w:cs="Calibri"/>
        </w:rPr>
        <w:t xml:space="preserve"> has the limitation ratio from the detector R&amp;D at high gain. The new idea for pixel TPC is being considered as the option to take the place of the traditional MPGDs. Its gain is less than 2000, and there is almost no </w:t>
      </w:r>
      <w:proofErr w:type="spellStart"/>
      <w:r w:rsidRPr="00EA0AFD">
        <w:rPr>
          <w:rFonts w:ascii="Calibri" w:hAnsi="Calibri" w:cs="Calibri"/>
        </w:rPr>
        <w:t>IBF×Gain</w:t>
      </w:r>
      <w:proofErr w:type="spellEnd"/>
      <w:r w:rsidRPr="00EA0AFD">
        <w:rPr>
          <w:rFonts w:ascii="Calibri" w:hAnsi="Calibri" w:cs="Calibri"/>
        </w:rPr>
        <w:t>. It can handle the massive data rates during CEPC Z running. The pixel occupancies are low, and the pattern recognition will have no problem to separate events and find the tracks. If CEPC produces close to one trillion or not one million Z bosons, the technology of TPC needs to be adopted. Moreover, the pixel TPC needs to be considered under a higher luminosity.</w:t>
      </w:r>
      <w:r w:rsidRPr="00EA0AFD">
        <w:rPr>
          <w:rFonts w:ascii="Calibri" w:hAnsi="Calibri" w:cs="Calibri"/>
          <w:lang w:eastAsia="zh-CN"/>
        </w:rPr>
        <w:t xml:space="preserve">  </w:t>
      </w:r>
      <w:r w:rsidRPr="00EA0AFD">
        <w:rPr>
          <w:rFonts w:ascii="Calibri" w:hAnsi="Calibri" w:cs="Calibri"/>
        </w:rPr>
        <w:t>Pattern recognition will be no problem</w:t>
      </w:r>
      <w:r w:rsidRPr="00EA0AFD">
        <w:rPr>
          <w:rFonts w:ascii="Calibri" w:hAnsi="Calibri" w:cs="Calibri"/>
          <w:lang w:eastAsia="zh-CN"/>
        </w:rPr>
        <w:t>. T</w:t>
      </w:r>
      <w:r w:rsidRPr="00EA0AFD">
        <w:rPr>
          <w:rFonts w:ascii="Calibri" w:hAnsi="Calibri" w:cs="Calibri"/>
        </w:rPr>
        <w:t xml:space="preserve">he occupancies in the pixel plane are low. The time between the Z interactions is large 120μs. The time will be measured by each pixel. The resolution is dominated by longitudinal diffusion. It amounts to less than about 20 </w:t>
      </w:r>
      <w:proofErr w:type="spellStart"/>
      <w:r w:rsidRPr="00EA0AFD">
        <w:rPr>
          <w:rFonts w:ascii="Calibri" w:hAnsi="Calibri" w:cs="Calibri"/>
        </w:rPr>
        <w:t>nsec</w:t>
      </w:r>
      <w:proofErr w:type="spellEnd"/>
      <w:r w:rsidRPr="00EA0AFD">
        <w:rPr>
          <w:rFonts w:ascii="Calibri" w:hAnsi="Calibri" w:cs="Calibri"/>
        </w:rPr>
        <w:t>. Different Z events can be easily separated in time.</w:t>
      </w:r>
    </w:p>
    <w:p w14:paraId="72252176" w14:textId="77777777" w:rsidR="00680EEC" w:rsidRPr="00EA0AFD" w:rsidRDefault="00680EEC" w:rsidP="00567E9D">
      <w:pPr>
        <w:spacing w:line="312" w:lineRule="auto"/>
        <w:contextualSpacing/>
        <w:jc w:val="both"/>
        <w:rPr>
          <w:rFonts w:ascii="Calibri" w:hAnsi="Calibri" w:cs="Calibri"/>
          <w:lang w:eastAsia="zh-CN"/>
        </w:rPr>
      </w:pPr>
    </w:p>
    <w:p w14:paraId="25AB86A8" w14:textId="2D93711D" w:rsidR="00432D0C" w:rsidRPr="00EA0AFD" w:rsidRDefault="00E43935" w:rsidP="00D44B11">
      <w:pPr>
        <w:pStyle w:val="Heading2"/>
      </w:pPr>
      <w:fldSimple w:instr=" DOCPROPERTY PBS \* MERGEFORMAT ">
        <w:bookmarkStart w:id="80" w:name="_Toc69116974"/>
        <w:bookmarkStart w:id="81" w:name="_Toc69125764"/>
        <w:bookmarkStart w:id="82" w:name="_Toc69131803"/>
        <w:r w:rsidR="00432D0C" w:rsidRPr="00EA0AFD">
          <w:rPr>
            <w:rFonts w:eastAsia="宋体"/>
          </w:rPr>
          <w:t>2</w:t>
        </w:r>
        <w:r w:rsidR="00432D0C" w:rsidRPr="00EA0AFD">
          <w:t>.1</w:t>
        </w:r>
      </w:fldSimple>
      <w:r w:rsidR="00432D0C" w:rsidRPr="00EA0AFD">
        <w:t xml:space="preserve">.2 </w:t>
      </w:r>
      <w:fldSimple w:instr=" DOCPROPERTY &quot;Subject&quot;  \* MERGEFORMAT ">
        <w:fldSimple w:instr=" DOCPROPERTY &quot;Subject&quot;  \* MERGEFORMAT ">
          <w:r w:rsidR="00432D0C" w:rsidRPr="00EA0AFD">
            <w:rPr>
              <w:rFonts w:eastAsia="宋体"/>
            </w:rPr>
            <w:t>TPC modules and</w:t>
          </w:r>
          <w:r w:rsidR="00432D0C" w:rsidRPr="00EA0AFD">
            <w:t xml:space="preserve"> prototype</w:t>
          </w:r>
        </w:fldSimple>
      </w:fldSimple>
      <w:r w:rsidR="00432D0C" w:rsidRPr="00EA0AFD">
        <w:t>: Sub-projects description</w:t>
      </w:r>
      <w:bookmarkEnd w:id="80"/>
      <w:bookmarkEnd w:id="81"/>
      <w:bookmarkEnd w:id="82"/>
    </w:p>
    <w:p w14:paraId="4059B22C" w14:textId="77777777" w:rsidR="00432D0C" w:rsidRPr="00EA0AFD" w:rsidRDefault="00432D0C" w:rsidP="00432D0C">
      <w:pPr>
        <w:rPr>
          <w:rFonts w:ascii="Calibri" w:hAnsi="Calibri" w:cs="Calibri"/>
        </w:rPr>
      </w:pPr>
    </w:p>
    <w:tbl>
      <w:tblPr>
        <w:tblStyle w:val="TableGrid"/>
        <w:tblW w:w="9427" w:type="dxa"/>
        <w:tblInd w:w="108" w:type="dxa"/>
        <w:tblLook w:val="04A0" w:firstRow="1" w:lastRow="0" w:firstColumn="1" w:lastColumn="0" w:noHBand="0" w:noVBand="1"/>
      </w:tblPr>
      <w:tblGrid>
        <w:gridCol w:w="1237"/>
        <w:gridCol w:w="2790"/>
        <w:gridCol w:w="5400"/>
      </w:tblGrid>
      <w:tr w:rsidR="00432D0C" w:rsidRPr="00EA0AFD" w14:paraId="46186879" w14:textId="77777777" w:rsidTr="00A21089">
        <w:trPr>
          <w:trHeight w:val="557"/>
        </w:trPr>
        <w:tc>
          <w:tcPr>
            <w:tcW w:w="1237" w:type="dxa"/>
            <w:vAlign w:val="center"/>
          </w:tcPr>
          <w:p w14:paraId="4C152557" w14:textId="77777777" w:rsidR="00432D0C" w:rsidRPr="00EA0AFD" w:rsidRDefault="00432D0C" w:rsidP="00A21089">
            <w:pPr>
              <w:jc w:val="center"/>
              <w:rPr>
                <w:rFonts w:ascii="Calibri" w:hAnsi="Calibri" w:cs="Calibri"/>
                <w:b/>
                <w:bCs/>
              </w:rPr>
            </w:pPr>
            <w:r w:rsidRPr="00EA0AFD">
              <w:rPr>
                <w:rFonts w:ascii="Calibri" w:hAnsi="Calibri" w:cs="Calibri"/>
                <w:b/>
                <w:bCs/>
              </w:rPr>
              <w:t>Project ID</w:t>
            </w:r>
          </w:p>
        </w:tc>
        <w:tc>
          <w:tcPr>
            <w:tcW w:w="2790" w:type="dxa"/>
            <w:vAlign w:val="center"/>
          </w:tcPr>
          <w:p w14:paraId="62464EE6" w14:textId="77777777" w:rsidR="00432D0C" w:rsidRPr="00EA0AFD" w:rsidRDefault="00432D0C" w:rsidP="00A21089">
            <w:pPr>
              <w:jc w:val="center"/>
              <w:rPr>
                <w:rFonts w:ascii="Calibri" w:hAnsi="Calibri" w:cs="Calibri"/>
                <w:b/>
                <w:bCs/>
              </w:rPr>
            </w:pPr>
            <w:r w:rsidRPr="00EA0AFD">
              <w:rPr>
                <w:rFonts w:ascii="Calibri" w:hAnsi="Calibri" w:cs="Calibri"/>
                <w:b/>
                <w:bCs/>
              </w:rPr>
              <w:t>Title</w:t>
            </w:r>
          </w:p>
        </w:tc>
        <w:tc>
          <w:tcPr>
            <w:tcW w:w="5400" w:type="dxa"/>
            <w:vAlign w:val="center"/>
          </w:tcPr>
          <w:p w14:paraId="3E4DB4A8" w14:textId="77777777" w:rsidR="00432D0C" w:rsidRPr="00EA0AFD" w:rsidRDefault="00432D0C" w:rsidP="00A21089">
            <w:pPr>
              <w:jc w:val="center"/>
              <w:rPr>
                <w:rFonts w:ascii="Calibri" w:hAnsi="Calibri" w:cs="Calibri"/>
                <w:b/>
              </w:rPr>
            </w:pPr>
            <w:r w:rsidRPr="00EA0AFD">
              <w:rPr>
                <w:rFonts w:ascii="Calibri" w:hAnsi="Calibri" w:cs="Calibri"/>
                <w:b/>
              </w:rPr>
              <w:t>Description</w:t>
            </w:r>
          </w:p>
        </w:tc>
      </w:tr>
      <w:tr w:rsidR="00432D0C" w:rsidRPr="00EA0AFD" w14:paraId="0C885BF4" w14:textId="77777777" w:rsidTr="00A21089">
        <w:tc>
          <w:tcPr>
            <w:tcW w:w="1237" w:type="dxa"/>
            <w:vAlign w:val="center"/>
          </w:tcPr>
          <w:p w14:paraId="316CC2D3" w14:textId="77777777" w:rsidR="00432D0C" w:rsidRPr="00EA0AFD" w:rsidRDefault="00432D0C" w:rsidP="00A21089">
            <w:pPr>
              <w:jc w:val="center"/>
              <w:rPr>
                <w:rFonts w:ascii="Calibri" w:hAnsi="Calibri" w:cs="Calibri"/>
              </w:rPr>
            </w:pPr>
            <w:r w:rsidRPr="00EA0AFD">
              <w:rPr>
                <w:rFonts w:ascii="Calibri" w:hAnsi="Calibri" w:cs="Calibri"/>
              </w:rPr>
              <w:t>2.1.1</w:t>
            </w:r>
          </w:p>
        </w:tc>
        <w:tc>
          <w:tcPr>
            <w:tcW w:w="2790" w:type="dxa"/>
            <w:vAlign w:val="center"/>
          </w:tcPr>
          <w:p w14:paraId="347ADC77" w14:textId="77777777" w:rsidR="00432D0C" w:rsidRPr="00EA0AFD" w:rsidRDefault="00432D0C" w:rsidP="00A21089">
            <w:pPr>
              <w:rPr>
                <w:rFonts w:ascii="Calibri" w:hAnsi="Calibri" w:cs="Calibri"/>
                <w:lang w:eastAsia="zh-CN"/>
              </w:rPr>
            </w:pPr>
            <w:r w:rsidRPr="00EA0AFD">
              <w:rPr>
                <w:rFonts w:ascii="Calibri" w:hAnsi="Calibri" w:cs="Calibri"/>
                <w:lang w:eastAsia="zh-CN"/>
              </w:rPr>
              <w:t>Pads TPC module</w:t>
            </w:r>
          </w:p>
        </w:tc>
        <w:tc>
          <w:tcPr>
            <w:tcW w:w="5400" w:type="dxa"/>
            <w:vAlign w:val="center"/>
          </w:tcPr>
          <w:p w14:paraId="68688377" w14:textId="77777777" w:rsidR="00432D0C" w:rsidRPr="00EA0AFD" w:rsidRDefault="00432D0C" w:rsidP="00A21089">
            <w:pPr>
              <w:rPr>
                <w:rFonts w:ascii="Calibri" w:hAnsi="Calibri" w:cs="Calibri"/>
              </w:rPr>
            </w:pPr>
            <w:r w:rsidRPr="00EA0AFD">
              <w:rPr>
                <w:rFonts w:ascii="Calibri" w:hAnsi="Calibri" w:cs="Calibri"/>
              </w:rPr>
              <w:t>The continuous IBF suppression TPC module for the circular collider’s beam structure using the traditional pads readout</w:t>
            </w:r>
          </w:p>
        </w:tc>
      </w:tr>
      <w:tr w:rsidR="00432D0C" w:rsidRPr="00EA0AFD" w14:paraId="3A7C6924" w14:textId="77777777" w:rsidTr="00A21089">
        <w:tc>
          <w:tcPr>
            <w:tcW w:w="1237" w:type="dxa"/>
            <w:vAlign w:val="center"/>
          </w:tcPr>
          <w:p w14:paraId="663C4C72" w14:textId="77777777" w:rsidR="00432D0C" w:rsidRPr="00EA0AFD" w:rsidRDefault="00432D0C" w:rsidP="00A21089">
            <w:pPr>
              <w:jc w:val="center"/>
              <w:rPr>
                <w:rFonts w:ascii="Calibri" w:hAnsi="Calibri" w:cs="Calibri"/>
              </w:rPr>
            </w:pPr>
            <w:r w:rsidRPr="00EA0AFD">
              <w:rPr>
                <w:rFonts w:ascii="Calibri" w:hAnsi="Calibri" w:cs="Calibri"/>
              </w:rPr>
              <w:t>2.1.2</w:t>
            </w:r>
          </w:p>
        </w:tc>
        <w:tc>
          <w:tcPr>
            <w:tcW w:w="2790" w:type="dxa"/>
            <w:vAlign w:val="center"/>
          </w:tcPr>
          <w:p w14:paraId="324DA315" w14:textId="77777777" w:rsidR="00432D0C" w:rsidRPr="00EA0AFD" w:rsidRDefault="00432D0C" w:rsidP="00A21089">
            <w:pPr>
              <w:rPr>
                <w:rFonts w:ascii="Calibri" w:hAnsi="Calibri" w:cs="Calibri"/>
                <w:lang w:eastAsia="zh-CN"/>
              </w:rPr>
            </w:pPr>
            <w:r w:rsidRPr="00EA0AFD">
              <w:rPr>
                <w:rFonts w:ascii="Calibri" w:hAnsi="Calibri" w:cs="Calibri"/>
                <w:lang w:eastAsia="zh-CN"/>
              </w:rPr>
              <w:t>Pixel TPC module</w:t>
            </w:r>
          </w:p>
        </w:tc>
        <w:tc>
          <w:tcPr>
            <w:tcW w:w="5400" w:type="dxa"/>
            <w:vAlign w:val="center"/>
          </w:tcPr>
          <w:p w14:paraId="67762528" w14:textId="77777777" w:rsidR="00432D0C" w:rsidRPr="00EA0AFD" w:rsidRDefault="00432D0C" w:rsidP="00A21089">
            <w:pPr>
              <w:pStyle w:val="Default"/>
              <w:rPr>
                <w:rFonts w:ascii="Calibri" w:hAnsi="Calibri" w:cs="Calibri"/>
                <w:color w:val="auto"/>
              </w:rPr>
            </w:pPr>
            <w:r w:rsidRPr="00EA0AFD">
              <w:rPr>
                <w:rFonts w:ascii="Calibri" w:hAnsi="Calibri" w:cs="Calibri"/>
                <w:color w:val="auto"/>
              </w:rPr>
              <w:t>Pixel TPC module with low gain, IBF study for the circular collider, Rates and occupancies, Cost estimation</w:t>
            </w:r>
          </w:p>
        </w:tc>
      </w:tr>
      <w:tr w:rsidR="00432D0C" w:rsidRPr="00EA0AFD" w14:paraId="1F1622B7" w14:textId="77777777" w:rsidTr="00A21089">
        <w:tc>
          <w:tcPr>
            <w:tcW w:w="1237" w:type="dxa"/>
            <w:vAlign w:val="center"/>
          </w:tcPr>
          <w:p w14:paraId="51DA5C59" w14:textId="77777777" w:rsidR="00432D0C" w:rsidRPr="00EA0AFD" w:rsidRDefault="00432D0C" w:rsidP="00A21089">
            <w:pPr>
              <w:jc w:val="center"/>
              <w:rPr>
                <w:rFonts w:ascii="Calibri" w:hAnsi="Calibri" w:cs="Calibri"/>
              </w:rPr>
            </w:pPr>
            <w:r w:rsidRPr="00EA0AFD">
              <w:rPr>
                <w:rFonts w:ascii="Calibri" w:hAnsi="Calibri" w:cs="Calibri"/>
              </w:rPr>
              <w:t>2.1.3</w:t>
            </w:r>
          </w:p>
        </w:tc>
        <w:tc>
          <w:tcPr>
            <w:tcW w:w="2790" w:type="dxa"/>
            <w:vAlign w:val="center"/>
          </w:tcPr>
          <w:p w14:paraId="4115AD1B" w14:textId="77777777" w:rsidR="00432D0C" w:rsidRPr="00EA0AFD" w:rsidRDefault="00432D0C" w:rsidP="00A21089">
            <w:pPr>
              <w:rPr>
                <w:rFonts w:ascii="Calibri" w:hAnsi="Calibri" w:cs="Calibri"/>
                <w:lang w:eastAsia="zh-CN"/>
              </w:rPr>
            </w:pPr>
            <w:r w:rsidRPr="00EA0AFD">
              <w:rPr>
                <w:rFonts w:ascii="Calibri" w:hAnsi="Calibri" w:cs="Calibri"/>
                <w:lang w:eastAsia="zh-CN"/>
              </w:rPr>
              <w:t>Minimum module boundary distortion</w:t>
            </w:r>
          </w:p>
        </w:tc>
        <w:tc>
          <w:tcPr>
            <w:tcW w:w="5400" w:type="dxa"/>
            <w:vAlign w:val="center"/>
          </w:tcPr>
          <w:p w14:paraId="779EB86D" w14:textId="77777777" w:rsidR="00432D0C" w:rsidRPr="00EA0AFD" w:rsidRDefault="00432D0C" w:rsidP="00A21089">
            <w:pPr>
              <w:rPr>
                <w:rFonts w:ascii="Calibri" w:hAnsi="Calibri" w:cs="Calibri"/>
                <w:lang w:eastAsia="zh-CN"/>
              </w:rPr>
            </w:pPr>
            <w:r w:rsidRPr="00EA0AFD">
              <w:rPr>
                <w:rFonts w:ascii="Calibri" w:hAnsi="Calibri" w:cs="Calibri"/>
                <w:lang w:eastAsia="zh-CN"/>
              </w:rPr>
              <w:t xml:space="preserve">Minimum </w:t>
            </w:r>
            <w:proofErr w:type="gramStart"/>
            <w:r w:rsidRPr="00EA0AFD">
              <w:rPr>
                <w:rFonts w:ascii="Calibri" w:hAnsi="Calibri" w:cs="Calibri"/>
                <w:lang w:eastAsia="zh-CN"/>
              </w:rPr>
              <w:t>module(</w:t>
            </w:r>
            <w:proofErr w:type="gramEnd"/>
            <w:r w:rsidRPr="00EA0AFD">
              <w:rPr>
                <w:rFonts w:ascii="Calibri" w:hAnsi="Calibri" w:cs="Calibri"/>
                <w:lang w:eastAsia="zh-CN"/>
              </w:rPr>
              <w:t xml:space="preserve">even without) </w:t>
            </w:r>
            <w:r w:rsidRPr="00EA0AFD">
              <w:rPr>
                <w:rStyle w:val="jlqj4b"/>
                <w:rFonts w:ascii="Calibri" w:hAnsi="Calibri" w:cs="Calibri"/>
                <w:lang w:val="en"/>
              </w:rPr>
              <w:t xml:space="preserve">adjacent </w:t>
            </w:r>
            <w:r w:rsidRPr="00EA0AFD">
              <w:rPr>
                <w:rStyle w:val="jlqj4b"/>
                <w:rFonts w:ascii="Calibri" w:hAnsi="Calibri" w:cs="Calibri"/>
                <w:lang w:val="en" w:eastAsia="zh-CN"/>
              </w:rPr>
              <w:t>modules b</w:t>
            </w:r>
            <w:r w:rsidRPr="00EA0AFD">
              <w:rPr>
                <w:rStyle w:val="jlqj4b"/>
                <w:rFonts w:ascii="Calibri" w:hAnsi="Calibri" w:cs="Calibri"/>
                <w:lang w:val="en"/>
              </w:rPr>
              <w:t>oundary distortion</w:t>
            </w:r>
          </w:p>
        </w:tc>
      </w:tr>
      <w:tr w:rsidR="00432D0C" w:rsidRPr="00EA0AFD" w14:paraId="744CFBA6" w14:textId="77777777" w:rsidTr="00A21089">
        <w:tc>
          <w:tcPr>
            <w:tcW w:w="1237" w:type="dxa"/>
            <w:vAlign w:val="center"/>
          </w:tcPr>
          <w:p w14:paraId="2F3E765C" w14:textId="77777777" w:rsidR="00432D0C" w:rsidRPr="00EA0AFD" w:rsidRDefault="00432D0C" w:rsidP="00A21089">
            <w:pPr>
              <w:jc w:val="center"/>
              <w:rPr>
                <w:rFonts w:ascii="Calibri" w:hAnsi="Calibri" w:cs="Calibri"/>
              </w:rPr>
            </w:pPr>
            <w:r w:rsidRPr="00EA0AFD">
              <w:rPr>
                <w:rFonts w:ascii="Calibri" w:hAnsi="Calibri" w:cs="Calibri"/>
              </w:rPr>
              <w:t>2.1.4</w:t>
            </w:r>
          </w:p>
        </w:tc>
        <w:tc>
          <w:tcPr>
            <w:tcW w:w="2790" w:type="dxa"/>
            <w:vAlign w:val="center"/>
          </w:tcPr>
          <w:p w14:paraId="0A4F83E3" w14:textId="77777777" w:rsidR="00432D0C" w:rsidRPr="00EA0AFD" w:rsidRDefault="00432D0C" w:rsidP="00A21089">
            <w:pPr>
              <w:rPr>
                <w:rFonts w:ascii="Calibri" w:hAnsi="Calibri" w:cs="Calibri"/>
                <w:lang w:eastAsia="zh-CN"/>
              </w:rPr>
            </w:pPr>
            <w:r w:rsidRPr="00EA0AFD">
              <w:rPr>
                <w:rFonts w:ascii="Calibri" w:hAnsi="Calibri" w:cs="Calibri"/>
                <w:lang w:eastAsia="zh-CN"/>
              </w:rPr>
              <w:t>Low material budget of the chamber and readout board</w:t>
            </w:r>
          </w:p>
        </w:tc>
        <w:tc>
          <w:tcPr>
            <w:tcW w:w="5400" w:type="dxa"/>
            <w:vAlign w:val="center"/>
          </w:tcPr>
          <w:p w14:paraId="2783547D" w14:textId="77777777" w:rsidR="00432D0C" w:rsidRPr="00EA0AFD" w:rsidRDefault="00432D0C" w:rsidP="00A21089">
            <w:pPr>
              <w:rPr>
                <w:rFonts w:ascii="Calibri" w:hAnsi="Calibri" w:cs="Calibri"/>
              </w:rPr>
            </w:pPr>
            <w:r w:rsidRPr="00EA0AFD">
              <w:rPr>
                <w:rFonts w:ascii="Calibri" w:hAnsi="Calibri" w:cs="Calibri"/>
                <w:lang w:eastAsia="zh-CN"/>
              </w:rPr>
              <w:t xml:space="preserve">Low material budget </w:t>
            </w:r>
            <w:r w:rsidRPr="00EA0AFD">
              <w:rPr>
                <w:rFonts w:ascii="Calibri" w:hAnsi="Calibri" w:cs="Calibri"/>
              </w:rPr>
              <w:t>to satisfy CEPC requirements, Field cage and connector and barrel, Low-mass mechanical structure for TPC detector, Stability and strong supporting</w:t>
            </w:r>
          </w:p>
        </w:tc>
      </w:tr>
      <w:tr w:rsidR="00432D0C" w:rsidRPr="00EA0AFD" w14:paraId="1488C717" w14:textId="77777777" w:rsidTr="00A21089">
        <w:tc>
          <w:tcPr>
            <w:tcW w:w="1237" w:type="dxa"/>
            <w:vAlign w:val="center"/>
          </w:tcPr>
          <w:p w14:paraId="485F1101" w14:textId="77777777" w:rsidR="00432D0C" w:rsidRPr="00EA0AFD" w:rsidRDefault="00432D0C" w:rsidP="00A21089">
            <w:pPr>
              <w:jc w:val="center"/>
              <w:rPr>
                <w:rFonts w:ascii="Calibri" w:hAnsi="Calibri" w:cs="Calibri"/>
              </w:rPr>
            </w:pPr>
            <w:r w:rsidRPr="00EA0AFD">
              <w:rPr>
                <w:rFonts w:ascii="Calibri" w:hAnsi="Calibri" w:cs="Calibri"/>
              </w:rPr>
              <w:t>2.1.5</w:t>
            </w:r>
          </w:p>
        </w:tc>
        <w:tc>
          <w:tcPr>
            <w:tcW w:w="2790" w:type="dxa"/>
            <w:vAlign w:val="center"/>
          </w:tcPr>
          <w:p w14:paraId="021C3D64" w14:textId="77777777" w:rsidR="00432D0C" w:rsidRPr="00EA0AFD" w:rsidRDefault="00432D0C" w:rsidP="00A21089">
            <w:pPr>
              <w:rPr>
                <w:rFonts w:ascii="Calibri" w:hAnsi="Calibri" w:cs="Calibri"/>
              </w:rPr>
            </w:pPr>
            <w:r w:rsidRPr="00EA0AFD">
              <w:rPr>
                <w:rFonts w:ascii="Calibri" w:hAnsi="Calibri" w:cs="Calibri"/>
              </w:rPr>
              <w:t>TPC prototype R&amp;D</w:t>
            </w:r>
          </w:p>
        </w:tc>
        <w:tc>
          <w:tcPr>
            <w:tcW w:w="5400" w:type="dxa"/>
            <w:vAlign w:val="center"/>
          </w:tcPr>
          <w:p w14:paraId="106BD9A2" w14:textId="77777777" w:rsidR="00432D0C" w:rsidRPr="00EA0AFD" w:rsidRDefault="00432D0C" w:rsidP="00A21089">
            <w:pPr>
              <w:rPr>
                <w:rFonts w:ascii="Calibri" w:hAnsi="Calibri" w:cs="Calibri"/>
              </w:rPr>
            </w:pPr>
            <w:r w:rsidRPr="00EA0AFD">
              <w:rPr>
                <w:rFonts w:ascii="Calibri" w:hAnsi="Calibri" w:cs="Calibri"/>
              </w:rPr>
              <w:t>High space resolution with MPGD, continue IBF suppression detector module</w:t>
            </w:r>
          </w:p>
        </w:tc>
      </w:tr>
      <w:tr w:rsidR="00432D0C" w:rsidRPr="00EA0AFD" w14:paraId="7F580202" w14:textId="77777777" w:rsidTr="00A21089">
        <w:trPr>
          <w:trHeight w:val="381"/>
        </w:trPr>
        <w:tc>
          <w:tcPr>
            <w:tcW w:w="1237" w:type="dxa"/>
            <w:vAlign w:val="center"/>
          </w:tcPr>
          <w:p w14:paraId="5E4A806A" w14:textId="77777777" w:rsidR="00432D0C" w:rsidRPr="00EA0AFD" w:rsidRDefault="00432D0C" w:rsidP="00A21089">
            <w:pPr>
              <w:jc w:val="center"/>
              <w:rPr>
                <w:rFonts w:ascii="Calibri" w:hAnsi="Calibri" w:cs="Calibri"/>
              </w:rPr>
            </w:pPr>
            <w:r w:rsidRPr="00EA0AFD">
              <w:rPr>
                <w:rFonts w:ascii="Calibri" w:hAnsi="Calibri" w:cs="Calibri"/>
              </w:rPr>
              <w:t>2.1.6</w:t>
            </w:r>
          </w:p>
        </w:tc>
        <w:tc>
          <w:tcPr>
            <w:tcW w:w="2790" w:type="dxa"/>
            <w:vAlign w:val="center"/>
          </w:tcPr>
          <w:p w14:paraId="6B2D5226" w14:textId="77777777" w:rsidR="00432D0C" w:rsidRPr="00EA0AFD" w:rsidRDefault="00432D0C" w:rsidP="00A21089">
            <w:pPr>
              <w:rPr>
                <w:rFonts w:ascii="Calibri" w:hAnsi="Calibri" w:cs="Calibri"/>
              </w:rPr>
            </w:pPr>
            <w:r w:rsidRPr="00EA0AFD">
              <w:rPr>
                <w:rFonts w:ascii="Calibri" w:hAnsi="Calibri" w:cs="Calibri"/>
              </w:rPr>
              <w:t>FEE electronics</w:t>
            </w:r>
          </w:p>
        </w:tc>
        <w:tc>
          <w:tcPr>
            <w:tcW w:w="5400" w:type="dxa"/>
            <w:vAlign w:val="center"/>
          </w:tcPr>
          <w:p w14:paraId="44B56E5F" w14:textId="77777777" w:rsidR="00432D0C" w:rsidRPr="00EA0AFD" w:rsidRDefault="00432D0C" w:rsidP="00A21089">
            <w:pPr>
              <w:rPr>
                <w:rFonts w:ascii="Calibri" w:hAnsi="Calibri" w:cs="Calibri"/>
              </w:rPr>
            </w:pPr>
            <w:r w:rsidRPr="00EA0AFD">
              <w:rPr>
                <w:rFonts w:ascii="Calibri" w:hAnsi="Calibri" w:cs="Calibri"/>
              </w:rPr>
              <w:t>Low power consumption R&amp;D for FEE electronics and ASIC chips</w:t>
            </w:r>
          </w:p>
        </w:tc>
      </w:tr>
      <w:tr w:rsidR="00432D0C" w:rsidRPr="00EA0AFD" w14:paraId="19BD6120" w14:textId="77777777" w:rsidTr="00A21089">
        <w:trPr>
          <w:trHeight w:val="381"/>
        </w:trPr>
        <w:tc>
          <w:tcPr>
            <w:tcW w:w="1237" w:type="dxa"/>
            <w:vAlign w:val="center"/>
          </w:tcPr>
          <w:p w14:paraId="6E51FC36" w14:textId="77777777" w:rsidR="00432D0C" w:rsidRPr="00EA0AFD" w:rsidRDefault="00432D0C" w:rsidP="00A21089">
            <w:pPr>
              <w:jc w:val="center"/>
              <w:rPr>
                <w:rFonts w:ascii="Calibri" w:hAnsi="Calibri" w:cs="Calibri"/>
              </w:rPr>
            </w:pPr>
            <w:r w:rsidRPr="00EA0AFD">
              <w:rPr>
                <w:rFonts w:ascii="Calibri" w:hAnsi="Calibri" w:cs="Calibri"/>
              </w:rPr>
              <w:t>2.1.7</w:t>
            </w:r>
          </w:p>
        </w:tc>
        <w:tc>
          <w:tcPr>
            <w:tcW w:w="2790" w:type="dxa"/>
            <w:vAlign w:val="center"/>
          </w:tcPr>
          <w:p w14:paraId="5A459CA0" w14:textId="77777777" w:rsidR="00432D0C" w:rsidRPr="00EA0AFD" w:rsidRDefault="00432D0C" w:rsidP="00A21089">
            <w:pPr>
              <w:rPr>
                <w:rFonts w:ascii="Calibri" w:hAnsi="Calibri" w:cs="Calibri"/>
              </w:rPr>
            </w:pPr>
            <w:r w:rsidRPr="00EA0AFD">
              <w:rPr>
                <w:rFonts w:ascii="Calibri" w:hAnsi="Calibri" w:cs="Calibri"/>
              </w:rPr>
              <w:t>Calibration and alignment</w:t>
            </w:r>
          </w:p>
        </w:tc>
        <w:tc>
          <w:tcPr>
            <w:tcW w:w="5400" w:type="dxa"/>
            <w:vAlign w:val="center"/>
          </w:tcPr>
          <w:p w14:paraId="3B968D74" w14:textId="77777777" w:rsidR="00432D0C" w:rsidRPr="00EA0AFD" w:rsidRDefault="00432D0C" w:rsidP="00A21089">
            <w:pPr>
              <w:rPr>
                <w:rFonts w:ascii="Calibri" w:hAnsi="Calibri" w:cs="Calibri"/>
                <w:lang w:eastAsia="zh-CN"/>
              </w:rPr>
            </w:pPr>
            <w:r w:rsidRPr="00EA0AFD">
              <w:rPr>
                <w:rFonts w:ascii="Calibri" w:hAnsi="Calibri" w:cs="Calibri"/>
              </w:rPr>
              <w:t>266nm UV laser beams to calibration and alignment study with TPC prototype</w:t>
            </w:r>
          </w:p>
        </w:tc>
      </w:tr>
      <w:tr w:rsidR="00432D0C" w:rsidRPr="00EA0AFD" w14:paraId="2672DBE9" w14:textId="77777777" w:rsidTr="00A21089">
        <w:trPr>
          <w:trHeight w:val="381"/>
        </w:trPr>
        <w:tc>
          <w:tcPr>
            <w:tcW w:w="1237" w:type="dxa"/>
            <w:vAlign w:val="center"/>
          </w:tcPr>
          <w:p w14:paraId="1143D521" w14:textId="77777777" w:rsidR="00432D0C" w:rsidRPr="00EA0AFD" w:rsidRDefault="00432D0C" w:rsidP="00A21089">
            <w:pPr>
              <w:jc w:val="center"/>
              <w:rPr>
                <w:rFonts w:ascii="Calibri" w:hAnsi="Calibri" w:cs="Calibri"/>
              </w:rPr>
            </w:pPr>
            <w:r w:rsidRPr="00EA0AFD">
              <w:rPr>
                <w:rFonts w:ascii="Calibri" w:hAnsi="Calibri" w:cs="Calibri"/>
              </w:rPr>
              <w:t>2.1.8</w:t>
            </w:r>
          </w:p>
        </w:tc>
        <w:tc>
          <w:tcPr>
            <w:tcW w:w="2790" w:type="dxa"/>
            <w:vAlign w:val="center"/>
          </w:tcPr>
          <w:p w14:paraId="725417EB" w14:textId="77777777" w:rsidR="00432D0C" w:rsidRPr="00EA0AFD" w:rsidRDefault="00432D0C" w:rsidP="00A21089">
            <w:pPr>
              <w:rPr>
                <w:rFonts w:ascii="Calibri" w:hAnsi="Calibri" w:cs="Calibri"/>
              </w:rPr>
            </w:pPr>
            <w:r w:rsidRPr="00EA0AFD">
              <w:rPr>
                <w:rFonts w:ascii="Calibri" w:hAnsi="Calibri" w:cs="Calibri"/>
              </w:rPr>
              <w:t>Cooling system</w:t>
            </w:r>
          </w:p>
        </w:tc>
        <w:tc>
          <w:tcPr>
            <w:tcW w:w="5400" w:type="dxa"/>
            <w:vAlign w:val="center"/>
          </w:tcPr>
          <w:p w14:paraId="1F2696C6" w14:textId="77777777" w:rsidR="00432D0C" w:rsidRPr="00EA0AFD" w:rsidRDefault="00432D0C" w:rsidP="00A21089">
            <w:pPr>
              <w:rPr>
                <w:rFonts w:ascii="Calibri" w:hAnsi="Calibri" w:cs="Calibri"/>
              </w:rPr>
            </w:pPr>
            <w:r w:rsidRPr="00EA0AFD">
              <w:rPr>
                <w:rFonts w:ascii="Calibri" w:hAnsi="Calibri" w:cs="Calibri"/>
              </w:rPr>
              <w:t>CO</w:t>
            </w:r>
            <w:r w:rsidRPr="00EA0AFD">
              <w:rPr>
                <w:rFonts w:ascii="Calibri" w:hAnsi="Calibri" w:cs="Calibri"/>
                <w:vertAlign w:val="subscript"/>
              </w:rPr>
              <w:t>2</w:t>
            </w:r>
            <w:r w:rsidRPr="00EA0AFD">
              <w:rPr>
                <w:rFonts w:ascii="Calibri" w:hAnsi="Calibri" w:cs="Calibri"/>
              </w:rPr>
              <w:t xml:space="preserve"> cooling for the readout to reach below 25</w:t>
            </w:r>
            <w:r w:rsidRPr="00EA0AFD">
              <w:rPr>
                <w:rFonts w:ascii="Calibri" w:hAnsi="Calibri" w:cs="Calibri"/>
                <w:vertAlign w:val="superscript"/>
              </w:rPr>
              <w:t>o</w:t>
            </w:r>
          </w:p>
        </w:tc>
      </w:tr>
      <w:tr w:rsidR="00432D0C" w:rsidRPr="00EA0AFD" w14:paraId="579F1539" w14:textId="77777777" w:rsidTr="00A21089">
        <w:trPr>
          <w:trHeight w:val="381"/>
        </w:trPr>
        <w:tc>
          <w:tcPr>
            <w:tcW w:w="1237" w:type="dxa"/>
            <w:vAlign w:val="center"/>
          </w:tcPr>
          <w:p w14:paraId="1F6B330B" w14:textId="77777777" w:rsidR="00432D0C" w:rsidRPr="00EA0AFD" w:rsidRDefault="00432D0C" w:rsidP="00A21089">
            <w:pPr>
              <w:jc w:val="center"/>
              <w:rPr>
                <w:rFonts w:ascii="Calibri" w:hAnsi="Calibri" w:cs="Calibri"/>
              </w:rPr>
            </w:pPr>
            <w:r w:rsidRPr="00EA0AFD">
              <w:rPr>
                <w:rFonts w:ascii="Calibri" w:hAnsi="Calibri" w:cs="Calibri"/>
              </w:rPr>
              <w:t>2.1.9</w:t>
            </w:r>
          </w:p>
        </w:tc>
        <w:tc>
          <w:tcPr>
            <w:tcW w:w="2790" w:type="dxa"/>
            <w:vAlign w:val="center"/>
          </w:tcPr>
          <w:p w14:paraId="6E91E5B7" w14:textId="77777777" w:rsidR="00432D0C" w:rsidRPr="00EA0AFD" w:rsidRDefault="00432D0C" w:rsidP="00A21089">
            <w:pPr>
              <w:rPr>
                <w:rFonts w:ascii="Calibri" w:hAnsi="Calibri" w:cs="Calibri"/>
              </w:rPr>
            </w:pPr>
            <w:r w:rsidRPr="00EA0AFD">
              <w:rPr>
                <w:rFonts w:ascii="Calibri" w:hAnsi="Calibri" w:cs="Calibri"/>
              </w:rPr>
              <w:t>HV and low power supply</w:t>
            </w:r>
          </w:p>
        </w:tc>
        <w:tc>
          <w:tcPr>
            <w:tcW w:w="5400" w:type="dxa"/>
            <w:vAlign w:val="center"/>
          </w:tcPr>
          <w:p w14:paraId="6E268A93" w14:textId="77777777" w:rsidR="00432D0C" w:rsidRPr="00EA0AFD" w:rsidRDefault="00432D0C" w:rsidP="00A21089">
            <w:pPr>
              <w:rPr>
                <w:rFonts w:ascii="Calibri" w:hAnsi="Calibri" w:cs="Calibri"/>
              </w:rPr>
            </w:pPr>
            <w:r w:rsidRPr="00EA0AFD">
              <w:rPr>
                <w:rFonts w:ascii="Calibri" w:hAnsi="Calibri" w:cs="Calibri"/>
              </w:rPr>
              <w:t>Low power crate, connector, cable and HV system</w:t>
            </w:r>
          </w:p>
        </w:tc>
      </w:tr>
      <w:tr w:rsidR="00432D0C" w:rsidRPr="00EA0AFD" w14:paraId="344A1F14" w14:textId="77777777" w:rsidTr="00A21089">
        <w:trPr>
          <w:trHeight w:val="381"/>
        </w:trPr>
        <w:tc>
          <w:tcPr>
            <w:tcW w:w="1237" w:type="dxa"/>
            <w:vAlign w:val="center"/>
          </w:tcPr>
          <w:p w14:paraId="0CFE143C" w14:textId="77777777" w:rsidR="00432D0C" w:rsidRPr="00EA0AFD" w:rsidRDefault="00432D0C" w:rsidP="00A21089">
            <w:pPr>
              <w:jc w:val="center"/>
              <w:rPr>
                <w:rFonts w:ascii="Calibri" w:hAnsi="Calibri" w:cs="Calibri"/>
                <w:lang w:eastAsia="zh-CN"/>
              </w:rPr>
            </w:pPr>
            <w:r w:rsidRPr="00EA0AFD">
              <w:rPr>
                <w:rFonts w:ascii="Calibri" w:hAnsi="Calibri" w:cs="Calibri"/>
              </w:rPr>
              <w:t>2.1.</w:t>
            </w:r>
            <w:r w:rsidRPr="00EA0AFD">
              <w:rPr>
                <w:rFonts w:ascii="Calibri" w:hAnsi="Calibri" w:cs="Calibri"/>
                <w:lang w:eastAsia="zh-CN"/>
              </w:rPr>
              <w:t>10</w:t>
            </w:r>
          </w:p>
        </w:tc>
        <w:tc>
          <w:tcPr>
            <w:tcW w:w="2790" w:type="dxa"/>
            <w:vAlign w:val="center"/>
          </w:tcPr>
          <w:p w14:paraId="0A5B0430" w14:textId="77777777" w:rsidR="00432D0C" w:rsidRPr="00EA0AFD" w:rsidRDefault="00432D0C" w:rsidP="00A21089">
            <w:pPr>
              <w:rPr>
                <w:rFonts w:ascii="Calibri" w:hAnsi="Calibri" w:cs="Calibri"/>
              </w:rPr>
            </w:pPr>
            <w:r w:rsidRPr="00EA0AFD">
              <w:rPr>
                <w:rFonts w:ascii="Calibri" w:hAnsi="Calibri" w:cs="Calibri"/>
              </w:rPr>
              <w:t>Data analysis and software</w:t>
            </w:r>
          </w:p>
        </w:tc>
        <w:tc>
          <w:tcPr>
            <w:tcW w:w="5400" w:type="dxa"/>
            <w:vAlign w:val="center"/>
          </w:tcPr>
          <w:p w14:paraId="60BC565D" w14:textId="77777777" w:rsidR="00432D0C" w:rsidRPr="00EA0AFD" w:rsidRDefault="00432D0C" w:rsidP="00A21089">
            <w:pPr>
              <w:rPr>
                <w:rFonts w:ascii="Calibri" w:hAnsi="Calibri" w:cs="Calibri"/>
              </w:rPr>
            </w:pPr>
            <w:r w:rsidRPr="00EA0AFD">
              <w:rPr>
                <w:rFonts w:ascii="Calibri" w:hAnsi="Calibri" w:cs="Calibri"/>
              </w:rPr>
              <w:t>With the common raw data analysis framework and software of LCIO, Marlin TPC, Kalman filter reconstruction, DAQ and LabView software to run and display</w:t>
            </w:r>
          </w:p>
        </w:tc>
      </w:tr>
    </w:tbl>
    <w:p w14:paraId="1A970E52" w14:textId="77777777" w:rsidR="00432D0C" w:rsidRPr="00EA0AFD" w:rsidRDefault="00432D0C" w:rsidP="00432D0C">
      <w:pPr>
        <w:rPr>
          <w:rFonts w:ascii="Calibri" w:hAnsi="Calibri" w:cs="Calibri"/>
        </w:rPr>
      </w:pPr>
    </w:p>
    <w:p w14:paraId="300D2147" w14:textId="449A75FD" w:rsidR="00432D0C" w:rsidRPr="00EA0AFD" w:rsidRDefault="00E43935" w:rsidP="00D44B11">
      <w:pPr>
        <w:pStyle w:val="Heading2"/>
      </w:pPr>
      <w:fldSimple w:instr=" DOCPROPERTY PBS \* MERGEFORMAT ">
        <w:bookmarkStart w:id="83" w:name="_Toc69116975"/>
        <w:bookmarkStart w:id="84" w:name="_Toc69125765"/>
        <w:bookmarkStart w:id="85" w:name="_Toc69131804"/>
        <w:r w:rsidR="00432D0C" w:rsidRPr="00EA0AFD">
          <w:rPr>
            <w:rFonts w:eastAsia="宋体"/>
          </w:rPr>
          <w:t>2</w:t>
        </w:r>
        <w:r w:rsidR="00432D0C" w:rsidRPr="00EA0AFD">
          <w:t>.1</w:t>
        </w:r>
      </w:fldSimple>
      <w:r w:rsidR="00432D0C" w:rsidRPr="00EA0AFD">
        <w:t xml:space="preserve">.3 </w:t>
      </w:r>
      <w:fldSimple w:instr=" DOCPROPERTY &quot;Subject&quot;  \* MERGEFORMAT ">
        <w:fldSimple w:instr=" DOCPROPERTY &quot;Subject&quot;  \* MERGEFORMAT ">
          <w:r w:rsidR="00432D0C" w:rsidRPr="00EA0AFD">
            <w:rPr>
              <w:rFonts w:eastAsia="宋体"/>
            </w:rPr>
            <w:t>TPC modules and</w:t>
          </w:r>
          <w:r w:rsidR="00432D0C" w:rsidRPr="00EA0AFD">
            <w:t xml:space="preserve"> prototype</w:t>
          </w:r>
        </w:fldSimple>
        <w:r w:rsidR="00432D0C" w:rsidRPr="00EA0AFD">
          <w:t>e</w:t>
        </w:r>
      </w:fldSimple>
      <w:r w:rsidR="00432D0C" w:rsidRPr="00EA0AFD">
        <w:t>: CEPC Relationship</w:t>
      </w:r>
      <w:bookmarkEnd w:id="83"/>
      <w:bookmarkEnd w:id="84"/>
      <w:bookmarkEnd w:id="85"/>
    </w:p>
    <w:p w14:paraId="02C27132" w14:textId="3B3525C9"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The </w:t>
      </w:r>
      <w:r w:rsidRPr="00EA0AFD">
        <w:rPr>
          <w:rFonts w:ascii="Calibri" w:hAnsi="Calibri" w:cs="Calibri"/>
          <w:lang w:eastAsia="zh-CN"/>
        </w:rPr>
        <w:t xml:space="preserve">preliminary </w:t>
      </w:r>
      <w:r w:rsidRPr="00EA0AFD">
        <w:rPr>
          <w:rFonts w:ascii="Calibri" w:hAnsi="Calibri" w:cs="Calibri"/>
        </w:rPr>
        <w:t xml:space="preserve">baseline design of CEPC detector is a </w:t>
      </w:r>
      <w:r w:rsidRPr="00EA0AFD">
        <w:rPr>
          <w:rFonts w:ascii="Calibri" w:hAnsi="Calibri" w:cs="Calibri"/>
          <w:lang w:eastAsia="zh-CN"/>
        </w:rPr>
        <w:t>PFA</w:t>
      </w:r>
      <w:r w:rsidRPr="00EA0AFD">
        <w:rPr>
          <w:rFonts w:ascii="Calibri" w:hAnsi="Calibri" w:cs="Calibri"/>
        </w:rPr>
        <w:t xml:space="preserve"> concept, with a superconducting solenoid of </w:t>
      </w:r>
      <w:r w:rsidRPr="00EA0AFD">
        <w:rPr>
          <w:rFonts w:ascii="Calibri" w:hAnsi="Calibri" w:cs="Calibri"/>
          <w:lang w:eastAsia="zh-CN"/>
        </w:rPr>
        <w:t>2.0-3.0</w:t>
      </w:r>
      <w:r w:rsidRPr="00EA0AFD">
        <w:rPr>
          <w:rFonts w:ascii="Calibri" w:hAnsi="Calibri" w:cs="Calibri"/>
        </w:rPr>
        <w:t xml:space="preserve"> Tesla surrounding the inner silicon detector, TPC tracker detector and the calorimeters system. In order to accommodate the CEPC collision environment, some necessary changes have been made to the Machine Detector Interface (MDI) and sub-detector design. The CEPC design, for instance, has a significantly shorter focal length L* of </w:t>
      </w:r>
      <w:r w:rsidRPr="00EA0AFD">
        <w:rPr>
          <w:rFonts w:ascii="Calibri" w:hAnsi="Calibri" w:cs="Calibri"/>
          <w:lang w:eastAsia="zh-CN"/>
        </w:rPr>
        <w:t>1.5-</w:t>
      </w:r>
      <w:r w:rsidRPr="00EA0AFD">
        <w:rPr>
          <w:rFonts w:ascii="Calibri" w:hAnsi="Calibri" w:cs="Calibri"/>
        </w:rPr>
        <w:t>2.</w:t>
      </w:r>
      <w:r w:rsidRPr="00EA0AFD">
        <w:rPr>
          <w:rFonts w:ascii="Calibri" w:hAnsi="Calibri" w:cs="Calibri"/>
          <w:lang w:eastAsia="zh-CN"/>
        </w:rPr>
        <w:t>0</w:t>
      </w:r>
      <w:r w:rsidRPr="00EA0AFD">
        <w:rPr>
          <w:rFonts w:ascii="Calibri" w:hAnsi="Calibri" w:cs="Calibri"/>
        </w:rPr>
        <w:t>m than that of the ILC design (3.5m), which indicates that the final focusing magnet QD0 will be placed inside the CEPC detector. In addition, unlike the ILC detector, the CEPC detector will operate in continuous mode, which imposes special considerations on power consumption and subsequent cooling of the sub-detectors.</w:t>
      </w:r>
    </w:p>
    <w:p w14:paraId="00F772C7" w14:textId="77777777" w:rsidR="00567E9D" w:rsidRPr="00EA0AFD" w:rsidRDefault="00567E9D" w:rsidP="00567E9D">
      <w:pPr>
        <w:spacing w:line="312" w:lineRule="auto"/>
        <w:contextualSpacing/>
        <w:jc w:val="both"/>
        <w:rPr>
          <w:rFonts w:ascii="Calibri" w:hAnsi="Calibri" w:cs="Calibri"/>
        </w:rPr>
      </w:pPr>
    </w:p>
    <w:p w14:paraId="787D3AD1" w14:textId="77777777" w:rsidR="00432D0C" w:rsidRPr="00EA0AFD" w:rsidRDefault="00432D0C" w:rsidP="00432D0C">
      <w:pPr>
        <w:spacing w:line="312" w:lineRule="auto"/>
        <w:contextualSpacing/>
        <w:jc w:val="center"/>
        <w:rPr>
          <w:rFonts w:ascii="Calibri" w:hAnsi="Calibri" w:cs="Calibri"/>
        </w:rPr>
      </w:pPr>
      <w:r w:rsidRPr="00EA0AFD">
        <w:rPr>
          <w:rFonts w:ascii="Calibri" w:hAnsi="Calibri" w:cs="Calibri"/>
          <w:noProof/>
          <w:lang w:eastAsia="zh-CN"/>
        </w:rPr>
        <w:lastRenderedPageBreak/>
        <w:drawing>
          <wp:inline distT="0" distB="0" distL="0" distR="0" wp14:anchorId="2AF00DB4" wp14:editId="564A8350">
            <wp:extent cx="6126491" cy="150756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8499" cy="1508059"/>
                    </a:xfrm>
                    <a:prstGeom prst="rect">
                      <a:avLst/>
                    </a:prstGeom>
                  </pic:spPr>
                </pic:pic>
              </a:graphicData>
            </a:graphic>
          </wp:inline>
        </w:drawing>
      </w:r>
    </w:p>
    <w:p w14:paraId="774651D8" w14:textId="77777777" w:rsidR="00432D0C" w:rsidRPr="00EA0AFD" w:rsidRDefault="00432D0C" w:rsidP="00432D0C">
      <w:pPr>
        <w:spacing w:line="312" w:lineRule="auto"/>
        <w:contextualSpacing/>
        <w:jc w:val="center"/>
        <w:rPr>
          <w:rFonts w:ascii="Calibri" w:hAnsi="Calibri" w:cs="Calibri"/>
        </w:rPr>
      </w:pPr>
      <w:r w:rsidRPr="00EA0AFD">
        <w:rPr>
          <w:rFonts w:ascii="Calibri" w:hAnsi="Calibri" w:cs="Calibri"/>
        </w:rPr>
        <w:t>Fig. 2 TPC prototype integrated with 266nm UV calibration system</w:t>
      </w:r>
    </w:p>
    <w:p w14:paraId="5FBECE38"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The CEPC CDR and updated parameters are </w:t>
      </w:r>
      <w:r w:rsidRPr="00EA0AFD">
        <w:rPr>
          <w:rFonts w:ascii="Calibri" w:hAnsi="Calibri" w:cs="Calibri"/>
          <w:lang w:eastAsia="zh-CN"/>
        </w:rPr>
        <w:t>updated</w:t>
      </w:r>
      <w:r w:rsidRPr="00EA0AFD">
        <w:rPr>
          <w:rFonts w:ascii="Calibri" w:hAnsi="Calibri" w:cs="Calibri"/>
        </w:rPr>
        <w:t>. According to this</w:t>
      </w:r>
      <w:r w:rsidRPr="00EA0AFD">
        <w:rPr>
          <w:rFonts w:ascii="Calibri" w:hAnsi="Calibri" w:cs="Calibri"/>
          <w:lang w:eastAsia="zh-CN"/>
        </w:rPr>
        <w:t xml:space="preserve"> update parameters</w:t>
      </w:r>
      <w:r w:rsidRPr="00EA0AFD">
        <w:rPr>
          <w:rFonts w:ascii="Calibri" w:hAnsi="Calibri" w:cs="Calibri"/>
        </w:rPr>
        <w:t>, the luminosity increase factor for Higgs and Z(2T) are 1</w:t>
      </w:r>
      <w:r w:rsidRPr="00EA0AFD">
        <w:rPr>
          <w:rFonts w:ascii="Calibri" w:hAnsi="Calibri" w:cs="Calibri"/>
          <w:lang w:eastAsia="zh-CN"/>
        </w:rPr>
        <w:t>.</w:t>
      </w:r>
      <w:r w:rsidRPr="00EA0AFD">
        <w:rPr>
          <w:rFonts w:ascii="Calibri" w:hAnsi="Calibri" w:cs="Calibri"/>
        </w:rPr>
        <w:t>8 and 3.2 respectively from CEPC CDR to Updated parameters. The conditions for CEPC running High(</w:t>
      </w:r>
      <w:proofErr w:type="spellStart"/>
      <w:r w:rsidRPr="00EA0AFD">
        <w:rPr>
          <w:rFonts w:ascii="Calibri" w:hAnsi="Calibri" w:cs="Calibri"/>
        </w:rPr>
        <w:t>est</w:t>
      </w:r>
      <w:proofErr w:type="spellEnd"/>
      <w:r w:rsidRPr="00EA0AFD">
        <w:rPr>
          <w:rFonts w:ascii="Calibri" w:hAnsi="Calibri" w:cs="Calibri"/>
        </w:rPr>
        <w:t>) luminosity CEPC L = 32×10</w:t>
      </w:r>
      <w:r w:rsidRPr="00EA0AFD">
        <w:rPr>
          <w:rFonts w:ascii="Calibri" w:hAnsi="Calibri" w:cs="Calibri"/>
          <w:vertAlign w:val="superscript"/>
        </w:rPr>
        <w:t>35</w:t>
      </w:r>
      <w:r w:rsidRPr="00EA0AFD">
        <w:rPr>
          <w:rFonts w:ascii="Calibri" w:hAnsi="Calibri" w:cs="Calibri"/>
        </w:rPr>
        <w:t xml:space="preserve"> cm</w:t>
      </w:r>
      <w:r w:rsidRPr="00EA0AFD">
        <w:rPr>
          <w:rFonts w:ascii="Calibri" w:hAnsi="Calibri" w:cs="Calibri"/>
          <w:vertAlign w:val="superscript"/>
        </w:rPr>
        <w:t>-2</w:t>
      </w:r>
      <w:r w:rsidRPr="00EA0AFD">
        <w:rPr>
          <w:rFonts w:ascii="Calibri" w:hAnsi="Calibri" w:cs="Calibri"/>
        </w:rPr>
        <w:t>s</w:t>
      </w:r>
      <w:r w:rsidRPr="00EA0AFD">
        <w:rPr>
          <w:rFonts w:ascii="Calibri" w:hAnsi="Calibri" w:cs="Calibri"/>
          <w:vertAlign w:val="superscript"/>
        </w:rPr>
        <w:t>-1</w:t>
      </w:r>
      <w:r w:rsidRPr="00EA0AFD">
        <w:rPr>
          <w:rFonts w:ascii="Calibri" w:hAnsi="Calibri" w:cs="Calibri"/>
        </w:rPr>
        <w:t xml:space="preserve"> at 2 T from CDR. CEPC Ring length 100 km with 12 000 bunches and a hadronic Z rate of &lt;32 k Hz (cross section 32 </w:t>
      </w:r>
      <w:proofErr w:type="spellStart"/>
      <w:r w:rsidRPr="00EA0AFD">
        <w:rPr>
          <w:rFonts w:ascii="Calibri" w:hAnsi="Calibri" w:cs="Calibri"/>
        </w:rPr>
        <w:t>nb</w:t>
      </w:r>
      <w:proofErr w:type="spellEnd"/>
      <w:r w:rsidRPr="00EA0AFD">
        <w:rPr>
          <w:rFonts w:ascii="Calibri" w:hAnsi="Calibri" w:cs="Calibri"/>
        </w:rPr>
        <w:t xml:space="preserve">). Beam structure rather continuous 25 ns spacing. Note that this Luminosity gives about 60-185 </w:t>
      </w:r>
      <w:proofErr w:type="spellStart"/>
      <w:r w:rsidRPr="00EA0AFD">
        <w:rPr>
          <w:rFonts w:ascii="Calibri" w:hAnsi="Calibri" w:cs="Calibri"/>
        </w:rPr>
        <w:t>Gega</w:t>
      </w:r>
      <w:proofErr w:type="spellEnd"/>
      <w:r w:rsidRPr="00EA0AFD">
        <w:rPr>
          <w:rFonts w:ascii="Calibri" w:hAnsi="Calibri" w:cs="Calibri"/>
        </w:rPr>
        <w:t xml:space="preserve"> </w:t>
      </w:r>
      <w:proofErr w:type="spellStart"/>
      <w:r w:rsidRPr="00EA0AFD">
        <w:rPr>
          <w:rFonts w:ascii="Calibri" w:hAnsi="Calibri" w:cs="Calibri"/>
        </w:rPr>
        <w:t>Zs</w:t>
      </w:r>
      <w:proofErr w:type="spellEnd"/>
      <w:r w:rsidRPr="00EA0AFD">
        <w:rPr>
          <w:rFonts w:ascii="Calibri" w:hAnsi="Calibri" w:cs="Calibri"/>
        </w:rPr>
        <w:t xml:space="preserve"> per running year. Time between Z interactions 200-70 </w:t>
      </w:r>
      <w:proofErr w:type="spellStart"/>
      <w:r w:rsidRPr="00EA0AFD">
        <w:rPr>
          <w:rFonts w:ascii="Calibri" w:hAnsi="Calibri" w:cs="Calibri"/>
        </w:rPr>
        <w:t>μs</w:t>
      </w:r>
      <w:proofErr w:type="spellEnd"/>
      <w:r w:rsidRPr="00EA0AFD">
        <w:rPr>
          <w:rFonts w:ascii="Calibri" w:hAnsi="Calibri" w:cs="Calibri"/>
        </w:rPr>
        <w:t xml:space="preserve"> and TPC drift time will take 30 </w:t>
      </w:r>
      <w:proofErr w:type="spellStart"/>
      <w:r w:rsidRPr="00EA0AFD">
        <w:rPr>
          <w:rFonts w:ascii="Calibri" w:hAnsi="Calibri" w:cs="Calibri"/>
        </w:rPr>
        <w:t>μs</w:t>
      </w:r>
      <w:proofErr w:type="spellEnd"/>
      <w:r w:rsidRPr="00EA0AFD">
        <w:rPr>
          <w:rFonts w:ascii="Calibri" w:hAnsi="Calibri" w:cs="Calibri"/>
        </w:rPr>
        <w:t xml:space="preserve">, so events are separated in the TPC. Running at the Z with high luminosities and high rates is however problematic for current gaseous detector pad technologies. Tracks will overlap in the read-out plane and the occupancy at low radii will become higher. Under high-luminosity operation, CEPC will produce close to one trillion Z bosons, 100 million W bosons and over one million Higgs bosons to provide precision measurements of their properties. Additionally, it is an excellent opportunity to search for Beyond the Standard Model (BSM) physics. Correspondingly, TPC as a tracker detector needs to meet perfect position resolution and </w:t>
      </w:r>
      <w:proofErr w:type="gramStart"/>
      <w:r w:rsidRPr="00EA0AFD">
        <w:rPr>
          <w:rFonts w:ascii="Calibri" w:hAnsi="Calibri" w:cs="Calibri"/>
        </w:rPr>
        <w:t>high count</w:t>
      </w:r>
      <w:proofErr w:type="gramEnd"/>
      <w:r w:rsidRPr="00EA0AFD">
        <w:rPr>
          <w:rFonts w:ascii="Calibri" w:hAnsi="Calibri" w:cs="Calibri"/>
        </w:rPr>
        <w:t xml:space="preserve"> rate. The main problem is how to evaluate and solve space charge effects and distortions caused by positive ion backflow. The following subsections will give brief details about the evaluation of space charge effects in CEPC TPC.</w:t>
      </w:r>
    </w:p>
    <w:p w14:paraId="35FA12D6" w14:textId="77777777" w:rsidR="00432D0C" w:rsidRPr="00EA0AFD" w:rsidRDefault="00432D0C" w:rsidP="00567E9D">
      <w:pPr>
        <w:spacing w:line="312" w:lineRule="auto"/>
        <w:jc w:val="both"/>
        <w:rPr>
          <w:rFonts w:ascii="Calibri" w:hAnsi="Calibri" w:cs="Calibri"/>
          <w:lang w:eastAsia="zh-CN"/>
        </w:rPr>
      </w:pPr>
      <w:r w:rsidRPr="00EA0AFD">
        <w:rPr>
          <w:rFonts w:ascii="Calibri" w:hAnsi="Calibri" w:cs="Calibri"/>
        </w:rPr>
        <w:t>Aiming for the CDR and TDR of the CEPC project, two-phase funding scheme is proposed by the funding agency, the Ministry of Science and Technology (MOST) of China. To launch the project, the MOST funded the CEPC accelerator and detector R&amp;D project for phase-I period of 2016-2021. Among sub-detectors, the feasibility study of the TPC tracker detector was initiated for the purpose to identify feasible technology options and to gain expertise to build the detector units which meet the basic requirements of the CEPC detector design. The specific research goals of this MOST project are described as following.</w:t>
      </w:r>
    </w:p>
    <w:p w14:paraId="55B16313" w14:textId="48BAAE4C" w:rsidR="00432D0C" w:rsidRPr="00EA0AFD" w:rsidRDefault="00E43935" w:rsidP="00D44B11">
      <w:pPr>
        <w:pStyle w:val="Heading2"/>
      </w:pPr>
      <w:fldSimple w:instr=" DOCPROPERTY PBS \* MERGEFORMAT ">
        <w:bookmarkStart w:id="86" w:name="_Toc69116976"/>
        <w:bookmarkStart w:id="87" w:name="_Toc69125766"/>
        <w:bookmarkStart w:id="88" w:name="_Toc69131805"/>
        <w:r w:rsidR="00432D0C" w:rsidRPr="00EA0AFD">
          <w:rPr>
            <w:rFonts w:eastAsia="宋体"/>
          </w:rPr>
          <w:t>2</w:t>
        </w:r>
        <w:r w:rsidR="00432D0C" w:rsidRPr="00EA0AFD">
          <w:t>.1</w:t>
        </w:r>
      </w:fldSimple>
      <w:r w:rsidR="00432D0C" w:rsidRPr="00EA0AFD">
        <w:t xml:space="preserve">.4 </w:t>
      </w:r>
      <w:fldSimple w:instr=" DOCPROPERTY &quot;Subject&quot;  \* MERGEFORMAT ">
        <w:r w:rsidR="00432D0C" w:rsidRPr="00EA0AFD">
          <w:rPr>
            <w:rFonts w:eastAsia="宋体"/>
          </w:rPr>
          <w:t xml:space="preserve"> </w:t>
        </w:r>
        <w:fldSimple w:instr=" DOCPROPERTY &quot;Subject&quot;  \* MERGEFORMAT ">
          <w:r w:rsidR="00432D0C" w:rsidRPr="00EA0AFD">
            <w:rPr>
              <w:rFonts w:eastAsia="宋体"/>
            </w:rPr>
            <w:t>TPC modules and</w:t>
          </w:r>
          <w:r w:rsidR="00432D0C" w:rsidRPr="00EA0AFD">
            <w:t xml:space="preserve"> prototype</w:t>
          </w:r>
        </w:fldSimple>
      </w:fldSimple>
      <w:r w:rsidR="00432D0C" w:rsidRPr="00EA0AFD">
        <w:t>: Project schedule</w:t>
      </w:r>
      <w:bookmarkEnd w:id="86"/>
      <w:bookmarkEnd w:id="87"/>
      <w:bookmarkEnd w:id="88"/>
    </w:p>
    <w:p w14:paraId="1132A6BF"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TPC module R&amp;D schedule</w:t>
      </w:r>
    </w:p>
    <w:p w14:paraId="5F33B4DE"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From 2016-2021, we will finish that some simulations and estimations of TPC readout module with IBF suppression function in TPC module R&amp;D group, and we will do that some simulations and </w:t>
      </w:r>
      <w:r w:rsidRPr="00EA0AFD">
        <w:rPr>
          <w:rFonts w:ascii="Calibri" w:hAnsi="Calibri" w:cs="Calibri"/>
        </w:rPr>
        <w:lastRenderedPageBreak/>
        <w:t xml:space="preserve">estimations of TPC technology at Tera/Mega Z according to the update new parameters from CEPC update CDR. We will setup and finalize TPC module and TPC smaller prototype at IHEP, the experiment of the resolution and IBF/Electron transmission will be done.  </w:t>
      </w:r>
    </w:p>
    <w:p w14:paraId="5DAE8D6D"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Concerning the pixel TPC R&amp;D and LCTPC Collaboration, we cooperate with </w:t>
      </w:r>
      <w:proofErr w:type="spellStart"/>
      <w:r w:rsidRPr="00EA0AFD">
        <w:rPr>
          <w:rFonts w:ascii="Calibri" w:hAnsi="Calibri" w:cs="Calibri"/>
        </w:rPr>
        <w:t>Nikehf</w:t>
      </w:r>
      <w:proofErr w:type="spellEnd"/>
      <w:r w:rsidRPr="00EA0AFD">
        <w:rPr>
          <w:rFonts w:ascii="Calibri" w:hAnsi="Calibri" w:cs="Calibri"/>
        </w:rPr>
        <w:t xml:space="preserve"> staffs of Prof. Peter </w:t>
      </w:r>
      <w:proofErr w:type="spellStart"/>
      <w:r w:rsidRPr="00EA0AFD">
        <w:rPr>
          <w:rFonts w:ascii="Calibri" w:hAnsi="Calibri" w:cs="Calibri"/>
        </w:rPr>
        <w:t>Kurit</w:t>
      </w:r>
      <w:proofErr w:type="spellEnd"/>
      <w:r w:rsidRPr="00EA0AFD">
        <w:rPr>
          <w:rFonts w:ascii="Calibri" w:hAnsi="Calibri" w:cs="Calibri"/>
        </w:rPr>
        <w:t xml:space="preserve"> and </w:t>
      </w:r>
      <w:proofErr w:type="spellStart"/>
      <w:r w:rsidRPr="00EA0AFD">
        <w:rPr>
          <w:rFonts w:ascii="Calibri" w:hAnsi="Calibri" w:cs="Calibri"/>
        </w:rPr>
        <w:t>Kees</w:t>
      </w:r>
      <w:proofErr w:type="spellEnd"/>
      <w:r w:rsidRPr="00EA0AFD">
        <w:rPr>
          <w:rFonts w:ascii="Calibri" w:hAnsi="Calibri" w:cs="Calibri"/>
        </w:rPr>
        <w:t xml:space="preserve"> who in charge of simulation. The preliminary study of IBF with the low gain is started.</w:t>
      </w:r>
    </w:p>
    <w:p w14:paraId="0C747434"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TPC Prototype R&amp;D schedule</w:t>
      </w:r>
    </w:p>
    <w:p w14:paraId="6A9AAE0E" w14:textId="77777777" w:rsidR="00432D0C" w:rsidRPr="00EA0AFD" w:rsidRDefault="00432D0C" w:rsidP="00567E9D">
      <w:pPr>
        <w:spacing w:line="312" w:lineRule="auto"/>
        <w:contextualSpacing/>
        <w:jc w:val="both"/>
        <w:rPr>
          <w:rFonts w:ascii="Calibri" w:hAnsi="Calibri" w:cs="Calibri"/>
          <w:lang w:eastAsia="zh-CN"/>
        </w:rPr>
      </w:pPr>
      <w:r w:rsidRPr="00EA0AFD">
        <w:rPr>
          <w:rFonts w:ascii="Calibri" w:hAnsi="Calibri" w:cs="Calibri"/>
        </w:rPr>
        <w:t xml:space="preserve">From 2020-2021, we will finish that some simulations and estimations of TPC </w:t>
      </w:r>
      <w:proofErr w:type="spellStart"/>
      <w:r w:rsidRPr="00EA0AFD">
        <w:rPr>
          <w:rFonts w:ascii="Calibri" w:hAnsi="Calibri" w:cs="Calibri"/>
        </w:rPr>
        <w:t>prototyupe</w:t>
      </w:r>
      <w:proofErr w:type="spellEnd"/>
      <w:r w:rsidRPr="00EA0AFD">
        <w:rPr>
          <w:rFonts w:ascii="Calibri" w:hAnsi="Calibri" w:cs="Calibri"/>
        </w:rPr>
        <w:t xml:space="preserve"> at Tera/Mega Z according to the update new parameters from CEPC update CDR in TPC prototype R&amp;D group, </w:t>
      </w:r>
      <w:proofErr w:type="gramStart"/>
      <w:r w:rsidRPr="00EA0AFD">
        <w:rPr>
          <w:rFonts w:ascii="Calibri" w:hAnsi="Calibri" w:cs="Calibri"/>
        </w:rPr>
        <w:t>We</w:t>
      </w:r>
      <w:proofErr w:type="gramEnd"/>
      <w:r w:rsidRPr="00EA0AFD">
        <w:rPr>
          <w:rFonts w:ascii="Calibri" w:hAnsi="Calibri" w:cs="Calibri"/>
        </w:rPr>
        <w:t xml:space="preserve"> will setup and finalize TPC smaller prototype at IHEP according to the beam test schedules, we will want to study TPC prototype in 1.0T magnetic field.</w:t>
      </w:r>
      <w:r w:rsidRPr="00EA0AFD">
        <w:rPr>
          <w:rFonts w:ascii="Calibri" w:hAnsi="Calibri" w:cs="Calibri"/>
          <w:lang w:eastAsia="zh-CN"/>
        </w:rPr>
        <w:t xml:space="preserve"> Aimed to the minimum (even without) </w:t>
      </w:r>
      <w:r w:rsidRPr="00EA0AFD">
        <w:rPr>
          <w:rStyle w:val="jlqj4b"/>
          <w:rFonts w:ascii="Calibri" w:hAnsi="Calibri" w:cs="Calibri"/>
          <w:lang w:val="en"/>
        </w:rPr>
        <w:t xml:space="preserve">adjacent </w:t>
      </w:r>
      <w:r w:rsidRPr="00EA0AFD">
        <w:rPr>
          <w:rStyle w:val="jlqj4b"/>
          <w:rFonts w:ascii="Calibri" w:hAnsi="Calibri" w:cs="Calibri"/>
          <w:lang w:val="en" w:eastAsia="zh-CN"/>
        </w:rPr>
        <w:t>modules b</w:t>
      </w:r>
      <w:r w:rsidRPr="00EA0AFD">
        <w:rPr>
          <w:rStyle w:val="jlqj4b"/>
          <w:rFonts w:ascii="Calibri" w:hAnsi="Calibri" w:cs="Calibri"/>
          <w:lang w:val="en"/>
        </w:rPr>
        <w:t>oundary distortion</w:t>
      </w:r>
      <w:r w:rsidRPr="00EA0AFD">
        <w:rPr>
          <w:rStyle w:val="jlqj4b"/>
          <w:rFonts w:ascii="Calibri" w:hAnsi="Calibri" w:cs="Calibri"/>
          <w:lang w:val="en" w:eastAsia="zh-CN"/>
        </w:rPr>
        <w:t>, the resistive anodes modules and the prototype with it will be developed.</w:t>
      </w:r>
    </w:p>
    <w:p w14:paraId="4B142DA5"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Concerning TPC R&amp;D and LCTPC Collaboration, we </w:t>
      </w:r>
      <w:r w:rsidRPr="00EA0AFD">
        <w:rPr>
          <w:rFonts w:ascii="Calibri" w:hAnsi="Calibri" w:cs="Calibri"/>
          <w:lang w:eastAsia="zh-CN"/>
        </w:rPr>
        <w:t xml:space="preserve">will </w:t>
      </w:r>
      <w:r w:rsidRPr="00EA0AFD">
        <w:rPr>
          <w:rFonts w:ascii="Calibri" w:hAnsi="Calibri" w:cs="Calibri"/>
        </w:rPr>
        <w:t xml:space="preserve">cooperate with some staffs in KEK, DESY, </w:t>
      </w:r>
      <w:proofErr w:type="spellStart"/>
      <w:r w:rsidRPr="00EA0AFD">
        <w:rPr>
          <w:rFonts w:ascii="Calibri" w:hAnsi="Calibri" w:cs="Calibri"/>
        </w:rPr>
        <w:t>Saclay</w:t>
      </w:r>
      <w:proofErr w:type="spellEnd"/>
      <w:r w:rsidRPr="00EA0AFD">
        <w:rPr>
          <w:rFonts w:ascii="Calibri" w:hAnsi="Calibri" w:cs="Calibri"/>
        </w:rPr>
        <w:t xml:space="preserve"> who in charge </w:t>
      </w:r>
      <w:r w:rsidRPr="00EA0AFD">
        <w:rPr>
          <w:rFonts w:ascii="Calibri" w:hAnsi="Calibri" w:cs="Calibri"/>
          <w:lang w:eastAsia="zh-CN"/>
        </w:rPr>
        <w:t>the software packages and data analysis</w:t>
      </w:r>
      <w:r w:rsidRPr="00EA0AFD">
        <w:rPr>
          <w:rFonts w:ascii="Calibri" w:hAnsi="Calibri" w:cs="Calibri"/>
        </w:rPr>
        <w:t>.</w:t>
      </w:r>
    </w:p>
    <w:p w14:paraId="6027F59F" w14:textId="45C90722" w:rsidR="00432D0C" w:rsidRPr="00EA0AFD" w:rsidRDefault="00E43935" w:rsidP="00D44B11">
      <w:pPr>
        <w:pStyle w:val="Heading2"/>
      </w:pPr>
      <w:fldSimple w:instr=" DOCPROPERTY PBS \* MERGEFORMAT ">
        <w:bookmarkStart w:id="89" w:name="_Toc69116977"/>
        <w:bookmarkStart w:id="90" w:name="_Toc69125767"/>
        <w:bookmarkStart w:id="91" w:name="_Toc69131806"/>
        <w:r w:rsidR="00432D0C" w:rsidRPr="00EA0AFD">
          <w:rPr>
            <w:rFonts w:eastAsia="宋体"/>
          </w:rPr>
          <w:t>2</w:t>
        </w:r>
        <w:r w:rsidR="00432D0C" w:rsidRPr="00EA0AFD">
          <w:t>.1</w:t>
        </w:r>
      </w:fldSimple>
      <w:r w:rsidR="00432D0C" w:rsidRPr="00EA0AFD">
        <w:t xml:space="preserve">.5 </w:t>
      </w:r>
      <w:fldSimple w:instr=" DOCPROPERTY &quot;Subject&quot;  \* MERGEFORMAT ">
        <w:r w:rsidR="00432D0C" w:rsidRPr="00EA0AFD">
          <w:rPr>
            <w:rFonts w:eastAsia="宋体"/>
          </w:rPr>
          <w:t>TPC modules and</w:t>
        </w:r>
        <w:r w:rsidR="00432D0C" w:rsidRPr="00EA0AFD">
          <w:t xml:space="preserve"> prototype</w:t>
        </w:r>
      </w:fldSimple>
      <w:r w:rsidR="00432D0C" w:rsidRPr="00EA0AFD">
        <w:t>: Funding Availability</w:t>
      </w:r>
      <w:bookmarkEnd w:id="89"/>
      <w:bookmarkEnd w:id="90"/>
      <w:bookmarkEnd w:id="91"/>
    </w:p>
    <w:p w14:paraId="7806B711"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In MOST’s project of CEPC R&amp;D, I have finished to arrange TPC review and got the very positive comment. The detector, FEE electronics and DAQ system with 1280 channels has been done for TPC R&amp;D. Some update experimental studies of the UV laser beam in TPC prototype will be done and analyzed. The radioactive tolerant (larger than 3Mrad) of the low power consumption ASIC chips have been tested and the performance are stable. In National Natural Science Foundation of NO.11975256 and NO. 11675197, the continuous ion backflow suppression TPC module has been measured and all the recommendation parameters of the lower IBF ratio, the gain requirements, the high voltages will be studied.</w:t>
      </w:r>
    </w:p>
    <w:p w14:paraId="34A9ED01" w14:textId="27CAA7C5" w:rsidR="00432D0C" w:rsidRPr="00EA0AFD" w:rsidRDefault="00E43935" w:rsidP="00D44B11">
      <w:pPr>
        <w:pStyle w:val="Heading2"/>
      </w:pPr>
      <w:fldSimple w:instr=" DOCPROPERTY PBS \* MERGEFORMAT ">
        <w:bookmarkStart w:id="92" w:name="_Toc69116978"/>
        <w:bookmarkStart w:id="93" w:name="_Toc69125768"/>
        <w:bookmarkStart w:id="94" w:name="_Toc69131807"/>
        <w:r w:rsidR="00432D0C" w:rsidRPr="00EA0AFD">
          <w:rPr>
            <w:rFonts w:eastAsia="宋体"/>
          </w:rPr>
          <w:t>2</w:t>
        </w:r>
        <w:r w:rsidR="00432D0C" w:rsidRPr="00EA0AFD">
          <w:t>.1</w:t>
        </w:r>
      </w:fldSimple>
      <w:r w:rsidR="00432D0C" w:rsidRPr="00EA0AFD">
        <w:t xml:space="preserve">.6 </w:t>
      </w:r>
      <w:fldSimple w:instr=" DOCPROPERTY &quot;Subject&quot;  \* MERGEFORMAT ">
        <w:r w:rsidR="00432D0C" w:rsidRPr="00EA0AFD">
          <w:rPr>
            <w:rFonts w:eastAsia="宋体"/>
          </w:rPr>
          <w:t xml:space="preserve"> </w:t>
        </w:r>
        <w:fldSimple w:instr=" DOCPROPERTY &quot;Subject&quot;  \* MERGEFORMAT ">
          <w:r w:rsidR="00432D0C" w:rsidRPr="00EA0AFD">
            <w:rPr>
              <w:rFonts w:eastAsia="宋体"/>
            </w:rPr>
            <w:t>TPC modules and</w:t>
          </w:r>
          <w:r w:rsidR="00432D0C" w:rsidRPr="00EA0AFD">
            <w:t xml:space="preserve"> prototype</w:t>
          </w:r>
        </w:fldSimple>
      </w:fldSimple>
      <w:r w:rsidR="00432D0C" w:rsidRPr="00EA0AFD">
        <w:t>: Leadership arrangement</w:t>
      </w:r>
      <w:bookmarkEnd w:id="92"/>
      <w:bookmarkEnd w:id="93"/>
      <w:bookmarkEnd w:id="94"/>
    </w:p>
    <w:p w14:paraId="75F61381"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Full time group and staff of Qi </w:t>
      </w:r>
      <w:proofErr w:type="spellStart"/>
      <w:r w:rsidRPr="00EA0AFD">
        <w:rPr>
          <w:rFonts w:ascii="Calibri" w:hAnsi="Calibri" w:cs="Calibri"/>
        </w:rPr>
        <w:t>Huirong</w:t>
      </w:r>
      <w:proofErr w:type="spellEnd"/>
      <w:r w:rsidRPr="00EA0AFD">
        <w:rPr>
          <w:rFonts w:ascii="Calibri" w:hAnsi="Calibri" w:cs="Calibri"/>
        </w:rPr>
        <w:t xml:space="preserve"> are from IHEP, CAS. He is involved in the related filed of IBF study, the TPC model and TPC prototype R&amp;D from 2016. In this group, Zhang Jian is an engineer for TPC R&amp;D in charge of the design and mechanic study. There are two students of Yuan </w:t>
      </w:r>
      <w:proofErr w:type="spellStart"/>
      <w:r w:rsidRPr="00EA0AFD">
        <w:rPr>
          <w:rFonts w:ascii="Calibri" w:hAnsi="Calibri" w:cs="Calibri"/>
        </w:rPr>
        <w:t>Zhiyang</w:t>
      </w:r>
      <w:proofErr w:type="spellEnd"/>
      <w:r w:rsidRPr="00EA0AFD">
        <w:rPr>
          <w:rFonts w:ascii="Calibri" w:hAnsi="Calibri" w:cs="Calibri"/>
        </w:rPr>
        <w:t xml:space="preserve"> and Chang Yue.</w:t>
      </w:r>
    </w:p>
    <w:p w14:paraId="7C573B63"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Half </w:t>
      </w:r>
      <w:proofErr w:type="gramStart"/>
      <w:r w:rsidRPr="00EA0AFD">
        <w:rPr>
          <w:rFonts w:ascii="Calibri" w:hAnsi="Calibri" w:cs="Calibri"/>
        </w:rPr>
        <w:t>full time</w:t>
      </w:r>
      <w:proofErr w:type="gramEnd"/>
      <w:r w:rsidRPr="00EA0AFD">
        <w:rPr>
          <w:rFonts w:ascii="Calibri" w:hAnsi="Calibri" w:cs="Calibri"/>
        </w:rPr>
        <w:t xml:space="preserve"> group and staff of Deng </w:t>
      </w:r>
      <w:proofErr w:type="spellStart"/>
      <w:r w:rsidRPr="00EA0AFD">
        <w:rPr>
          <w:rFonts w:ascii="Calibri" w:hAnsi="Calibri" w:cs="Calibri"/>
        </w:rPr>
        <w:t>Zhi</w:t>
      </w:r>
      <w:proofErr w:type="spellEnd"/>
      <w:r w:rsidRPr="00EA0AFD">
        <w:rPr>
          <w:rFonts w:ascii="Calibri" w:hAnsi="Calibri" w:cs="Calibri"/>
        </w:rPr>
        <w:t xml:space="preserve"> are from Tsinghua University. He is involved in the related filed of FEE study, the TPC model and TPC prototype R&amp;D from 2016. In this group, Deng </w:t>
      </w:r>
      <w:proofErr w:type="spellStart"/>
      <w:r w:rsidRPr="00EA0AFD">
        <w:rPr>
          <w:rFonts w:ascii="Calibri" w:hAnsi="Calibri" w:cs="Calibri"/>
        </w:rPr>
        <w:t>Zhi</w:t>
      </w:r>
      <w:proofErr w:type="spellEnd"/>
      <w:r w:rsidRPr="00EA0AFD">
        <w:rPr>
          <w:rFonts w:ascii="Calibri" w:hAnsi="Calibri" w:cs="Calibri"/>
        </w:rPr>
        <w:t xml:space="preserve"> is a professor for TPC FEE ASIC chips R&amp;D in charge of the design and test study. There are some students of Liu Wei, Cai </w:t>
      </w:r>
      <w:proofErr w:type="spellStart"/>
      <w:r w:rsidRPr="00EA0AFD">
        <w:rPr>
          <w:rFonts w:ascii="Calibri" w:hAnsi="Calibri" w:cs="Calibri"/>
        </w:rPr>
        <w:t>Yiming</w:t>
      </w:r>
      <w:proofErr w:type="spellEnd"/>
      <w:r w:rsidRPr="00EA0AFD">
        <w:rPr>
          <w:rFonts w:ascii="Calibri" w:hAnsi="Calibri" w:cs="Calibri"/>
        </w:rPr>
        <w:t xml:space="preserve"> and Huang </w:t>
      </w:r>
      <w:proofErr w:type="spellStart"/>
      <w:r w:rsidRPr="00EA0AFD">
        <w:rPr>
          <w:rFonts w:ascii="Calibri" w:hAnsi="Calibri" w:cs="Calibri"/>
        </w:rPr>
        <w:t>Yuyan</w:t>
      </w:r>
      <w:proofErr w:type="spellEnd"/>
      <w:r w:rsidRPr="00EA0AFD">
        <w:rPr>
          <w:rFonts w:ascii="Calibri" w:hAnsi="Calibri" w:cs="Calibri"/>
        </w:rPr>
        <w:t xml:space="preserve">. </w:t>
      </w:r>
    </w:p>
    <w:p w14:paraId="398E4B2A" w14:textId="0DD1A2A8" w:rsidR="00432D0C" w:rsidRPr="00EA0AFD" w:rsidRDefault="00E43935" w:rsidP="00D44B11">
      <w:pPr>
        <w:pStyle w:val="Heading2"/>
      </w:pPr>
      <w:fldSimple w:instr=" DOCPROPERTY PBS \* MERGEFORMAT ">
        <w:bookmarkStart w:id="95" w:name="_Toc69116979"/>
        <w:bookmarkStart w:id="96" w:name="_Toc69125769"/>
        <w:bookmarkStart w:id="97" w:name="_Toc69131808"/>
        <w:r w:rsidR="00432D0C" w:rsidRPr="00EA0AFD">
          <w:rPr>
            <w:rFonts w:eastAsia="宋体"/>
          </w:rPr>
          <w:t>2</w:t>
        </w:r>
        <w:r w:rsidR="00432D0C" w:rsidRPr="00EA0AFD">
          <w:t>.1</w:t>
        </w:r>
      </w:fldSimple>
      <w:r w:rsidR="00432D0C" w:rsidRPr="00EA0AFD">
        <w:t xml:space="preserve">.7 </w:t>
      </w:r>
      <w:fldSimple w:instr=" DOCPROPERTY &quot;Subject&quot;  \* MERGEFORMAT ">
        <w:r w:rsidR="00432D0C" w:rsidRPr="00EA0AFD">
          <w:rPr>
            <w:rFonts w:eastAsia="宋体"/>
          </w:rPr>
          <w:t xml:space="preserve"> </w:t>
        </w:r>
        <w:fldSimple w:instr=" DOCPROPERTY &quot;Subject&quot;  \* MERGEFORMAT ">
          <w:r w:rsidR="00432D0C" w:rsidRPr="00EA0AFD">
            <w:rPr>
              <w:rFonts w:eastAsia="宋体"/>
            </w:rPr>
            <w:t>TPC modules and</w:t>
          </w:r>
          <w:r w:rsidR="00432D0C" w:rsidRPr="00EA0AFD">
            <w:t xml:space="preserve"> prototype</w:t>
          </w:r>
        </w:fldSimple>
      </w:fldSimple>
      <w:r w:rsidR="00432D0C" w:rsidRPr="00EA0AFD">
        <w:t>: Manpower resources</w:t>
      </w:r>
      <w:bookmarkEnd w:id="95"/>
      <w:bookmarkEnd w:id="96"/>
      <w:bookmarkEnd w:id="97"/>
    </w:p>
    <w:p w14:paraId="22E64A06"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FTE staffs from IHEP</w:t>
      </w:r>
    </w:p>
    <w:p w14:paraId="77B291C2"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In this group, Zhang Jian is an engineer for TPC R&amp;D in charge of the design and mechanic study. There are two students of Yuan </w:t>
      </w:r>
      <w:proofErr w:type="spellStart"/>
      <w:r w:rsidRPr="00EA0AFD">
        <w:rPr>
          <w:rFonts w:ascii="Calibri" w:hAnsi="Calibri" w:cs="Calibri"/>
        </w:rPr>
        <w:t>Zhiyang</w:t>
      </w:r>
      <w:proofErr w:type="spellEnd"/>
      <w:r w:rsidRPr="00EA0AFD">
        <w:rPr>
          <w:rFonts w:ascii="Calibri" w:hAnsi="Calibri" w:cs="Calibri"/>
        </w:rPr>
        <w:t xml:space="preserve"> and Chang Yue.</w:t>
      </w:r>
    </w:p>
    <w:p w14:paraId="188EA78E"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FTE staff from Tsinghua</w:t>
      </w:r>
    </w:p>
    <w:p w14:paraId="33BEB19A" w14:textId="77777777" w:rsidR="00432D0C" w:rsidRPr="00EA0AFD" w:rsidRDefault="00432D0C" w:rsidP="00567E9D">
      <w:pPr>
        <w:spacing w:line="312" w:lineRule="auto"/>
        <w:contextualSpacing/>
        <w:jc w:val="both"/>
        <w:rPr>
          <w:rFonts w:ascii="Calibri" w:hAnsi="Calibri" w:cs="Calibri"/>
        </w:rPr>
      </w:pPr>
      <w:r w:rsidRPr="00EA0AFD">
        <w:rPr>
          <w:rFonts w:ascii="Calibri" w:hAnsi="Calibri" w:cs="Calibri"/>
        </w:rPr>
        <w:t xml:space="preserve">In this group, Deng </w:t>
      </w:r>
      <w:proofErr w:type="spellStart"/>
      <w:r w:rsidRPr="00EA0AFD">
        <w:rPr>
          <w:rFonts w:ascii="Calibri" w:hAnsi="Calibri" w:cs="Calibri"/>
        </w:rPr>
        <w:t>Zhi</w:t>
      </w:r>
      <w:proofErr w:type="spellEnd"/>
      <w:r w:rsidRPr="00EA0AFD">
        <w:rPr>
          <w:rFonts w:ascii="Calibri" w:hAnsi="Calibri" w:cs="Calibri"/>
        </w:rPr>
        <w:t xml:space="preserve"> is a professor for TPC FEE ASIC chips R&amp;D in charge of the design and test study. There are some students of Liu Wei, Cai </w:t>
      </w:r>
      <w:proofErr w:type="spellStart"/>
      <w:r w:rsidRPr="00EA0AFD">
        <w:rPr>
          <w:rFonts w:ascii="Calibri" w:hAnsi="Calibri" w:cs="Calibri"/>
        </w:rPr>
        <w:t>Yiming</w:t>
      </w:r>
      <w:proofErr w:type="spellEnd"/>
      <w:r w:rsidRPr="00EA0AFD">
        <w:rPr>
          <w:rFonts w:ascii="Calibri" w:hAnsi="Calibri" w:cs="Calibri"/>
        </w:rPr>
        <w:t xml:space="preserve"> and Huang </w:t>
      </w:r>
      <w:proofErr w:type="spellStart"/>
      <w:r w:rsidRPr="00EA0AFD">
        <w:rPr>
          <w:rFonts w:ascii="Calibri" w:hAnsi="Calibri" w:cs="Calibri"/>
        </w:rPr>
        <w:t>Yuyan</w:t>
      </w:r>
      <w:proofErr w:type="spellEnd"/>
      <w:r w:rsidRPr="00EA0AFD">
        <w:rPr>
          <w:rFonts w:ascii="Calibri" w:hAnsi="Calibri" w:cs="Calibri"/>
        </w:rPr>
        <w:t xml:space="preserve">. </w:t>
      </w:r>
    </w:p>
    <w:p w14:paraId="35B03192" w14:textId="77777777" w:rsidR="00432D0C" w:rsidRPr="00EA0AFD" w:rsidRDefault="00432D0C" w:rsidP="00432D0C">
      <w:pPr>
        <w:rPr>
          <w:rFonts w:ascii="Calibri" w:hAnsi="Calibri" w:cs="Calibri"/>
          <w:b/>
        </w:rPr>
      </w:pPr>
    </w:p>
    <w:tbl>
      <w:tblPr>
        <w:tblStyle w:val="TableGrid"/>
        <w:tblW w:w="0" w:type="auto"/>
        <w:tblInd w:w="2511" w:type="dxa"/>
        <w:tblLayout w:type="fixed"/>
        <w:tblLook w:val="04A0" w:firstRow="1" w:lastRow="0" w:firstColumn="1" w:lastColumn="0" w:noHBand="0" w:noVBand="1"/>
      </w:tblPr>
      <w:tblGrid>
        <w:gridCol w:w="1777"/>
        <w:gridCol w:w="2823"/>
      </w:tblGrid>
      <w:tr w:rsidR="00432D0C" w:rsidRPr="00EA0AFD" w14:paraId="5A8BE096" w14:textId="77777777" w:rsidTr="00A21089">
        <w:tc>
          <w:tcPr>
            <w:tcW w:w="1777" w:type="dxa"/>
          </w:tcPr>
          <w:p w14:paraId="436A7299" w14:textId="77777777" w:rsidR="00432D0C" w:rsidRPr="00EA0AFD" w:rsidRDefault="00432D0C" w:rsidP="00A21089">
            <w:pPr>
              <w:jc w:val="center"/>
              <w:rPr>
                <w:rFonts w:ascii="Calibri" w:hAnsi="Calibri" w:cs="Calibri"/>
                <w:b/>
                <w:bCs/>
              </w:rPr>
            </w:pPr>
            <w:r w:rsidRPr="00EA0AFD">
              <w:rPr>
                <w:rFonts w:ascii="Calibri" w:hAnsi="Calibri" w:cs="Calibri"/>
                <w:b/>
                <w:bCs/>
              </w:rPr>
              <w:t>Type</w:t>
            </w:r>
          </w:p>
        </w:tc>
        <w:tc>
          <w:tcPr>
            <w:tcW w:w="2823" w:type="dxa"/>
          </w:tcPr>
          <w:p w14:paraId="65BB3923" w14:textId="77777777" w:rsidR="00432D0C" w:rsidRPr="00EA0AFD" w:rsidRDefault="00432D0C" w:rsidP="00A21089">
            <w:pPr>
              <w:jc w:val="center"/>
              <w:rPr>
                <w:rFonts w:ascii="Calibri" w:hAnsi="Calibri" w:cs="Calibri"/>
                <w:b/>
                <w:bCs/>
              </w:rPr>
            </w:pPr>
            <w:r w:rsidRPr="00EA0AFD">
              <w:rPr>
                <w:rFonts w:ascii="Calibri" w:hAnsi="Calibri" w:cs="Calibri"/>
                <w:b/>
                <w:bCs/>
              </w:rPr>
              <w:t>Average FTE Expected</w:t>
            </w:r>
          </w:p>
        </w:tc>
      </w:tr>
      <w:tr w:rsidR="00432D0C" w:rsidRPr="00EA0AFD" w14:paraId="2D40C2E1" w14:textId="77777777" w:rsidTr="00A21089">
        <w:tc>
          <w:tcPr>
            <w:tcW w:w="1777" w:type="dxa"/>
            <w:vAlign w:val="bottom"/>
          </w:tcPr>
          <w:p w14:paraId="4333B169" w14:textId="77777777" w:rsidR="00432D0C" w:rsidRPr="00EA0AFD" w:rsidRDefault="00432D0C" w:rsidP="00A21089">
            <w:pPr>
              <w:pStyle w:val="AssumptionID"/>
              <w:numPr>
                <w:ilvl w:val="0"/>
                <w:numId w:val="0"/>
              </w:numPr>
              <w:rPr>
                <w:rFonts w:ascii="Calibri" w:hAnsi="Calibri" w:cs="Calibri"/>
              </w:rPr>
            </w:pPr>
            <w:r w:rsidRPr="00EA0AFD">
              <w:rPr>
                <w:rFonts w:ascii="Calibri" w:hAnsi="Calibri" w:cs="Calibri"/>
              </w:rPr>
              <w:t>Faculty</w:t>
            </w:r>
          </w:p>
        </w:tc>
        <w:tc>
          <w:tcPr>
            <w:tcW w:w="2823" w:type="dxa"/>
          </w:tcPr>
          <w:p w14:paraId="3129D798" w14:textId="77777777" w:rsidR="00432D0C" w:rsidRPr="00EA0AFD" w:rsidRDefault="00432D0C" w:rsidP="00A21089">
            <w:pPr>
              <w:rPr>
                <w:rFonts w:ascii="Calibri" w:hAnsi="Calibri" w:cs="Calibri"/>
                <w:lang w:eastAsia="zh-CN"/>
              </w:rPr>
            </w:pPr>
            <w:r w:rsidRPr="00EA0AFD">
              <w:rPr>
                <w:rFonts w:ascii="Calibri" w:hAnsi="Calibri" w:cs="Calibri"/>
                <w:lang w:eastAsia="zh-CN"/>
              </w:rPr>
              <w:t>3</w:t>
            </w:r>
          </w:p>
        </w:tc>
      </w:tr>
      <w:tr w:rsidR="00432D0C" w:rsidRPr="00EA0AFD" w14:paraId="2BDA2259" w14:textId="77777777" w:rsidTr="00A21089">
        <w:tc>
          <w:tcPr>
            <w:tcW w:w="1777" w:type="dxa"/>
          </w:tcPr>
          <w:p w14:paraId="2880F15B" w14:textId="77777777" w:rsidR="00432D0C" w:rsidRPr="00EA0AFD" w:rsidRDefault="00432D0C" w:rsidP="00A21089">
            <w:pPr>
              <w:pStyle w:val="AssumptionID"/>
              <w:numPr>
                <w:ilvl w:val="0"/>
                <w:numId w:val="0"/>
              </w:numPr>
              <w:rPr>
                <w:rFonts w:ascii="Calibri" w:hAnsi="Calibri" w:cs="Calibri"/>
              </w:rPr>
            </w:pPr>
            <w:r w:rsidRPr="00EA0AFD">
              <w:rPr>
                <w:rFonts w:ascii="Calibri" w:hAnsi="Calibri" w:cs="Calibri"/>
              </w:rPr>
              <w:t>Students</w:t>
            </w:r>
          </w:p>
        </w:tc>
        <w:tc>
          <w:tcPr>
            <w:tcW w:w="2823" w:type="dxa"/>
          </w:tcPr>
          <w:p w14:paraId="75B7EBB3" w14:textId="77777777" w:rsidR="00432D0C" w:rsidRPr="00EA0AFD" w:rsidRDefault="00432D0C" w:rsidP="00A21089">
            <w:pPr>
              <w:rPr>
                <w:rFonts w:ascii="Calibri" w:hAnsi="Calibri" w:cs="Calibri"/>
                <w:b/>
                <w:lang w:eastAsia="zh-CN"/>
              </w:rPr>
            </w:pPr>
            <w:r w:rsidRPr="00EA0AFD">
              <w:rPr>
                <w:rFonts w:ascii="Calibri" w:hAnsi="Calibri" w:cs="Calibri"/>
                <w:b/>
                <w:lang w:eastAsia="zh-CN"/>
              </w:rPr>
              <w:t>4</w:t>
            </w:r>
          </w:p>
        </w:tc>
      </w:tr>
      <w:tr w:rsidR="00432D0C" w:rsidRPr="00EA0AFD" w14:paraId="06634DA9" w14:textId="77777777" w:rsidTr="00A21089">
        <w:tc>
          <w:tcPr>
            <w:tcW w:w="1777" w:type="dxa"/>
          </w:tcPr>
          <w:p w14:paraId="6A646E98" w14:textId="77777777" w:rsidR="00432D0C" w:rsidRPr="00EA0AFD" w:rsidRDefault="00432D0C" w:rsidP="00A21089">
            <w:pPr>
              <w:pStyle w:val="AssumptionID"/>
              <w:numPr>
                <w:ilvl w:val="0"/>
                <w:numId w:val="0"/>
              </w:numPr>
              <w:rPr>
                <w:rFonts w:ascii="Calibri" w:hAnsi="Calibri" w:cs="Calibri"/>
              </w:rPr>
            </w:pPr>
            <w:r w:rsidRPr="00EA0AFD">
              <w:rPr>
                <w:rFonts w:ascii="Calibri" w:hAnsi="Calibri" w:cs="Calibri"/>
              </w:rPr>
              <w:t>Engineers</w:t>
            </w:r>
          </w:p>
        </w:tc>
        <w:tc>
          <w:tcPr>
            <w:tcW w:w="2823" w:type="dxa"/>
          </w:tcPr>
          <w:p w14:paraId="29F3BB40" w14:textId="77777777" w:rsidR="00432D0C" w:rsidRPr="00EA0AFD" w:rsidRDefault="00432D0C" w:rsidP="00A21089">
            <w:pPr>
              <w:rPr>
                <w:rFonts w:ascii="Calibri" w:hAnsi="Calibri" w:cs="Calibri"/>
                <w:lang w:eastAsia="zh-CN"/>
              </w:rPr>
            </w:pPr>
            <w:r w:rsidRPr="00EA0AFD">
              <w:rPr>
                <w:rFonts w:ascii="Calibri" w:hAnsi="Calibri" w:cs="Calibri"/>
                <w:lang w:eastAsia="zh-CN"/>
              </w:rPr>
              <w:t>1</w:t>
            </w:r>
          </w:p>
        </w:tc>
      </w:tr>
    </w:tbl>
    <w:p w14:paraId="47C3761B" w14:textId="5B7F8760" w:rsidR="00550628" w:rsidRPr="00EA0AFD" w:rsidRDefault="00550628">
      <w:pPr>
        <w:rPr>
          <w:rFonts w:ascii="Calibri" w:hAnsi="Calibri" w:cs="Calibri"/>
        </w:rPr>
      </w:pPr>
    </w:p>
    <w:p w14:paraId="44BC2655" w14:textId="77777777" w:rsidR="00EA0AFD" w:rsidRPr="00EA0AFD" w:rsidRDefault="00EA0A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Calibri"/>
          <w:color w:val="17365D"/>
          <w:spacing w:val="5"/>
          <w:kern w:val="28"/>
          <w:sz w:val="52"/>
          <w:szCs w:val="52"/>
          <w:u w:color="17365D"/>
          <w:lang w:eastAsia="zh-CN"/>
          <w14:textOutline w14:w="12700" w14:cap="flat" w14:cmpd="sng" w14:algn="ctr">
            <w14:noFill/>
            <w14:prstDash w14:val="solid"/>
            <w14:miter w14:lim="400000"/>
          </w14:textOutline>
        </w:rPr>
      </w:pPr>
      <w:r w:rsidRPr="00EA0AFD">
        <w:rPr>
          <w:rFonts w:ascii="Calibri" w:hAnsi="Calibri" w:cs="Calibri"/>
        </w:rPr>
        <w:br w:type="page"/>
      </w:r>
    </w:p>
    <w:p w14:paraId="49AAA2A9" w14:textId="77777777" w:rsidR="00EA0AFD" w:rsidRPr="00EA0AFD" w:rsidRDefault="00EA0AFD" w:rsidP="000D22BC">
      <w:pPr>
        <w:pStyle w:val="Heading1"/>
      </w:pPr>
      <w:bookmarkStart w:id="98" w:name="_Toc76391081"/>
      <w:bookmarkStart w:id="99" w:name="_Toc76399731"/>
      <w:r w:rsidRPr="00EA0AFD">
        <w:lastRenderedPageBreak/>
        <w:t xml:space="preserve">2.2 </w:t>
      </w:r>
      <w:r w:rsidRPr="00EA0AFD">
        <w:fldChar w:fldCharType="begin"/>
      </w:r>
      <w:r w:rsidRPr="00EA0AFD">
        <w:instrText xml:space="preserve"> SUBJECT  \* MERGEFORMAT </w:instrText>
      </w:r>
      <w:r w:rsidRPr="00EA0AFD">
        <w:fldChar w:fldCharType="separate"/>
      </w:r>
      <w:r w:rsidRPr="00EA0AFD">
        <w:t>Silicon Tracker Prototype</w:t>
      </w:r>
      <w:bookmarkEnd w:id="98"/>
      <w:bookmarkEnd w:id="99"/>
      <w:r w:rsidRPr="00EA0AFD">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EA0AFD" w:rsidRPr="00EA0AFD" w14:paraId="57838DF4" w14:textId="77777777" w:rsidTr="00B37382">
        <w:trPr>
          <w:jc w:val="center"/>
        </w:trPr>
        <w:tc>
          <w:tcPr>
            <w:tcW w:w="3416" w:type="dxa"/>
            <w:vAlign w:val="center"/>
          </w:tcPr>
          <w:p w14:paraId="322F0AAE" w14:textId="77777777" w:rsidR="00EA0AFD" w:rsidRPr="00EA0AFD" w:rsidRDefault="00EA0AFD" w:rsidP="00B37382">
            <w:pPr>
              <w:rPr>
                <w:rFonts w:ascii="Calibri" w:hAnsi="Calibri" w:cs="Calibri"/>
                <w:b/>
              </w:rPr>
            </w:pPr>
            <w:r w:rsidRPr="00EA0AFD">
              <w:rPr>
                <w:rFonts w:ascii="Calibri" w:hAnsi="Calibri" w:cs="Calibri"/>
              </w:rPr>
              <w:t>Document Responsible:</w:t>
            </w:r>
          </w:p>
        </w:tc>
        <w:tc>
          <w:tcPr>
            <w:tcW w:w="2840" w:type="dxa"/>
            <w:vAlign w:val="center"/>
          </w:tcPr>
          <w:p w14:paraId="51B99485" w14:textId="77777777" w:rsidR="00EA0AFD" w:rsidRPr="00EA0AFD" w:rsidRDefault="00EA0AFD" w:rsidP="00B37382">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AUTHOR \* FirstCap \* MERGEFORMAT </w:instrText>
            </w:r>
            <w:r w:rsidRPr="00EA0AFD">
              <w:rPr>
                <w:rFonts w:ascii="Calibri" w:hAnsi="Calibri" w:cs="Calibri"/>
              </w:rPr>
              <w:fldChar w:fldCharType="separate"/>
            </w:r>
            <w:r w:rsidRPr="00EA0AFD">
              <w:rPr>
                <w:rFonts w:ascii="Calibri" w:hAnsi="Calibri" w:cs="Calibri"/>
                <w:noProof/>
              </w:rPr>
              <w:t>Harald Fox</w:t>
            </w:r>
            <w:r w:rsidRPr="00EA0AFD">
              <w:rPr>
                <w:rFonts w:ascii="Calibri" w:hAnsi="Calibri" w:cs="Calibri"/>
                <w:noProof/>
              </w:rPr>
              <w:fldChar w:fldCharType="end"/>
            </w:r>
            <w:r w:rsidRPr="00EA0AFD">
              <w:rPr>
                <w:rFonts w:ascii="Calibri" w:hAnsi="Calibri" w:cs="Calibri"/>
                <w:noProof/>
              </w:rPr>
              <w:t>, Meng Wang</w:t>
            </w:r>
          </w:p>
        </w:tc>
      </w:tr>
      <w:tr w:rsidR="00EA0AFD" w:rsidRPr="00EA0AFD" w14:paraId="055DBD54" w14:textId="77777777" w:rsidTr="00B37382">
        <w:trPr>
          <w:jc w:val="center"/>
        </w:trPr>
        <w:tc>
          <w:tcPr>
            <w:tcW w:w="3416" w:type="dxa"/>
            <w:vAlign w:val="center"/>
          </w:tcPr>
          <w:p w14:paraId="6CE9A919" w14:textId="77777777" w:rsidR="00EA0AFD" w:rsidRPr="00EA0AFD" w:rsidRDefault="00EA0AFD" w:rsidP="00B37382">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5B090DA8" w14:textId="50F91849" w:rsidR="00EA0AFD" w:rsidRPr="00EA0AFD" w:rsidRDefault="00EA0AFD" w:rsidP="00B37382">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EA0AFD" w:rsidRPr="00EA0AFD" w14:paraId="57928C23" w14:textId="77777777" w:rsidTr="00B37382">
        <w:trPr>
          <w:jc w:val="center"/>
        </w:trPr>
        <w:tc>
          <w:tcPr>
            <w:tcW w:w="3416" w:type="dxa"/>
            <w:vAlign w:val="center"/>
          </w:tcPr>
          <w:p w14:paraId="7834E414" w14:textId="77777777" w:rsidR="00EA0AFD" w:rsidRPr="00EA0AFD" w:rsidRDefault="00EA0AFD" w:rsidP="00B37382">
            <w:pPr>
              <w:rPr>
                <w:rFonts w:ascii="Calibri" w:hAnsi="Calibri" w:cs="Calibri"/>
                <w:b/>
              </w:rPr>
            </w:pPr>
            <w:r w:rsidRPr="00EA0AFD">
              <w:rPr>
                <w:rFonts w:ascii="Calibri" w:hAnsi="Calibri" w:cs="Calibri"/>
              </w:rPr>
              <w:t>Revision number:</w:t>
            </w:r>
          </w:p>
        </w:tc>
        <w:tc>
          <w:tcPr>
            <w:tcW w:w="2840" w:type="dxa"/>
            <w:vAlign w:val="center"/>
          </w:tcPr>
          <w:p w14:paraId="201EC5AF" w14:textId="77777777" w:rsidR="00EA0AFD" w:rsidRPr="00EA0AFD" w:rsidRDefault="00EA0AFD" w:rsidP="00B37382">
            <w:pPr>
              <w:rPr>
                <w:rFonts w:ascii="Calibri" w:hAnsi="Calibri" w:cs="Calibri"/>
              </w:rPr>
            </w:pPr>
            <w:r w:rsidRPr="00EA0AFD">
              <w:rPr>
                <w:rFonts w:ascii="Calibri" w:hAnsi="Calibri" w:cs="Calibri"/>
              </w:rPr>
              <w:t>3</w:t>
            </w:r>
          </w:p>
        </w:tc>
      </w:tr>
      <w:tr w:rsidR="00EA0AFD" w:rsidRPr="00EA0AFD" w14:paraId="6B45BFF9" w14:textId="77777777" w:rsidTr="00B37382">
        <w:trPr>
          <w:jc w:val="center"/>
        </w:trPr>
        <w:tc>
          <w:tcPr>
            <w:tcW w:w="3416" w:type="dxa"/>
            <w:vAlign w:val="center"/>
          </w:tcPr>
          <w:p w14:paraId="2C16F215" w14:textId="77777777" w:rsidR="00EA0AFD" w:rsidRPr="00EA0AFD" w:rsidRDefault="00EA0AFD" w:rsidP="00B37382">
            <w:pPr>
              <w:rPr>
                <w:rFonts w:ascii="Calibri" w:hAnsi="Calibri" w:cs="Calibri"/>
              </w:rPr>
            </w:pPr>
          </w:p>
        </w:tc>
        <w:tc>
          <w:tcPr>
            <w:tcW w:w="2840" w:type="dxa"/>
            <w:vAlign w:val="center"/>
          </w:tcPr>
          <w:p w14:paraId="0751E188" w14:textId="77777777" w:rsidR="00EA0AFD" w:rsidRPr="00EA0AFD" w:rsidRDefault="00EA0AFD" w:rsidP="00B37382">
            <w:pPr>
              <w:rPr>
                <w:rFonts w:ascii="Calibri" w:hAnsi="Calibri" w:cs="Calibri"/>
              </w:rPr>
            </w:pPr>
          </w:p>
        </w:tc>
      </w:tr>
    </w:tbl>
    <w:p w14:paraId="6DE29BAE" w14:textId="77777777" w:rsidR="00EA0AFD" w:rsidRPr="00EA0AFD" w:rsidRDefault="00EA0AFD" w:rsidP="00D44B11">
      <w:pPr>
        <w:pStyle w:val="Heading2"/>
      </w:pPr>
      <w:r w:rsidRPr="00EA0AFD">
        <w:t>Change history</w:t>
      </w:r>
    </w:p>
    <w:tbl>
      <w:tblPr>
        <w:tblStyle w:val="TableGrid"/>
        <w:tblW w:w="9126" w:type="dxa"/>
        <w:tblInd w:w="108" w:type="dxa"/>
        <w:tblLook w:val="04A0" w:firstRow="1" w:lastRow="0" w:firstColumn="1" w:lastColumn="0" w:noHBand="0" w:noVBand="1"/>
      </w:tblPr>
      <w:tblGrid>
        <w:gridCol w:w="1057"/>
        <w:gridCol w:w="1802"/>
        <w:gridCol w:w="6267"/>
      </w:tblGrid>
      <w:tr w:rsidR="00EA0AFD" w:rsidRPr="00EA0AFD" w14:paraId="56D77ED6" w14:textId="77777777" w:rsidTr="00B37382">
        <w:trPr>
          <w:trHeight w:val="388"/>
        </w:trPr>
        <w:tc>
          <w:tcPr>
            <w:tcW w:w="1031" w:type="dxa"/>
          </w:tcPr>
          <w:p w14:paraId="297B5587" w14:textId="77777777" w:rsidR="00EA0AFD" w:rsidRPr="00EA0AFD" w:rsidRDefault="00EA0AFD" w:rsidP="00B37382">
            <w:pPr>
              <w:rPr>
                <w:rFonts w:ascii="Calibri" w:hAnsi="Calibri" w:cs="Calibri"/>
                <w:b/>
                <w:bCs/>
              </w:rPr>
            </w:pPr>
            <w:r w:rsidRPr="00EA0AFD">
              <w:rPr>
                <w:rFonts w:ascii="Calibri" w:hAnsi="Calibri" w:cs="Calibri"/>
                <w:b/>
                <w:bCs/>
              </w:rPr>
              <w:t>Revision</w:t>
            </w:r>
          </w:p>
        </w:tc>
        <w:tc>
          <w:tcPr>
            <w:tcW w:w="1804" w:type="dxa"/>
          </w:tcPr>
          <w:p w14:paraId="7B8CE47F" w14:textId="77777777" w:rsidR="00EA0AFD" w:rsidRPr="00EA0AFD" w:rsidRDefault="00EA0AFD" w:rsidP="00B37382">
            <w:pPr>
              <w:rPr>
                <w:rFonts w:ascii="Calibri" w:hAnsi="Calibri" w:cs="Calibri"/>
                <w:b/>
                <w:bCs/>
              </w:rPr>
            </w:pPr>
            <w:r w:rsidRPr="00EA0AFD">
              <w:rPr>
                <w:rFonts w:ascii="Calibri" w:hAnsi="Calibri" w:cs="Calibri"/>
                <w:b/>
                <w:bCs/>
              </w:rPr>
              <w:t>When</w:t>
            </w:r>
          </w:p>
        </w:tc>
        <w:tc>
          <w:tcPr>
            <w:tcW w:w="6291" w:type="dxa"/>
          </w:tcPr>
          <w:p w14:paraId="6726CEC6" w14:textId="77777777" w:rsidR="00EA0AFD" w:rsidRPr="00EA0AFD" w:rsidRDefault="00EA0AFD" w:rsidP="00B37382">
            <w:pPr>
              <w:rPr>
                <w:rFonts w:ascii="Calibri" w:hAnsi="Calibri" w:cs="Calibri"/>
                <w:b/>
                <w:bCs/>
              </w:rPr>
            </w:pPr>
            <w:r w:rsidRPr="00EA0AFD">
              <w:rPr>
                <w:rFonts w:ascii="Calibri" w:hAnsi="Calibri" w:cs="Calibri"/>
                <w:b/>
                <w:bCs/>
              </w:rPr>
              <w:t>What changed and why</w:t>
            </w:r>
          </w:p>
        </w:tc>
      </w:tr>
      <w:tr w:rsidR="00EA0AFD" w:rsidRPr="00EA0AFD" w14:paraId="1D3C3639" w14:textId="77777777" w:rsidTr="00B37382">
        <w:tc>
          <w:tcPr>
            <w:tcW w:w="1031" w:type="dxa"/>
          </w:tcPr>
          <w:p w14:paraId="2429A9B7" w14:textId="77777777" w:rsidR="00EA0AFD" w:rsidRPr="00EA0AFD" w:rsidRDefault="00EA0AFD" w:rsidP="00B37382">
            <w:pPr>
              <w:rPr>
                <w:rFonts w:ascii="Calibri" w:hAnsi="Calibri" w:cs="Calibri"/>
              </w:rPr>
            </w:pPr>
            <w:r w:rsidRPr="00EA0AFD">
              <w:rPr>
                <w:rFonts w:ascii="Calibri" w:hAnsi="Calibri" w:cs="Calibri"/>
              </w:rPr>
              <w:t>1</w:t>
            </w:r>
          </w:p>
        </w:tc>
        <w:tc>
          <w:tcPr>
            <w:tcW w:w="1804" w:type="dxa"/>
          </w:tcPr>
          <w:p w14:paraId="6D60A061" w14:textId="77777777" w:rsidR="00EA0AFD" w:rsidRPr="00EA0AFD" w:rsidRDefault="00EA0AFD" w:rsidP="00B37382">
            <w:pPr>
              <w:rPr>
                <w:rFonts w:ascii="Calibri" w:hAnsi="Calibri" w:cs="Calibri"/>
              </w:rPr>
            </w:pPr>
            <w:r w:rsidRPr="00EA0AFD">
              <w:rPr>
                <w:rFonts w:ascii="Calibri" w:hAnsi="Calibri" w:cs="Calibri"/>
              </w:rPr>
              <w:t>28/12/2019</w:t>
            </w:r>
          </w:p>
        </w:tc>
        <w:tc>
          <w:tcPr>
            <w:tcW w:w="6291" w:type="dxa"/>
          </w:tcPr>
          <w:p w14:paraId="2EF58D58" w14:textId="77777777" w:rsidR="00EA0AFD" w:rsidRPr="00EA0AFD" w:rsidRDefault="00EA0AFD" w:rsidP="00B37382">
            <w:pPr>
              <w:rPr>
                <w:rFonts w:ascii="Calibri" w:hAnsi="Calibri" w:cs="Calibri"/>
              </w:rPr>
            </w:pPr>
            <w:r w:rsidRPr="00EA0AFD">
              <w:rPr>
                <w:rFonts w:ascii="Calibri" w:hAnsi="Calibri" w:cs="Calibri"/>
              </w:rPr>
              <w:t xml:space="preserve">First draft </w:t>
            </w:r>
          </w:p>
        </w:tc>
      </w:tr>
      <w:tr w:rsidR="00EA0AFD" w:rsidRPr="00EA0AFD" w14:paraId="0D3ACCB5" w14:textId="77777777" w:rsidTr="00B37382">
        <w:tc>
          <w:tcPr>
            <w:tcW w:w="1031" w:type="dxa"/>
          </w:tcPr>
          <w:p w14:paraId="29F8E699" w14:textId="77777777" w:rsidR="00EA0AFD" w:rsidRPr="00EA0AFD" w:rsidRDefault="00EA0AFD" w:rsidP="00B37382">
            <w:pPr>
              <w:rPr>
                <w:rFonts w:ascii="Calibri" w:hAnsi="Calibri" w:cs="Calibri"/>
              </w:rPr>
            </w:pPr>
            <w:r w:rsidRPr="00EA0AFD">
              <w:rPr>
                <w:rFonts w:ascii="Calibri" w:hAnsi="Calibri" w:cs="Calibri"/>
              </w:rPr>
              <w:t>2</w:t>
            </w:r>
          </w:p>
        </w:tc>
        <w:tc>
          <w:tcPr>
            <w:tcW w:w="1804" w:type="dxa"/>
          </w:tcPr>
          <w:p w14:paraId="4CB356C5" w14:textId="77777777" w:rsidR="00EA0AFD" w:rsidRPr="00EA0AFD" w:rsidRDefault="00EA0AFD" w:rsidP="00B37382">
            <w:pPr>
              <w:rPr>
                <w:rFonts w:ascii="Calibri" w:hAnsi="Calibri" w:cs="Calibri"/>
              </w:rPr>
            </w:pPr>
            <w:r w:rsidRPr="00EA0AFD">
              <w:rPr>
                <w:rFonts w:ascii="Calibri" w:hAnsi="Calibri" w:cs="Calibri"/>
              </w:rPr>
              <w:t>11/05/2020</w:t>
            </w:r>
          </w:p>
        </w:tc>
        <w:tc>
          <w:tcPr>
            <w:tcW w:w="6291" w:type="dxa"/>
          </w:tcPr>
          <w:p w14:paraId="17149F95" w14:textId="77777777" w:rsidR="00EA0AFD" w:rsidRPr="00EA0AFD" w:rsidRDefault="00EA0AFD" w:rsidP="00B37382">
            <w:pPr>
              <w:rPr>
                <w:rFonts w:ascii="Calibri" w:hAnsi="Calibri" w:cs="Calibri"/>
              </w:rPr>
            </w:pPr>
            <w:r w:rsidRPr="00EA0AFD">
              <w:rPr>
                <w:rFonts w:ascii="Calibri" w:hAnsi="Calibri" w:cs="Calibri"/>
              </w:rPr>
              <w:t>Adding Italian groups; updated schedule</w:t>
            </w:r>
          </w:p>
        </w:tc>
      </w:tr>
      <w:tr w:rsidR="00EA0AFD" w:rsidRPr="00EA0AFD" w14:paraId="774FA292" w14:textId="77777777" w:rsidTr="00B37382">
        <w:tc>
          <w:tcPr>
            <w:tcW w:w="1031" w:type="dxa"/>
          </w:tcPr>
          <w:p w14:paraId="23CBEA5D" w14:textId="77777777" w:rsidR="00EA0AFD" w:rsidRPr="00EA0AFD" w:rsidRDefault="00EA0AFD" w:rsidP="00B37382">
            <w:pPr>
              <w:rPr>
                <w:rFonts w:ascii="Calibri" w:hAnsi="Calibri" w:cs="Calibri"/>
              </w:rPr>
            </w:pPr>
          </w:p>
        </w:tc>
        <w:tc>
          <w:tcPr>
            <w:tcW w:w="1804" w:type="dxa"/>
          </w:tcPr>
          <w:p w14:paraId="60EAA483" w14:textId="77777777" w:rsidR="00EA0AFD" w:rsidRPr="00EA0AFD" w:rsidRDefault="00EA0AFD" w:rsidP="00B37382">
            <w:pPr>
              <w:rPr>
                <w:rFonts w:ascii="Calibri" w:hAnsi="Calibri" w:cs="Calibri"/>
              </w:rPr>
            </w:pPr>
          </w:p>
        </w:tc>
        <w:tc>
          <w:tcPr>
            <w:tcW w:w="6291" w:type="dxa"/>
          </w:tcPr>
          <w:p w14:paraId="24B60E4F" w14:textId="77777777" w:rsidR="00EA0AFD" w:rsidRPr="00EA0AFD" w:rsidRDefault="00EA0AFD" w:rsidP="00B37382">
            <w:pPr>
              <w:rPr>
                <w:rFonts w:ascii="Calibri" w:hAnsi="Calibri" w:cs="Calibri"/>
              </w:rPr>
            </w:pPr>
          </w:p>
        </w:tc>
      </w:tr>
      <w:tr w:rsidR="00EA0AFD" w:rsidRPr="00EA0AFD" w14:paraId="168FEE2E" w14:textId="77777777" w:rsidTr="00B37382">
        <w:trPr>
          <w:trHeight w:val="381"/>
        </w:trPr>
        <w:tc>
          <w:tcPr>
            <w:tcW w:w="1031" w:type="dxa"/>
          </w:tcPr>
          <w:p w14:paraId="451CABE2" w14:textId="77777777" w:rsidR="00EA0AFD" w:rsidRPr="00EA0AFD" w:rsidRDefault="00EA0AFD" w:rsidP="00B37382">
            <w:pPr>
              <w:rPr>
                <w:rFonts w:ascii="Calibri" w:hAnsi="Calibri" w:cs="Calibri"/>
              </w:rPr>
            </w:pPr>
          </w:p>
        </w:tc>
        <w:tc>
          <w:tcPr>
            <w:tcW w:w="1804" w:type="dxa"/>
          </w:tcPr>
          <w:p w14:paraId="77FAC5DB" w14:textId="77777777" w:rsidR="00EA0AFD" w:rsidRPr="00EA0AFD" w:rsidRDefault="00EA0AFD" w:rsidP="00B37382">
            <w:pPr>
              <w:rPr>
                <w:rFonts w:ascii="Calibri" w:hAnsi="Calibri" w:cs="Calibri"/>
              </w:rPr>
            </w:pPr>
          </w:p>
        </w:tc>
        <w:tc>
          <w:tcPr>
            <w:tcW w:w="6291" w:type="dxa"/>
          </w:tcPr>
          <w:p w14:paraId="6A854AB5" w14:textId="77777777" w:rsidR="00EA0AFD" w:rsidRPr="00EA0AFD" w:rsidRDefault="00EA0AFD" w:rsidP="00B37382">
            <w:pPr>
              <w:rPr>
                <w:rFonts w:ascii="Calibri" w:hAnsi="Calibri" w:cs="Calibri"/>
              </w:rPr>
            </w:pPr>
            <w:r w:rsidRPr="00EA0AFD">
              <w:rPr>
                <w:rFonts w:ascii="Calibri" w:hAnsi="Calibri" w:cs="Calibri"/>
              </w:rPr>
              <w:t>&lt; Add further lines to table as required &gt;</w:t>
            </w:r>
          </w:p>
        </w:tc>
      </w:tr>
    </w:tbl>
    <w:p w14:paraId="2AB107D2" w14:textId="77777777" w:rsidR="00EA0AFD" w:rsidRPr="00EA0AFD" w:rsidRDefault="00EA0AFD" w:rsidP="00D44B11">
      <w:pPr>
        <w:pStyle w:val="Heading2"/>
      </w:pPr>
      <w:r w:rsidRPr="00EA0AFD">
        <w:t>Readme first</w:t>
      </w:r>
    </w:p>
    <w:p w14:paraId="6485C41A" w14:textId="77777777" w:rsidR="00EA0AFD" w:rsidRPr="00EA0AFD" w:rsidRDefault="00EA0AFD" w:rsidP="00EA0A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Please do not delete or modify this section or its structure.</w:t>
      </w:r>
    </w:p>
    <w:p w14:paraId="7AC0F7DA" w14:textId="77777777" w:rsidR="00EA0AFD" w:rsidRPr="00EA0AFD" w:rsidRDefault="00EA0AFD" w:rsidP="00EA0A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Only change text enclosed by (and including) angled brackets “&lt; … &gt;”.</w:t>
      </w:r>
    </w:p>
    <w:p w14:paraId="57F1614D" w14:textId="77777777" w:rsidR="00EA0AFD" w:rsidRPr="00EA0AFD" w:rsidRDefault="00EA0AFD" w:rsidP="00EA0A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Cs/>
        </w:rPr>
      </w:pPr>
      <w:r w:rsidRPr="00EA0AFD">
        <w:rPr>
          <w:bCs/>
        </w:rPr>
        <w:t>Don’t change field directly, instead modify the document options, under File</w:t>
      </w:r>
      <w:r w:rsidRPr="00EA0AFD">
        <w:rPr>
          <w:bCs/>
        </w:rPr>
        <w:sym w:font="Wingdings" w:char="F0E0"/>
      </w:r>
      <w:r w:rsidRPr="00EA0AFD">
        <w:rPr>
          <w:bCs/>
        </w:rPr>
        <w:t xml:space="preserve"> Properties (or similar)</w:t>
      </w:r>
    </w:p>
    <w:p w14:paraId="622EB198" w14:textId="77777777" w:rsidR="00EA0AFD" w:rsidRPr="00EA0AFD" w:rsidRDefault="00EA0AFD" w:rsidP="00EA0AFD">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34600044" w14:textId="77777777" w:rsidR="00EA0AFD" w:rsidRPr="00EA0AFD" w:rsidRDefault="00EA0AFD" w:rsidP="00EA0AFD">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61F707B1" w14:textId="77777777" w:rsidR="00EA0AFD" w:rsidRPr="00EA0AFD" w:rsidRDefault="00EA0AFD" w:rsidP="00EA0AFD">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5CEF0D15" w14:textId="77777777" w:rsidR="00EA0AFD" w:rsidRPr="00EA0AFD" w:rsidRDefault="00EA0AFD" w:rsidP="00EA0A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59D5BB2A" w14:textId="77777777" w:rsidR="00EA0AFD" w:rsidRPr="00EA0AFD" w:rsidRDefault="00EA0AFD" w:rsidP="00EA0A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Finally, remember to update the </w:t>
      </w:r>
      <w:hyperlink w:anchor="ChangeHistory" w:history="1">
        <w:r w:rsidRPr="00EA0AFD">
          <w:rPr>
            <w:rStyle w:val="Hyperlink"/>
            <w:i/>
          </w:rPr>
          <w:t>Change History</w:t>
        </w:r>
      </w:hyperlink>
      <w:r w:rsidRPr="00EA0AFD">
        <w:t>.</w:t>
      </w:r>
      <w:r w:rsidRPr="00EA0AFD">
        <w:br w:type="page"/>
      </w:r>
    </w:p>
    <w:p w14:paraId="777A209B" w14:textId="77777777" w:rsidR="00EA0AFD" w:rsidRPr="00EA0AFD" w:rsidRDefault="00EA0AFD" w:rsidP="00D44B11">
      <w:pPr>
        <w:pStyle w:val="Heading2"/>
      </w:pPr>
      <w:r w:rsidRPr="00EA0AFD">
        <w:lastRenderedPageBreak/>
        <w:t xml:space="preserve">2.2 </w:t>
      </w:r>
      <w:fldSimple w:instr=" DOCPROPERTY &quot;Subject&quot;  \* MERGEFORMAT ">
        <w:r w:rsidRPr="00EA0AFD">
          <w:t>Silicon Tracker Prototype</w:t>
        </w:r>
      </w:fldSimple>
      <w:r w:rsidRPr="00EA0AFD">
        <w:t>: Project Objectives</w:t>
      </w:r>
    </w:p>
    <w:p w14:paraId="2341DF29" w14:textId="77777777" w:rsidR="00EA0AFD" w:rsidRPr="00EA0AFD" w:rsidRDefault="00EA0AFD" w:rsidP="00EA0AFD">
      <w:pPr>
        <w:rPr>
          <w:rFonts w:ascii="Calibri" w:hAnsi="Calibri" w:cs="Calibri"/>
        </w:rPr>
      </w:pPr>
    </w:p>
    <w:p w14:paraId="311ADD52" w14:textId="77777777" w:rsidR="00EA0AFD" w:rsidRPr="00EA0AFD" w:rsidRDefault="00EA0AFD" w:rsidP="00EA0AFD">
      <w:pPr>
        <w:rPr>
          <w:rFonts w:ascii="Calibri" w:hAnsi="Calibri" w:cs="Calibri"/>
        </w:rPr>
      </w:pPr>
      <w:r w:rsidRPr="00EA0AFD">
        <w:rPr>
          <w:rFonts w:ascii="Calibri" w:hAnsi="Calibri" w:cs="Calibri"/>
        </w:rPr>
        <w:t>The project objective is to define a Silicon Tracker that fits the detector requirements outlined by the CDR document, in particular the detector resolution, timing and material budget.</w:t>
      </w:r>
    </w:p>
    <w:p w14:paraId="6EA959D2" w14:textId="77777777" w:rsidR="00EA0AFD" w:rsidRPr="00EA0AFD" w:rsidRDefault="00EA0AFD" w:rsidP="00EA0AFD">
      <w:pPr>
        <w:rPr>
          <w:rFonts w:ascii="Calibri" w:hAnsi="Calibri" w:cs="Calibri"/>
        </w:rPr>
      </w:pPr>
    </w:p>
    <w:p w14:paraId="71E7AE9E" w14:textId="77777777" w:rsidR="00EA0AFD" w:rsidRPr="00EA0AFD" w:rsidRDefault="00EA0AFD" w:rsidP="00D44B11">
      <w:pPr>
        <w:pStyle w:val="Heading2"/>
      </w:pPr>
      <w:r w:rsidRPr="00EA0AFD">
        <w:t xml:space="preserve">2.2 </w:t>
      </w:r>
      <w:fldSimple w:instr=" DOCPROPERTY &quot;Subject&quot;  \* MERGEFORMAT ">
        <w:r w:rsidRPr="00EA0AFD">
          <w:t>Silicon Tracker Prototype</w:t>
        </w:r>
      </w:fldSimple>
      <w:r w:rsidRPr="00EA0AFD">
        <w:t>: Sub-projects Description</w:t>
      </w:r>
    </w:p>
    <w:p w14:paraId="6022E1CD" w14:textId="77777777" w:rsidR="00EA0AFD" w:rsidRPr="00EA0AFD" w:rsidRDefault="00EA0AFD" w:rsidP="00EA0AFD">
      <w:pPr>
        <w:jc w:val="both"/>
        <w:rPr>
          <w:rFonts w:ascii="Calibri" w:hAnsi="Calibri" w:cs="Calibri"/>
        </w:rPr>
      </w:pPr>
    </w:p>
    <w:tbl>
      <w:tblPr>
        <w:tblStyle w:val="TableGrid"/>
        <w:tblW w:w="9427" w:type="dxa"/>
        <w:tblInd w:w="108" w:type="dxa"/>
        <w:tblLook w:val="04A0" w:firstRow="1" w:lastRow="0" w:firstColumn="1" w:lastColumn="0" w:noHBand="0" w:noVBand="1"/>
      </w:tblPr>
      <w:tblGrid>
        <w:gridCol w:w="1237"/>
        <w:gridCol w:w="2790"/>
        <w:gridCol w:w="5400"/>
      </w:tblGrid>
      <w:tr w:rsidR="00EA0AFD" w:rsidRPr="00EA0AFD" w14:paraId="3ADB34C6" w14:textId="77777777" w:rsidTr="00B37382">
        <w:trPr>
          <w:trHeight w:val="388"/>
        </w:trPr>
        <w:tc>
          <w:tcPr>
            <w:tcW w:w="1237" w:type="dxa"/>
          </w:tcPr>
          <w:p w14:paraId="353D5FCC" w14:textId="77777777" w:rsidR="00EA0AFD" w:rsidRPr="00EA0AFD" w:rsidRDefault="00EA0AFD" w:rsidP="00EA0AFD">
            <w:pPr>
              <w:jc w:val="both"/>
              <w:rPr>
                <w:rFonts w:ascii="Calibri" w:hAnsi="Calibri" w:cs="Calibri"/>
                <w:b/>
                <w:bCs/>
              </w:rPr>
            </w:pPr>
            <w:r w:rsidRPr="00EA0AFD">
              <w:rPr>
                <w:rFonts w:ascii="Calibri" w:hAnsi="Calibri" w:cs="Calibri"/>
                <w:b/>
                <w:bCs/>
              </w:rPr>
              <w:t>Project ID</w:t>
            </w:r>
          </w:p>
        </w:tc>
        <w:tc>
          <w:tcPr>
            <w:tcW w:w="2790" w:type="dxa"/>
          </w:tcPr>
          <w:p w14:paraId="0E90E549" w14:textId="77777777" w:rsidR="00EA0AFD" w:rsidRPr="00EA0AFD" w:rsidRDefault="00EA0AFD" w:rsidP="00EA0AFD">
            <w:pPr>
              <w:jc w:val="both"/>
              <w:rPr>
                <w:rFonts w:ascii="Calibri" w:hAnsi="Calibri" w:cs="Calibri"/>
                <w:b/>
                <w:bCs/>
              </w:rPr>
            </w:pPr>
            <w:r w:rsidRPr="00EA0AFD">
              <w:rPr>
                <w:rFonts w:ascii="Calibri" w:hAnsi="Calibri" w:cs="Calibri"/>
                <w:b/>
                <w:bCs/>
              </w:rPr>
              <w:t>Title</w:t>
            </w:r>
          </w:p>
        </w:tc>
        <w:tc>
          <w:tcPr>
            <w:tcW w:w="5400" w:type="dxa"/>
          </w:tcPr>
          <w:p w14:paraId="67B8E2A1" w14:textId="77777777" w:rsidR="00EA0AFD" w:rsidRPr="00EA0AFD" w:rsidRDefault="00EA0AFD" w:rsidP="00EA0AFD">
            <w:pPr>
              <w:jc w:val="both"/>
              <w:rPr>
                <w:rFonts w:ascii="Calibri" w:hAnsi="Calibri" w:cs="Calibri"/>
                <w:b/>
              </w:rPr>
            </w:pPr>
            <w:r w:rsidRPr="00EA0AFD">
              <w:rPr>
                <w:rFonts w:ascii="Calibri" w:hAnsi="Calibri" w:cs="Calibri"/>
                <w:b/>
              </w:rPr>
              <w:t>Description</w:t>
            </w:r>
          </w:p>
        </w:tc>
      </w:tr>
      <w:tr w:rsidR="00EA0AFD" w:rsidRPr="00EA0AFD" w14:paraId="1CE9FA0E" w14:textId="77777777" w:rsidTr="00B37382">
        <w:tc>
          <w:tcPr>
            <w:tcW w:w="1237" w:type="dxa"/>
          </w:tcPr>
          <w:p w14:paraId="06845431" w14:textId="77777777" w:rsidR="00EA0AFD" w:rsidRPr="00EA0AFD" w:rsidRDefault="00EA0AFD" w:rsidP="00EA0AFD">
            <w:pPr>
              <w:jc w:val="both"/>
              <w:rPr>
                <w:rFonts w:ascii="Calibri" w:hAnsi="Calibri" w:cs="Calibri"/>
              </w:rPr>
            </w:pPr>
            <w:r w:rsidRPr="00EA0AFD">
              <w:rPr>
                <w:rFonts w:ascii="Calibri" w:hAnsi="Calibri" w:cs="Calibri"/>
              </w:rPr>
              <w:t>2.2.1</w:t>
            </w:r>
          </w:p>
        </w:tc>
        <w:tc>
          <w:tcPr>
            <w:tcW w:w="2790" w:type="dxa"/>
          </w:tcPr>
          <w:p w14:paraId="1D9EA17D" w14:textId="77777777" w:rsidR="00EA0AFD" w:rsidRPr="00EA0AFD" w:rsidRDefault="00EA0AFD" w:rsidP="00EA0AFD">
            <w:pPr>
              <w:jc w:val="both"/>
              <w:rPr>
                <w:rFonts w:ascii="Calibri" w:hAnsi="Calibri" w:cs="Calibri"/>
              </w:rPr>
            </w:pPr>
            <w:r w:rsidRPr="00EA0AFD">
              <w:rPr>
                <w:rFonts w:ascii="Calibri" w:hAnsi="Calibri" w:cs="Calibri"/>
              </w:rPr>
              <w:t>CMOS pixel sensor and strip sensors</w:t>
            </w:r>
          </w:p>
        </w:tc>
        <w:tc>
          <w:tcPr>
            <w:tcW w:w="5400" w:type="dxa"/>
          </w:tcPr>
          <w:p w14:paraId="69A5E909" w14:textId="77777777" w:rsidR="00EA0AFD" w:rsidRPr="00EA0AFD" w:rsidRDefault="00EA0AFD" w:rsidP="00EA0AFD">
            <w:pPr>
              <w:jc w:val="both"/>
              <w:rPr>
                <w:rFonts w:ascii="Calibri" w:hAnsi="Calibri" w:cs="Calibri"/>
              </w:rPr>
            </w:pPr>
            <w:r w:rsidRPr="00EA0AFD">
              <w:rPr>
                <w:rFonts w:ascii="Calibri" w:hAnsi="Calibri" w:cs="Calibri"/>
              </w:rPr>
              <w:t>Full size CMOS pixel sensor with full functionality to be used in a silicon tracker detector</w:t>
            </w:r>
          </w:p>
        </w:tc>
      </w:tr>
      <w:tr w:rsidR="00EA0AFD" w:rsidRPr="00EA0AFD" w14:paraId="3D4E1BB6" w14:textId="77777777" w:rsidTr="00B37382">
        <w:tc>
          <w:tcPr>
            <w:tcW w:w="1237" w:type="dxa"/>
          </w:tcPr>
          <w:p w14:paraId="572AA142" w14:textId="77777777" w:rsidR="00EA0AFD" w:rsidRPr="00EA0AFD" w:rsidRDefault="00EA0AFD" w:rsidP="00EA0AFD">
            <w:pPr>
              <w:jc w:val="both"/>
              <w:rPr>
                <w:rFonts w:ascii="Calibri" w:hAnsi="Calibri" w:cs="Calibri"/>
              </w:rPr>
            </w:pPr>
            <w:r w:rsidRPr="00EA0AFD">
              <w:rPr>
                <w:rFonts w:ascii="Calibri" w:hAnsi="Calibri" w:cs="Calibri"/>
              </w:rPr>
              <w:t>2.2.2</w:t>
            </w:r>
          </w:p>
        </w:tc>
        <w:tc>
          <w:tcPr>
            <w:tcW w:w="2790" w:type="dxa"/>
          </w:tcPr>
          <w:p w14:paraId="19794755" w14:textId="77777777" w:rsidR="00EA0AFD" w:rsidRPr="00EA0AFD" w:rsidRDefault="00EA0AFD" w:rsidP="00EA0AFD">
            <w:pPr>
              <w:jc w:val="both"/>
              <w:rPr>
                <w:rFonts w:ascii="Calibri" w:hAnsi="Calibri" w:cs="Calibri"/>
              </w:rPr>
            </w:pPr>
            <w:r w:rsidRPr="00EA0AFD">
              <w:rPr>
                <w:rFonts w:ascii="Calibri" w:hAnsi="Calibri" w:cs="Calibri"/>
              </w:rPr>
              <w:t>Readout electronics &amp; DAQ</w:t>
            </w:r>
          </w:p>
        </w:tc>
        <w:tc>
          <w:tcPr>
            <w:tcW w:w="5400" w:type="dxa"/>
          </w:tcPr>
          <w:p w14:paraId="5CB24000" w14:textId="77777777" w:rsidR="00EA0AFD" w:rsidRPr="00EA0AFD" w:rsidRDefault="00EA0AFD" w:rsidP="00EA0AFD">
            <w:pPr>
              <w:jc w:val="both"/>
              <w:rPr>
                <w:rFonts w:ascii="Calibri" w:hAnsi="Calibri" w:cs="Calibri"/>
              </w:rPr>
            </w:pPr>
            <w:r w:rsidRPr="00EA0AFD">
              <w:rPr>
                <w:rFonts w:ascii="Calibri" w:hAnsi="Calibri" w:cs="Calibri"/>
              </w:rPr>
              <w:t>Data throughput and 680ns / 25ns readout of the detector</w:t>
            </w:r>
          </w:p>
        </w:tc>
      </w:tr>
      <w:tr w:rsidR="00EA0AFD" w:rsidRPr="00EA0AFD" w14:paraId="0D97B032" w14:textId="77777777" w:rsidTr="00B37382">
        <w:tc>
          <w:tcPr>
            <w:tcW w:w="1237" w:type="dxa"/>
          </w:tcPr>
          <w:p w14:paraId="7889FB8B" w14:textId="77777777" w:rsidR="00EA0AFD" w:rsidRPr="00EA0AFD" w:rsidRDefault="00EA0AFD" w:rsidP="00EA0AFD">
            <w:pPr>
              <w:jc w:val="both"/>
              <w:rPr>
                <w:rFonts w:ascii="Calibri" w:hAnsi="Calibri" w:cs="Calibri"/>
              </w:rPr>
            </w:pPr>
            <w:r w:rsidRPr="00EA0AFD">
              <w:rPr>
                <w:rFonts w:ascii="Calibri" w:hAnsi="Calibri" w:cs="Calibri"/>
              </w:rPr>
              <w:t>2.2.3</w:t>
            </w:r>
          </w:p>
        </w:tc>
        <w:tc>
          <w:tcPr>
            <w:tcW w:w="2790" w:type="dxa"/>
          </w:tcPr>
          <w:p w14:paraId="6083E8F3" w14:textId="77777777" w:rsidR="00EA0AFD" w:rsidRPr="00EA0AFD" w:rsidRDefault="00EA0AFD" w:rsidP="00EA0AFD">
            <w:pPr>
              <w:jc w:val="both"/>
              <w:rPr>
                <w:rFonts w:ascii="Calibri" w:hAnsi="Calibri" w:cs="Calibri"/>
              </w:rPr>
            </w:pPr>
            <w:r w:rsidRPr="00EA0AFD">
              <w:rPr>
                <w:rFonts w:ascii="Calibri" w:hAnsi="Calibri" w:cs="Calibri"/>
              </w:rPr>
              <w:t>Low-mass staves</w:t>
            </w:r>
          </w:p>
        </w:tc>
        <w:tc>
          <w:tcPr>
            <w:tcW w:w="5400" w:type="dxa"/>
          </w:tcPr>
          <w:p w14:paraId="3F8C8A05" w14:textId="77777777" w:rsidR="00EA0AFD" w:rsidRPr="00EA0AFD" w:rsidRDefault="00EA0AFD" w:rsidP="00EA0AFD">
            <w:pPr>
              <w:jc w:val="both"/>
              <w:rPr>
                <w:rFonts w:ascii="Calibri" w:hAnsi="Calibri" w:cs="Calibri"/>
              </w:rPr>
            </w:pPr>
            <w:r w:rsidRPr="00EA0AFD">
              <w:rPr>
                <w:rFonts w:ascii="Calibri" w:hAnsi="Calibri" w:cs="Calibri"/>
              </w:rPr>
              <w:t>Low-mass support and cooling structure for sensors</w:t>
            </w:r>
          </w:p>
        </w:tc>
      </w:tr>
      <w:tr w:rsidR="00EA0AFD" w:rsidRPr="00EA0AFD" w14:paraId="58946366" w14:textId="77777777" w:rsidTr="00B37382">
        <w:trPr>
          <w:trHeight w:val="381"/>
        </w:trPr>
        <w:tc>
          <w:tcPr>
            <w:tcW w:w="1237" w:type="dxa"/>
          </w:tcPr>
          <w:p w14:paraId="0F4F217E" w14:textId="77777777" w:rsidR="00EA0AFD" w:rsidRPr="00EA0AFD" w:rsidRDefault="00EA0AFD" w:rsidP="00EA0AFD">
            <w:pPr>
              <w:jc w:val="both"/>
              <w:rPr>
                <w:rFonts w:ascii="Calibri" w:hAnsi="Calibri" w:cs="Calibri"/>
              </w:rPr>
            </w:pPr>
            <w:r w:rsidRPr="00EA0AFD">
              <w:rPr>
                <w:rFonts w:ascii="Calibri" w:hAnsi="Calibri" w:cs="Calibri"/>
              </w:rPr>
              <w:t>2.2.4</w:t>
            </w:r>
          </w:p>
        </w:tc>
        <w:tc>
          <w:tcPr>
            <w:tcW w:w="2790" w:type="dxa"/>
          </w:tcPr>
          <w:p w14:paraId="69C4A282" w14:textId="77777777" w:rsidR="00EA0AFD" w:rsidRPr="00EA0AFD" w:rsidRDefault="00EA0AFD" w:rsidP="00EA0AFD">
            <w:pPr>
              <w:jc w:val="both"/>
              <w:rPr>
                <w:rFonts w:ascii="Calibri" w:hAnsi="Calibri" w:cs="Calibri"/>
              </w:rPr>
            </w:pPr>
            <w:r w:rsidRPr="00EA0AFD">
              <w:rPr>
                <w:rFonts w:ascii="Calibri" w:hAnsi="Calibri" w:cs="Calibri"/>
              </w:rPr>
              <w:t>Mechanical structure</w:t>
            </w:r>
          </w:p>
        </w:tc>
        <w:tc>
          <w:tcPr>
            <w:tcW w:w="5400" w:type="dxa"/>
          </w:tcPr>
          <w:p w14:paraId="379B36DC" w14:textId="77777777" w:rsidR="00EA0AFD" w:rsidRPr="00EA0AFD" w:rsidRDefault="00EA0AFD" w:rsidP="00EA0AFD">
            <w:pPr>
              <w:jc w:val="both"/>
              <w:rPr>
                <w:rFonts w:ascii="Calibri" w:hAnsi="Calibri" w:cs="Calibri"/>
              </w:rPr>
            </w:pPr>
            <w:r w:rsidRPr="00EA0AFD">
              <w:rPr>
                <w:rFonts w:ascii="Calibri" w:hAnsi="Calibri" w:cs="Calibri"/>
              </w:rPr>
              <w:t>Low-mass mechanical support structure</w:t>
            </w:r>
          </w:p>
        </w:tc>
      </w:tr>
      <w:tr w:rsidR="00EA0AFD" w:rsidRPr="00EA0AFD" w14:paraId="06B03204" w14:textId="77777777" w:rsidTr="00B37382">
        <w:trPr>
          <w:trHeight w:val="381"/>
        </w:trPr>
        <w:tc>
          <w:tcPr>
            <w:tcW w:w="1237" w:type="dxa"/>
          </w:tcPr>
          <w:p w14:paraId="4FB612DA" w14:textId="77777777" w:rsidR="00EA0AFD" w:rsidRPr="00EA0AFD" w:rsidRDefault="00EA0AFD" w:rsidP="00EA0AFD">
            <w:pPr>
              <w:jc w:val="both"/>
              <w:rPr>
                <w:rFonts w:ascii="Calibri" w:hAnsi="Calibri" w:cs="Calibri"/>
              </w:rPr>
            </w:pPr>
            <w:r w:rsidRPr="00EA0AFD">
              <w:rPr>
                <w:rFonts w:ascii="Calibri" w:hAnsi="Calibri" w:cs="Calibri"/>
              </w:rPr>
              <w:t>2.2.5</w:t>
            </w:r>
          </w:p>
        </w:tc>
        <w:tc>
          <w:tcPr>
            <w:tcW w:w="2790" w:type="dxa"/>
          </w:tcPr>
          <w:p w14:paraId="16FE0406" w14:textId="77777777" w:rsidR="00EA0AFD" w:rsidRPr="00EA0AFD" w:rsidRDefault="00EA0AFD" w:rsidP="00EA0AFD">
            <w:pPr>
              <w:jc w:val="both"/>
              <w:rPr>
                <w:rFonts w:ascii="Calibri" w:hAnsi="Calibri" w:cs="Calibri"/>
              </w:rPr>
            </w:pPr>
            <w:r w:rsidRPr="00EA0AFD">
              <w:rPr>
                <w:rFonts w:ascii="Calibri" w:hAnsi="Calibri" w:cs="Calibri"/>
              </w:rPr>
              <w:t>Module building</w:t>
            </w:r>
          </w:p>
        </w:tc>
        <w:tc>
          <w:tcPr>
            <w:tcW w:w="5400" w:type="dxa"/>
          </w:tcPr>
          <w:p w14:paraId="29ED10F4" w14:textId="77777777" w:rsidR="00EA0AFD" w:rsidRPr="00EA0AFD" w:rsidRDefault="00EA0AFD" w:rsidP="00EA0AFD">
            <w:pPr>
              <w:jc w:val="both"/>
              <w:rPr>
                <w:rFonts w:ascii="Calibri" w:hAnsi="Calibri" w:cs="Calibri"/>
              </w:rPr>
            </w:pPr>
            <w:r w:rsidRPr="00EA0AFD">
              <w:rPr>
                <w:rFonts w:ascii="Calibri" w:hAnsi="Calibri" w:cs="Calibri"/>
              </w:rPr>
              <w:t>Pick and Place options for automatic building</w:t>
            </w:r>
          </w:p>
        </w:tc>
      </w:tr>
      <w:tr w:rsidR="00EA0AFD" w:rsidRPr="00EA0AFD" w14:paraId="259C796C" w14:textId="77777777" w:rsidTr="00B37382">
        <w:trPr>
          <w:trHeight w:val="381"/>
        </w:trPr>
        <w:tc>
          <w:tcPr>
            <w:tcW w:w="1237" w:type="dxa"/>
          </w:tcPr>
          <w:p w14:paraId="307B80F8" w14:textId="77777777" w:rsidR="00EA0AFD" w:rsidRPr="00EA0AFD" w:rsidRDefault="00EA0AFD" w:rsidP="00EA0AFD">
            <w:pPr>
              <w:jc w:val="both"/>
              <w:rPr>
                <w:rFonts w:ascii="Calibri" w:hAnsi="Calibri" w:cs="Calibri"/>
              </w:rPr>
            </w:pPr>
            <w:r w:rsidRPr="00EA0AFD">
              <w:rPr>
                <w:rFonts w:ascii="Calibri" w:hAnsi="Calibri" w:cs="Calibri"/>
              </w:rPr>
              <w:t>2.2.6</w:t>
            </w:r>
          </w:p>
        </w:tc>
        <w:tc>
          <w:tcPr>
            <w:tcW w:w="2790" w:type="dxa"/>
          </w:tcPr>
          <w:p w14:paraId="0D0F88CE" w14:textId="77777777" w:rsidR="00EA0AFD" w:rsidRPr="00EA0AFD" w:rsidRDefault="00EA0AFD" w:rsidP="00EA0AFD">
            <w:pPr>
              <w:jc w:val="both"/>
              <w:rPr>
                <w:rFonts w:ascii="Calibri" w:hAnsi="Calibri" w:cs="Calibri"/>
              </w:rPr>
            </w:pPr>
            <w:r w:rsidRPr="00EA0AFD">
              <w:rPr>
                <w:rFonts w:ascii="Calibri" w:hAnsi="Calibri" w:cs="Calibri"/>
              </w:rPr>
              <w:t>Detector simulation</w:t>
            </w:r>
          </w:p>
        </w:tc>
        <w:tc>
          <w:tcPr>
            <w:tcW w:w="5400" w:type="dxa"/>
          </w:tcPr>
          <w:p w14:paraId="28001117" w14:textId="77777777" w:rsidR="00EA0AFD" w:rsidRPr="00EA0AFD" w:rsidRDefault="00EA0AFD" w:rsidP="00EA0AFD">
            <w:pPr>
              <w:jc w:val="both"/>
              <w:rPr>
                <w:rFonts w:ascii="Calibri" w:hAnsi="Calibri" w:cs="Calibri"/>
              </w:rPr>
            </w:pPr>
            <w:r w:rsidRPr="00EA0AFD">
              <w:rPr>
                <w:rFonts w:ascii="Calibri" w:hAnsi="Calibri" w:cs="Calibri"/>
              </w:rPr>
              <w:t>Investigate the overall detector design based on physics benchmark processes.</w:t>
            </w:r>
          </w:p>
        </w:tc>
      </w:tr>
      <w:tr w:rsidR="00EA0AFD" w:rsidRPr="00EA0AFD" w14:paraId="4CF8E4A0" w14:textId="77777777" w:rsidTr="00B37382">
        <w:trPr>
          <w:trHeight w:val="381"/>
        </w:trPr>
        <w:tc>
          <w:tcPr>
            <w:tcW w:w="1237" w:type="dxa"/>
          </w:tcPr>
          <w:p w14:paraId="7EEAE472" w14:textId="77777777" w:rsidR="00EA0AFD" w:rsidRPr="00EA0AFD" w:rsidRDefault="00EA0AFD" w:rsidP="00EA0AFD">
            <w:pPr>
              <w:tabs>
                <w:tab w:val="center" w:pos="510"/>
              </w:tabs>
              <w:jc w:val="both"/>
              <w:rPr>
                <w:rFonts w:ascii="Calibri" w:hAnsi="Calibri" w:cs="Calibri"/>
              </w:rPr>
            </w:pPr>
            <w:r w:rsidRPr="00EA0AFD">
              <w:rPr>
                <w:rFonts w:ascii="Calibri" w:hAnsi="Calibri" w:cs="Calibri"/>
              </w:rPr>
              <w:tab/>
              <w:t>2.2.7</w:t>
            </w:r>
          </w:p>
        </w:tc>
        <w:tc>
          <w:tcPr>
            <w:tcW w:w="2790" w:type="dxa"/>
          </w:tcPr>
          <w:p w14:paraId="144ADCCE" w14:textId="77777777" w:rsidR="00EA0AFD" w:rsidRPr="00EA0AFD" w:rsidRDefault="00EA0AFD" w:rsidP="00EA0AFD">
            <w:pPr>
              <w:jc w:val="both"/>
              <w:rPr>
                <w:rFonts w:ascii="Calibri" w:hAnsi="Calibri" w:cs="Calibri"/>
              </w:rPr>
            </w:pPr>
            <w:r w:rsidRPr="00EA0AFD">
              <w:rPr>
                <w:rFonts w:ascii="Calibri" w:hAnsi="Calibri" w:cs="Calibri"/>
              </w:rPr>
              <w:t>System test</w:t>
            </w:r>
          </w:p>
        </w:tc>
        <w:tc>
          <w:tcPr>
            <w:tcW w:w="5400" w:type="dxa"/>
          </w:tcPr>
          <w:p w14:paraId="17059A30" w14:textId="77777777" w:rsidR="00EA0AFD" w:rsidRPr="00EA0AFD" w:rsidRDefault="00EA0AFD" w:rsidP="00EA0AFD">
            <w:pPr>
              <w:jc w:val="both"/>
              <w:rPr>
                <w:rFonts w:ascii="Calibri" w:hAnsi="Calibri" w:cs="Calibri"/>
              </w:rPr>
            </w:pPr>
            <w:r w:rsidRPr="00EA0AFD">
              <w:rPr>
                <w:rFonts w:ascii="Calibri" w:hAnsi="Calibri" w:cs="Calibri"/>
              </w:rPr>
              <w:t>Test of full system, including beam tests</w:t>
            </w:r>
          </w:p>
        </w:tc>
      </w:tr>
      <w:tr w:rsidR="00EA0AFD" w:rsidRPr="00EA0AFD" w14:paraId="152DDE44" w14:textId="77777777" w:rsidTr="00B37382">
        <w:trPr>
          <w:trHeight w:val="381"/>
        </w:trPr>
        <w:tc>
          <w:tcPr>
            <w:tcW w:w="1237" w:type="dxa"/>
          </w:tcPr>
          <w:p w14:paraId="0367A904" w14:textId="77777777" w:rsidR="00EA0AFD" w:rsidRPr="00EA0AFD" w:rsidRDefault="00EA0AFD" w:rsidP="00EA0AFD">
            <w:pPr>
              <w:tabs>
                <w:tab w:val="center" w:pos="510"/>
              </w:tabs>
              <w:jc w:val="both"/>
              <w:rPr>
                <w:rFonts w:ascii="Calibri" w:hAnsi="Calibri" w:cs="Calibri"/>
              </w:rPr>
            </w:pPr>
            <w:r w:rsidRPr="00EA0AFD">
              <w:rPr>
                <w:rFonts w:ascii="Calibri" w:hAnsi="Calibri" w:cs="Calibri"/>
              </w:rPr>
              <w:tab/>
              <w:t>2.2.8</w:t>
            </w:r>
          </w:p>
        </w:tc>
        <w:tc>
          <w:tcPr>
            <w:tcW w:w="2790" w:type="dxa"/>
          </w:tcPr>
          <w:p w14:paraId="3ACBBE98" w14:textId="77777777" w:rsidR="00EA0AFD" w:rsidRPr="00EA0AFD" w:rsidRDefault="00EA0AFD" w:rsidP="00EA0AFD">
            <w:pPr>
              <w:jc w:val="both"/>
              <w:rPr>
                <w:rFonts w:ascii="Calibri" w:hAnsi="Calibri" w:cs="Calibri"/>
              </w:rPr>
            </w:pPr>
            <w:r w:rsidRPr="00EA0AFD">
              <w:rPr>
                <w:rFonts w:ascii="Calibri" w:hAnsi="Calibri" w:cs="Calibri"/>
              </w:rPr>
              <w:t>System integration</w:t>
            </w:r>
          </w:p>
        </w:tc>
        <w:tc>
          <w:tcPr>
            <w:tcW w:w="5400" w:type="dxa"/>
          </w:tcPr>
          <w:p w14:paraId="355B9347" w14:textId="77777777" w:rsidR="00EA0AFD" w:rsidRPr="00EA0AFD" w:rsidRDefault="00EA0AFD" w:rsidP="00EA0AFD">
            <w:pPr>
              <w:jc w:val="both"/>
              <w:rPr>
                <w:rFonts w:ascii="Calibri" w:hAnsi="Calibri" w:cs="Calibri"/>
              </w:rPr>
            </w:pPr>
            <w:r w:rsidRPr="00EA0AFD">
              <w:rPr>
                <w:rFonts w:ascii="Calibri" w:hAnsi="Calibri" w:cs="Calibri"/>
              </w:rPr>
              <w:t>Integration of all systems into a complete detector</w:t>
            </w:r>
          </w:p>
        </w:tc>
      </w:tr>
    </w:tbl>
    <w:p w14:paraId="1BB49785" w14:textId="77777777" w:rsidR="00EA0AFD" w:rsidRPr="00EA0AFD" w:rsidRDefault="00EA0AFD" w:rsidP="00EA0AFD">
      <w:pPr>
        <w:jc w:val="both"/>
        <w:rPr>
          <w:rFonts w:ascii="Calibri" w:hAnsi="Calibri" w:cs="Calibri"/>
        </w:rPr>
      </w:pPr>
    </w:p>
    <w:p w14:paraId="7A25815C" w14:textId="77777777" w:rsidR="00EA0AFD" w:rsidRPr="00EA0AFD" w:rsidRDefault="00EA0AFD" w:rsidP="00EA0AFD">
      <w:pPr>
        <w:jc w:val="both"/>
        <w:rPr>
          <w:rFonts w:ascii="Calibri" w:hAnsi="Calibri" w:cs="Calibri"/>
        </w:rPr>
      </w:pPr>
      <w:r w:rsidRPr="00EA0AFD">
        <w:rPr>
          <w:rFonts w:ascii="Calibri" w:hAnsi="Calibri" w:cs="Calibri"/>
        </w:rPr>
        <w:t>We envisage a number of prototypes to study electrical/DAQ, mechanical and thermal properties. Mechanical properties need to be studied for short staves, long staves and the support structure. For the overall design, one will also need to consider the interplay between vertex detector and tracker barrels and disks.</w:t>
      </w:r>
    </w:p>
    <w:p w14:paraId="0BE0A188" w14:textId="77777777" w:rsidR="00EA0AFD" w:rsidRPr="00EA0AFD" w:rsidRDefault="00EA0AFD" w:rsidP="00EA0AFD">
      <w:pPr>
        <w:jc w:val="both"/>
        <w:rPr>
          <w:rFonts w:ascii="Calibri" w:hAnsi="Calibri" w:cs="Calibri"/>
        </w:rPr>
      </w:pPr>
      <w:r w:rsidRPr="00EA0AFD">
        <w:rPr>
          <w:rFonts w:ascii="Calibri" w:hAnsi="Calibri" w:cs="Calibri"/>
          <w:b/>
        </w:rPr>
        <w:t>2.2.1 CMOS pixel sensor</w:t>
      </w:r>
      <w:r w:rsidRPr="00EA0AFD">
        <w:rPr>
          <w:rFonts w:ascii="Calibri" w:hAnsi="Calibri" w:cs="Calibri"/>
        </w:rPr>
        <w:t xml:space="preserve">. Given the aggressive time scale there is little time for the development of new sensor technology. </w:t>
      </w:r>
      <w:proofErr w:type="gramStart"/>
      <w:r w:rsidRPr="00EA0AFD">
        <w:rPr>
          <w:rFonts w:ascii="Calibri" w:hAnsi="Calibri" w:cs="Calibri"/>
        </w:rPr>
        <w:t>Thus</w:t>
      </w:r>
      <w:proofErr w:type="gramEnd"/>
      <w:r w:rsidRPr="00EA0AFD">
        <w:rPr>
          <w:rFonts w:ascii="Calibri" w:hAnsi="Calibri" w:cs="Calibri"/>
        </w:rPr>
        <w:t xml:space="preserve"> a monolithic silicon CMOS sensor based on already existing technology is selected as baseline, with adaptations to CEPC and improvements being developed.</w:t>
      </w:r>
    </w:p>
    <w:p w14:paraId="43A1A2AB" w14:textId="77777777" w:rsidR="00EA0AFD" w:rsidRPr="00EA0AFD" w:rsidRDefault="00EA0AFD" w:rsidP="00EA0AFD">
      <w:pPr>
        <w:jc w:val="both"/>
        <w:rPr>
          <w:rFonts w:ascii="Calibri" w:hAnsi="Calibri" w:cs="Calibri"/>
        </w:rPr>
      </w:pPr>
      <w:r w:rsidRPr="00EA0AFD">
        <w:rPr>
          <w:rFonts w:ascii="Calibri" w:hAnsi="Calibri" w:cs="Calibri"/>
        </w:rPr>
        <w:t xml:space="preserve">2.2.1.1 ATLASPix3/ARCADIA/FCEPCPix1. A working baseline sensor is ATLASPix3 with a pixel size of 50 x 150 </w:t>
      </w:r>
      <w:r w:rsidRPr="00EA0AFD">
        <w:rPr>
          <w:rFonts w:ascii="Calibri" w:hAnsi="Calibri" w:cs="Calibri"/>
          <w:lang w:val="el-GR"/>
        </w:rPr>
        <w:t>μ</w:t>
      </w:r>
      <w:r w:rsidRPr="00EA0AFD">
        <w:rPr>
          <w:rFonts w:ascii="Calibri" w:hAnsi="Calibri" w:cs="Calibri"/>
        </w:rPr>
        <w:t xml:space="preserve">m and 25 ns readout. This sensor achieves the required spatial resolution and efficiency (&gt; 99%) with a state-of-the-art power consumption. Another sensor fulfilling the requirements as well </w:t>
      </w:r>
      <w:proofErr w:type="spellStart"/>
      <w:r w:rsidRPr="00EA0AFD">
        <w:rPr>
          <w:rFonts w:ascii="Calibri" w:hAnsi="Calibri" w:cs="Calibri"/>
        </w:rPr>
        <w:t>is</w:t>
      </w:r>
      <w:proofErr w:type="spellEnd"/>
      <w:r w:rsidRPr="00EA0AFD">
        <w:rPr>
          <w:rFonts w:ascii="Calibri" w:hAnsi="Calibri" w:cs="Calibri"/>
        </w:rPr>
        <w:t xml:space="preserve"> for example </w:t>
      </w:r>
      <w:proofErr w:type="spellStart"/>
      <w:r w:rsidRPr="00EA0AFD">
        <w:rPr>
          <w:rFonts w:ascii="Calibri" w:hAnsi="Calibri" w:cs="Calibri"/>
        </w:rPr>
        <w:t>MuPix</w:t>
      </w:r>
      <w:proofErr w:type="spellEnd"/>
      <w:r w:rsidRPr="00EA0AFD">
        <w:rPr>
          <w:rFonts w:ascii="Calibri" w:hAnsi="Calibri" w:cs="Calibri"/>
        </w:rPr>
        <w:t xml:space="preserve">. </w:t>
      </w:r>
    </w:p>
    <w:p w14:paraId="2AEA3FCE" w14:textId="77777777" w:rsidR="00EA0AFD" w:rsidRPr="00EA0AFD" w:rsidRDefault="00EA0AFD" w:rsidP="00EA0AFD">
      <w:pPr>
        <w:jc w:val="both"/>
        <w:rPr>
          <w:rFonts w:ascii="Calibri" w:hAnsi="Calibri" w:cs="Calibri"/>
        </w:rPr>
      </w:pPr>
      <w:r w:rsidRPr="00EA0AFD">
        <w:rPr>
          <w:rFonts w:ascii="Calibri" w:hAnsi="Calibri" w:cs="Calibri"/>
        </w:rPr>
        <w:t xml:space="preserve">Another candidate sensor is the ARCADIA chip which implements 25 x 25 </w:t>
      </w:r>
      <w:r w:rsidRPr="00EA0AFD">
        <w:rPr>
          <w:rFonts w:ascii="Calibri" w:hAnsi="Calibri" w:cs="Calibri"/>
          <w:lang w:val="el-GR"/>
        </w:rPr>
        <w:t>μ</w:t>
      </w:r>
      <w:r w:rsidRPr="00EA0AFD">
        <w:rPr>
          <w:rFonts w:ascii="Calibri" w:hAnsi="Calibri" w:cs="Calibri"/>
        </w:rPr>
        <w:t xml:space="preserve">m pixels with peripheral readout, achieving an extremely low power consumption. This sensor concept and the associated foundry allow for stitching of sensors, high-resistive wafers and back-side processing. </w:t>
      </w:r>
    </w:p>
    <w:p w14:paraId="779E98D3" w14:textId="77777777" w:rsidR="00EA0AFD" w:rsidRPr="00EA0AFD" w:rsidRDefault="00EA0AFD" w:rsidP="00EA0AFD">
      <w:pPr>
        <w:jc w:val="both"/>
        <w:rPr>
          <w:rFonts w:ascii="Calibri" w:hAnsi="Calibri" w:cs="Calibri"/>
        </w:rPr>
      </w:pPr>
      <w:proofErr w:type="spellStart"/>
      <w:r w:rsidRPr="00EA0AFD">
        <w:rPr>
          <w:rFonts w:ascii="Calibri" w:hAnsi="Calibri" w:cs="Calibri"/>
        </w:rPr>
        <w:t>Characterisation</w:t>
      </w:r>
      <w:proofErr w:type="spellEnd"/>
      <w:r w:rsidRPr="00EA0AFD">
        <w:rPr>
          <w:rFonts w:ascii="Calibri" w:hAnsi="Calibri" w:cs="Calibri"/>
        </w:rPr>
        <w:t xml:space="preserve"> of considered sensors have included laser measurements, radioactive sources and beam tests. Further tests will include small-spot laser measurements, irradiation </w:t>
      </w:r>
      <w:proofErr w:type="spellStart"/>
      <w:r w:rsidRPr="00EA0AFD">
        <w:rPr>
          <w:rFonts w:ascii="Calibri" w:hAnsi="Calibri" w:cs="Calibri"/>
        </w:rPr>
        <w:t>programmes</w:t>
      </w:r>
      <w:proofErr w:type="spellEnd"/>
      <w:r w:rsidRPr="00EA0AFD">
        <w:rPr>
          <w:rFonts w:ascii="Calibri" w:hAnsi="Calibri" w:cs="Calibri"/>
        </w:rPr>
        <w:t xml:space="preserve"> and further beam tests in addition to further lab measurements. Lancaster, IHEP, Bristol, KIT, Como, Milano and Torino are interested in evaluating bulk sensor properties.</w:t>
      </w:r>
    </w:p>
    <w:p w14:paraId="1A59D270" w14:textId="77777777" w:rsidR="00EA0AFD" w:rsidRPr="00EA0AFD" w:rsidRDefault="00EA0AFD" w:rsidP="00EA0AFD">
      <w:pPr>
        <w:jc w:val="both"/>
        <w:rPr>
          <w:rFonts w:ascii="Calibri" w:hAnsi="Calibri" w:cs="Calibri"/>
        </w:rPr>
      </w:pPr>
    </w:p>
    <w:p w14:paraId="02EAC8DD" w14:textId="77777777" w:rsidR="00EA0AFD" w:rsidRPr="00EA0AFD" w:rsidRDefault="00EA0AFD" w:rsidP="00EA0AFD">
      <w:pPr>
        <w:jc w:val="both"/>
        <w:rPr>
          <w:rFonts w:ascii="Calibri" w:hAnsi="Calibri" w:cs="Calibri"/>
        </w:rPr>
      </w:pPr>
      <w:r w:rsidRPr="00EA0AFD">
        <w:rPr>
          <w:rFonts w:ascii="Calibri" w:hAnsi="Calibri" w:cs="Calibri"/>
        </w:rPr>
        <w:t xml:space="preserve">There will be an engineering run of an updated sensor design in April 2020 (FCEPCPix1), evolving ATLASPix3 in order to accommodate data aggregation (to reduce the number of data links required), </w:t>
      </w:r>
      <w:proofErr w:type="spellStart"/>
      <w:r w:rsidRPr="00EA0AFD">
        <w:rPr>
          <w:rFonts w:ascii="Calibri" w:hAnsi="Calibri" w:cs="Calibri"/>
        </w:rPr>
        <w:t>optimise</w:t>
      </w:r>
      <w:proofErr w:type="spellEnd"/>
      <w:r w:rsidRPr="00EA0AFD">
        <w:rPr>
          <w:rFonts w:ascii="Calibri" w:hAnsi="Calibri" w:cs="Calibri"/>
        </w:rPr>
        <w:t xml:space="preserve"> the pixel geometry to 25 x 200 – 300 </w:t>
      </w:r>
      <w:proofErr w:type="spellStart"/>
      <w:r w:rsidRPr="00EA0AFD">
        <w:rPr>
          <w:rFonts w:ascii="Calibri" w:hAnsi="Calibri" w:cs="Calibri"/>
        </w:rPr>
        <w:t>μm</w:t>
      </w:r>
      <w:proofErr w:type="spellEnd"/>
      <w:r w:rsidRPr="00EA0AFD">
        <w:rPr>
          <w:rFonts w:ascii="Calibri" w:hAnsi="Calibri" w:cs="Calibri"/>
        </w:rPr>
        <w:t xml:space="preserve"> improving </w:t>
      </w:r>
      <w:proofErr w:type="spellStart"/>
      <w:r w:rsidRPr="00EA0AFD">
        <w:rPr>
          <w:rFonts w:ascii="Calibri" w:hAnsi="Calibri" w:cs="Calibri"/>
        </w:rPr>
        <w:t>pT</w:t>
      </w:r>
      <w:proofErr w:type="spellEnd"/>
      <w:r w:rsidRPr="00EA0AFD">
        <w:rPr>
          <w:rFonts w:ascii="Calibri" w:hAnsi="Calibri" w:cs="Calibri"/>
        </w:rPr>
        <w:t xml:space="preserve"> resolution by halving the r-phi pitch, </w:t>
      </w:r>
      <w:r w:rsidRPr="00EA0AFD">
        <w:rPr>
          <w:rFonts w:ascii="Calibri" w:hAnsi="Calibri" w:cs="Calibri"/>
        </w:rPr>
        <w:lastRenderedPageBreak/>
        <w:t xml:space="preserve">and test improved </w:t>
      </w:r>
      <w:proofErr w:type="spellStart"/>
      <w:r w:rsidRPr="00EA0AFD">
        <w:rPr>
          <w:rFonts w:ascii="Calibri" w:hAnsi="Calibri" w:cs="Calibri"/>
        </w:rPr>
        <w:t>dE</w:t>
      </w:r>
      <w:proofErr w:type="spellEnd"/>
      <w:r w:rsidRPr="00EA0AFD">
        <w:rPr>
          <w:rFonts w:ascii="Calibri" w:hAnsi="Calibri" w:cs="Calibri"/>
        </w:rPr>
        <w:t xml:space="preserve">/dx capabilities. </w:t>
      </w:r>
      <w:proofErr w:type="gramStart"/>
      <w:r w:rsidRPr="00EA0AFD">
        <w:rPr>
          <w:rFonts w:ascii="Calibri" w:hAnsi="Calibri" w:cs="Calibri"/>
        </w:rPr>
        <w:t>Similarly</w:t>
      </w:r>
      <w:proofErr w:type="gramEnd"/>
      <w:r w:rsidRPr="00EA0AFD">
        <w:rPr>
          <w:rFonts w:ascii="Calibri" w:hAnsi="Calibri" w:cs="Calibri"/>
        </w:rPr>
        <w:t xml:space="preserve"> ARCADIA is being developed further, in particular an engineering run with full pixel matrix is planned.</w:t>
      </w:r>
    </w:p>
    <w:p w14:paraId="04288647" w14:textId="77777777" w:rsidR="00EA0AFD" w:rsidRPr="00EA0AFD" w:rsidRDefault="00EA0AFD" w:rsidP="00EA0AFD">
      <w:pPr>
        <w:jc w:val="both"/>
        <w:rPr>
          <w:rFonts w:ascii="Calibri" w:hAnsi="Calibri" w:cs="Calibri"/>
        </w:rPr>
      </w:pPr>
      <w:r w:rsidRPr="00EA0AFD">
        <w:rPr>
          <w:rFonts w:ascii="Calibri" w:hAnsi="Calibri" w:cs="Calibri"/>
        </w:rPr>
        <w:t>KIT, Liverpool and Torino are chip design institutes working on sensor designs and the related chip testing.</w:t>
      </w:r>
    </w:p>
    <w:p w14:paraId="21B409EB" w14:textId="77777777" w:rsidR="00EA0AFD" w:rsidRPr="00EA0AFD" w:rsidRDefault="00EA0AFD" w:rsidP="00EA0AFD">
      <w:pPr>
        <w:jc w:val="both"/>
        <w:rPr>
          <w:rFonts w:ascii="Calibri" w:hAnsi="Calibri" w:cs="Calibri"/>
        </w:rPr>
      </w:pPr>
      <w:r w:rsidRPr="00EA0AFD">
        <w:rPr>
          <w:rFonts w:ascii="Calibri" w:hAnsi="Calibri" w:cs="Calibri"/>
        </w:rPr>
        <w:t xml:space="preserve">2.2.1.2 FCEPC40Pix. It is desirable to be able to produce the monolithic CMOS tracker sensor in China. </w:t>
      </w:r>
      <w:proofErr w:type="gramStart"/>
      <w:r w:rsidRPr="00EA0AFD">
        <w:rPr>
          <w:rFonts w:ascii="Calibri" w:hAnsi="Calibri" w:cs="Calibri"/>
        </w:rPr>
        <w:t>Therefore</w:t>
      </w:r>
      <w:proofErr w:type="gramEnd"/>
      <w:r w:rsidRPr="00EA0AFD">
        <w:rPr>
          <w:rFonts w:ascii="Calibri" w:hAnsi="Calibri" w:cs="Calibri"/>
        </w:rPr>
        <w:t xml:space="preserve"> the possibility of a port of a relevant chip design to a Chinese fab (e.g.  SMIC or </w:t>
      </w:r>
      <w:proofErr w:type="spellStart"/>
      <w:r w:rsidRPr="00EA0AFD">
        <w:rPr>
          <w:rFonts w:ascii="Calibri" w:hAnsi="Calibri" w:cs="Calibri"/>
        </w:rPr>
        <w:t>HHGrace</w:t>
      </w:r>
      <w:proofErr w:type="spellEnd"/>
      <w:r w:rsidRPr="00EA0AFD">
        <w:rPr>
          <w:rFonts w:ascii="Calibri" w:hAnsi="Calibri" w:cs="Calibri"/>
        </w:rPr>
        <w:t>) will be explored. Processes with smaller feature sizes will also be investigated as they could offer both smaller pixels (better resolution) and lower power consumption. Based on development and testing cycles any significant new development and port to a new process could take up to 6 years. KIT, IHEP, NWPU and HITWH are interested in this development.</w:t>
      </w:r>
    </w:p>
    <w:p w14:paraId="12ED48B7" w14:textId="77777777" w:rsidR="00EA0AFD" w:rsidRPr="00EA0AFD" w:rsidRDefault="00EA0AFD" w:rsidP="00EA0AFD">
      <w:pPr>
        <w:jc w:val="both"/>
        <w:rPr>
          <w:rFonts w:ascii="Calibri" w:hAnsi="Calibri" w:cs="Calibri"/>
        </w:rPr>
      </w:pPr>
      <w:r w:rsidRPr="00EA0AFD">
        <w:rPr>
          <w:rFonts w:ascii="Calibri" w:hAnsi="Calibri" w:cs="Calibri"/>
        </w:rPr>
        <w:t xml:space="preserve">2.2.1.3 Pixel sensor development. Some sensor developments should be evaluated in addition to the baseline efforts, e.g. </w:t>
      </w:r>
      <w:proofErr w:type="spellStart"/>
      <w:r w:rsidRPr="00EA0AFD">
        <w:rPr>
          <w:rFonts w:ascii="Calibri" w:hAnsi="Calibri" w:cs="Calibri"/>
        </w:rPr>
        <w:t>SUPix</w:t>
      </w:r>
      <w:proofErr w:type="spellEnd"/>
      <w:r w:rsidRPr="00EA0AFD">
        <w:rPr>
          <w:rFonts w:ascii="Calibri" w:hAnsi="Calibri" w:cs="Calibri"/>
        </w:rPr>
        <w:t>, which is a sensor developed at Shandong University that will be pursued as a first-principles generic CEPC sensor (rather than a sensor adapted to CEPC). NWPU is another institute that has experience with both, MAPS and Chinese foundries.</w:t>
      </w:r>
    </w:p>
    <w:p w14:paraId="340B6298" w14:textId="77777777" w:rsidR="00EA0AFD" w:rsidRPr="00EA0AFD" w:rsidRDefault="00EA0AFD" w:rsidP="00EA0AFD">
      <w:pPr>
        <w:jc w:val="both"/>
        <w:rPr>
          <w:rFonts w:ascii="Calibri" w:hAnsi="Calibri" w:cs="Calibri"/>
        </w:rPr>
      </w:pPr>
      <w:r w:rsidRPr="00EA0AFD">
        <w:rPr>
          <w:rFonts w:ascii="Calibri" w:hAnsi="Calibri" w:cs="Calibri"/>
        </w:rPr>
        <w:t>2.2.1.4 The silicon strip option is based on the possibility to use a reduced set of masks from a commercial CMOS process to implant strip diodes and top-level metal lines for readout on commercially available high-resistivity substrates used for RF application. The reticle size for commercial CMOS processes is limited to about 20x30 mm</w:t>
      </w:r>
      <w:r w:rsidRPr="00EA0AFD">
        <w:rPr>
          <w:rFonts w:ascii="Calibri" w:hAnsi="Calibri" w:cs="Calibri"/>
          <w:vertAlign w:val="superscript"/>
        </w:rPr>
        <w:t>2</w:t>
      </w:r>
      <w:r w:rsidRPr="00EA0AFD">
        <w:rPr>
          <w:rFonts w:ascii="Calibri" w:hAnsi="Calibri" w:cs="Calibri"/>
        </w:rPr>
        <w:t xml:space="preserve"> area, but large are detectors can be achieved by stitching the reticle. This production process may be competitive with the traditional processing of a wafer-size mask on detector-grade silicon substrate, for which it is difficult to find reliable manufacturers for large size production. Some strip detectors are being produced by </w:t>
      </w:r>
      <w:proofErr w:type="spellStart"/>
      <w:r w:rsidRPr="00EA0AFD">
        <w:rPr>
          <w:rFonts w:ascii="Calibri" w:hAnsi="Calibri" w:cs="Calibri"/>
        </w:rPr>
        <w:t>LFoundry</w:t>
      </w:r>
      <w:proofErr w:type="spellEnd"/>
      <w:r w:rsidRPr="00EA0AFD">
        <w:rPr>
          <w:rFonts w:ascii="Calibri" w:hAnsi="Calibri" w:cs="Calibri"/>
        </w:rPr>
        <w:t xml:space="preserve"> as a byproduct of a larger production of passive pixel detector by the ATLAS Collaboration. They use the 150 nm process and will be available in January 2020. Besides the possibility to achieve a large production size at reasonable costs, using a CMOS process may allow both the integration of further features, like a multiplication layer aiming at achieving good timing resolution, or integrating the readout electronics, providing monolithic strip sensors. Como and Milano in particular are interested in developing this option.  </w:t>
      </w:r>
    </w:p>
    <w:p w14:paraId="33D235B4" w14:textId="77777777" w:rsidR="00EA0AFD" w:rsidRPr="00EA0AFD" w:rsidRDefault="00EA0AFD" w:rsidP="00EA0AFD">
      <w:pPr>
        <w:jc w:val="both"/>
        <w:rPr>
          <w:rFonts w:ascii="Calibri" w:hAnsi="Calibri" w:cs="Calibri"/>
        </w:rPr>
      </w:pPr>
      <w:r w:rsidRPr="00EA0AFD">
        <w:rPr>
          <w:rFonts w:ascii="Calibri" w:hAnsi="Calibri" w:cs="Calibri"/>
        </w:rPr>
        <w:t>2.2.1.4 Sensor powering. Any chip technology needs to adopt either serial powering or DC-DC conversion as part of its powering scheme to reduce the material budget otherwise necessary to accommodate the massive low voltage supply currents.</w:t>
      </w:r>
    </w:p>
    <w:p w14:paraId="2262F95F" w14:textId="77777777" w:rsidR="00EA0AFD" w:rsidRPr="00EA0AFD" w:rsidRDefault="00EA0AFD" w:rsidP="00EA0AFD">
      <w:pPr>
        <w:jc w:val="both"/>
        <w:rPr>
          <w:rFonts w:ascii="Calibri" w:hAnsi="Calibri" w:cs="Calibri"/>
        </w:rPr>
      </w:pPr>
      <w:r w:rsidRPr="00EA0AFD">
        <w:rPr>
          <w:rFonts w:ascii="Calibri" w:hAnsi="Calibri" w:cs="Calibri"/>
          <w:b/>
        </w:rPr>
        <w:t>2.2.2</w:t>
      </w:r>
      <w:r w:rsidRPr="00EA0AFD">
        <w:rPr>
          <w:rFonts w:ascii="Calibri" w:hAnsi="Calibri" w:cs="Calibri"/>
        </w:rPr>
        <w:t xml:space="preserve"> </w:t>
      </w:r>
      <w:r w:rsidRPr="00EA0AFD">
        <w:rPr>
          <w:rFonts w:ascii="Calibri" w:hAnsi="Calibri" w:cs="Calibri"/>
          <w:b/>
        </w:rPr>
        <w:t>Readout Electronics &amp; DAQ.</w:t>
      </w:r>
      <w:r w:rsidRPr="00EA0AFD">
        <w:rPr>
          <w:rFonts w:ascii="Calibri" w:hAnsi="Calibri" w:cs="Calibri"/>
        </w:rPr>
        <w:t xml:space="preserve"> For the purposes of the CMOS tracker, the readout electronics/DAQ comprises the data and power bus cable (often envisaged to be a flexible PCB (“flex”), an opto-conversion (and aggregation) stage at the end-of-stave/structure and a prototype DAQ system that will evolve into a counting room design.</w:t>
      </w:r>
    </w:p>
    <w:p w14:paraId="4A056B78" w14:textId="77777777" w:rsidR="00EA0AFD" w:rsidRPr="00EA0AFD" w:rsidRDefault="00EA0AFD" w:rsidP="00EA0AFD">
      <w:pPr>
        <w:jc w:val="both"/>
        <w:rPr>
          <w:rFonts w:ascii="Calibri" w:hAnsi="Calibri" w:cs="Calibri"/>
        </w:rPr>
      </w:pPr>
      <w:r w:rsidRPr="00EA0AFD">
        <w:rPr>
          <w:rFonts w:ascii="Calibri" w:hAnsi="Calibri" w:cs="Calibri"/>
        </w:rPr>
        <w:t>2.2.2.1 Stave Flex. There is an existing “module flex” design effort for ATLASPix3, based on a 2×2 sensor matrix (quad module) produced by Milano and using industry standard copper-on-Kapton technology. This will be used for an electrical prototype testing the readout. USTC, RAL, Liverpool, Edinburgh and Milano are interested in the flex design.</w:t>
      </w:r>
    </w:p>
    <w:p w14:paraId="4CF8B465" w14:textId="77777777" w:rsidR="00EA0AFD" w:rsidRPr="00EA0AFD" w:rsidRDefault="00EA0AFD" w:rsidP="00EA0AFD">
      <w:pPr>
        <w:jc w:val="both"/>
        <w:rPr>
          <w:rFonts w:ascii="Calibri" w:hAnsi="Calibri" w:cs="Calibri"/>
        </w:rPr>
      </w:pPr>
      <w:r w:rsidRPr="00EA0AFD">
        <w:rPr>
          <w:rFonts w:ascii="Calibri" w:hAnsi="Calibri" w:cs="Calibri"/>
        </w:rPr>
        <w:t>2.2.2.2 GECCO/YARR/</w:t>
      </w:r>
      <w:proofErr w:type="spellStart"/>
      <w:r w:rsidRPr="00EA0AFD">
        <w:rPr>
          <w:rFonts w:ascii="Calibri" w:hAnsi="Calibri" w:cs="Calibri"/>
        </w:rPr>
        <w:t>CaRIBou</w:t>
      </w:r>
      <w:proofErr w:type="spellEnd"/>
      <w:r w:rsidRPr="00EA0AFD">
        <w:rPr>
          <w:rFonts w:ascii="Calibri" w:hAnsi="Calibri" w:cs="Calibri"/>
        </w:rPr>
        <w:t xml:space="preserve">. The powerful and scalable RD53 YARR readout system is based on cost-efficient off-the-shelf PC components and will be used to test individual chips and quad modules, and can be scaled up to read out full stave prototypes. Thanks to its modular nature, its suitability for the final off-detector DAQ will be studied with the upgraded version. This is the baseline option and Lancaster and Edinburgh are interested in developing the YARR readout. In the short term the GECCO readout system used by KIT is available for sensor testing. The </w:t>
      </w:r>
      <w:proofErr w:type="spellStart"/>
      <w:r w:rsidRPr="00EA0AFD">
        <w:rPr>
          <w:rFonts w:ascii="Calibri" w:hAnsi="Calibri" w:cs="Calibri"/>
        </w:rPr>
        <w:t>CaRIBou</w:t>
      </w:r>
      <w:proofErr w:type="spellEnd"/>
      <w:r w:rsidRPr="00EA0AFD">
        <w:rPr>
          <w:rFonts w:ascii="Calibri" w:hAnsi="Calibri" w:cs="Calibri"/>
        </w:rPr>
        <w:t xml:space="preserve"> readout system has been developed for various sensor developments and has implemented </w:t>
      </w:r>
      <w:r w:rsidRPr="00EA0AFD">
        <w:rPr>
          <w:rFonts w:ascii="Calibri" w:hAnsi="Calibri" w:cs="Calibri"/>
        </w:rPr>
        <w:lastRenderedPageBreak/>
        <w:t>ATLASPix3. It can also use FELIX as a backend. We will investigate all three readout options. Almost all participating institutes are interested in developing the readout and hosting a system on site.</w:t>
      </w:r>
    </w:p>
    <w:p w14:paraId="7C2D6818" w14:textId="77777777" w:rsidR="00EA0AFD" w:rsidRPr="00EA0AFD" w:rsidRDefault="00EA0AFD" w:rsidP="00EA0AFD">
      <w:pPr>
        <w:jc w:val="both"/>
        <w:rPr>
          <w:rFonts w:ascii="Calibri" w:hAnsi="Calibri" w:cs="Calibri"/>
        </w:rPr>
      </w:pPr>
      <w:r w:rsidRPr="00EA0AFD">
        <w:rPr>
          <w:rFonts w:ascii="Calibri" w:hAnsi="Calibri" w:cs="Calibri"/>
        </w:rPr>
        <w:t>2.2.2.3 FELIX. There is also experience in various groups in China and the UK, such as USTC and RAL, with the FELIX readout system, which is the envisaged ATLAS DAQ system for the whole detector based on high-end custom FPGA-PCIe-cards.</w:t>
      </w:r>
    </w:p>
    <w:p w14:paraId="74FF6603" w14:textId="77777777" w:rsidR="00EA0AFD" w:rsidRPr="00EA0AFD" w:rsidRDefault="00EA0AFD" w:rsidP="00EA0AFD">
      <w:pPr>
        <w:jc w:val="both"/>
        <w:rPr>
          <w:rFonts w:ascii="Calibri" w:hAnsi="Calibri" w:cs="Calibri"/>
        </w:rPr>
      </w:pPr>
      <w:r w:rsidRPr="00EA0AFD">
        <w:rPr>
          <w:rFonts w:ascii="Calibri" w:hAnsi="Calibri" w:cs="Calibri"/>
        </w:rPr>
        <w:t>2.2.2.5 End-of-stave electronics. Depending on the chip that is being used, data will be aggregated at the end of the stave. In either case there will be an opto-conversion for a low mass single connection to the readout. (USTC &amp; SJTU, RAL)</w:t>
      </w:r>
    </w:p>
    <w:p w14:paraId="04F986B1" w14:textId="77777777" w:rsidR="00EA0AFD" w:rsidRPr="00EA0AFD" w:rsidRDefault="00EA0AFD" w:rsidP="00EA0AFD">
      <w:pPr>
        <w:jc w:val="both"/>
        <w:rPr>
          <w:rFonts w:ascii="Calibri" w:hAnsi="Calibri" w:cs="Calibri"/>
        </w:rPr>
      </w:pPr>
      <w:r w:rsidRPr="00EA0AFD">
        <w:rPr>
          <w:rFonts w:ascii="Calibri" w:hAnsi="Calibri" w:cs="Calibri"/>
          <w:b/>
        </w:rPr>
        <w:t>2.2.3 Low Mass Staves.</w:t>
      </w:r>
      <w:r w:rsidRPr="00EA0AFD">
        <w:rPr>
          <w:rFonts w:ascii="Calibri" w:hAnsi="Calibri" w:cs="Calibri"/>
        </w:rPr>
        <w:t xml:space="preserve"> Both ATLAS and ALICE use a carbon </w:t>
      </w:r>
      <w:proofErr w:type="spellStart"/>
      <w:r w:rsidRPr="00EA0AFD">
        <w:rPr>
          <w:rFonts w:ascii="Calibri" w:hAnsi="Calibri" w:cs="Calibri"/>
        </w:rPr>
        <w:t>fibre</w:t>
      </w:r>
      <w:proofErr w:type="spellEnd"/>
      <w:r w:rsidRPr="00EA0AFD">
        <w:rPr>
          <w:rFonts w:ascii="Calibri" w:hAnsi="Calibri" w:cs="Calibri"/>
        </w:rPr>
        <w:t xml:space="preserve"> truss structure for support of the flex and sensors, with ALICE having the lower material budget. The driving factor is cooling, where the requirements for ALICE are lower as they do not require 25ns readout. First FEA analyses of a stave with cooling pipes look promising.</w:t>
      </w:r>
    </w:p>
    <w:p w14:paraId="73B0E2AE" w14:textId="77777777" w:rsidR="00EA0AFD" w:rsidRPr="00EA0AFD" w:rsidRDefault="00EA0AFD" w:rsidP="00EA0AFD">
      <w:pPr>
        <w:jc w:val="both"/>
        <w:rPr>
          <w:rFonts w:ascii="Calibri" w:hAnsi="Calibri" w:cs="Calibri"/>
        </w:rPr>
      </w:pPr>
      <w:r w:rsidRPr="00EA0AFD">
        <w:rPr>
          <w:rFonts w:ascii="Calibri" w:hAnsi="Calibri" w:cs="Calibri"/>
        </w:rPr>
        <w:t xml:space="preserve">2.2.3.1 </w:t>
      </w:r>
      <w:proofErr w:type="spellStart"/>
      <w:r w:rsidRPr="00EA0AFD">
        <w:rPr>
          <w:rFonts w:ascii="Calibri" w:hAnsi="Calibri" w:cs="Calibri"/>
        </w:rPr>
        <w:t>Ti</w:t>
      </w:r>
      <w:proofErr w:type="spellEnd"/>
      <w:r w:rsidRPr="00EA0AFD">
        <w:rPr>
          <w:rFonts w:ascii="Calibri" w:hAnsi="Calibri" w:cs="Calibri"/>
        </w:rPr>
        <w:t>-Pipes with bi-phase CO</w:t>
      </w:r>
      <w:r w:rsidRPr="00EA0AFD">
        <w:rPr>
          <w:rFonts w:ascii="Calibri" w:hAnsi="Calibri" w:cs="Calibri"/>
          <w:vertAlign w:val="subscript"/>
        </w:rPr>
        <w:t>2</w:t>
      </w:r>
      <w:r w:rsidRPr="00EA0AFD">
        <w:rPr>
          <w:rFonts w:ascii="Calibri" w:hAnsi="Calibri" w:cs="Calibri"/>
        </w:rPr>
        <w:t xml:space="preserve">. There is considerable expertise within the UK groups (especially Lancaster, Liverpool, Sheffield and RAL) with </w:t>
      </w:r>
      <w:proofErr w:type="spellStart"/>
      <w:r w:rsidRPr="00EA0AFD">
        <w:rPr>
          <w:rFonts w:ascii="Calibri" w:hAnsi="Calibri" w:cs="Calibri"/>
        </w:rPr>
        <w:t>Ti</w:t>
      </w:r>
      <w:proofErr w:type="spellEnd"/>
      <w:r w:rsidRPr="00EA0AFD">
        <w:rPr>
          <w:rFonts w:ascii="Calibri" w:hAnsi="Calibri" w:cs="Calibri"/>
        </w:rPr>
        <w:t>-pipes and bi-phase CO</w:t>
      </w:r>
      <w:r w:rsidRPr="00EA0AFD">
        <w:rPr>
          <w:rFonts w:ascii="Calibri" w:hAnsi="Calibri" w:cs="Calibri"/>
          <w:vertAlign w:val="subscript"/>
        </w:rPr>
        <w:t>2</w:t>
      </w:r>
      <w:r w:rsidRPr="00EA0AFD">
        <w:rPr>
          <w:rFonts w:ascii="Calibri" w:hAnsi="Calibri" w:cs="Calibri"/>
        </w:rPr>
        <w:t xml:space="preserve"> coolant developed for the ATLAS experiment. This will be pursued as the baseline option.</w:t>
      </w:r>
    </w:p>
    <w:p w14:paraId="63F517C2" w14:textId="77777777" w:rsidR="00EA0AFD" w:rsidRPr="00EA0AFD" w:rsidRDefault="00EA0AFD" w:rsidP="00EA0AFD">
      <w:pPr>
        <w:jc w:val="both"/>
        <w:rPr>
          <w:rFonts w:ascii="Calibri" w:hAnsi="Calibri" w:cs="Calibri"/>
        </w:rPr>
      </w:pPr>
      <w:r w:rsidRPr="00EA0AFD">
        <w:rPr>
          <w:rFonts w:ascii="Calibri" w:hAnsi="Calibri" w:cs="Calibri"/>
        </w:rPr>
        <w:t xml:space="preserve">2.2.3.2 ALICE-style low pressure water-cooling will be investigated as an alternative, in particular with view of the material budget. </w:t>
      </w:r>
    </w:p>
    <w:p w14:paraId="4C9D52B4" w14:textId="77777777" w:rsidR="00EA0AFD" w:rsidRPr="00EA0AFD" w:rsidRDefault="00EA0AFD" w:rsidP="00EA0AFD">
      <w:pPr>
        <w:jc w:val="both"/>
        <w:rPr>
          <w:rFonts w:ascii="Calibri" w:hAnsi="Calibri" w:cs="Calibri"/>
        </w:rPr>
      </w:pPr>
      <w:r w:rsidRPr="00EA0AFD">
        <w:rPr>
          <w:rFonts w:ascii="Calibri" w:hAnsi="Calibri" w:cs="Calibri"/>
        </w:rPr>
        <w:t>2.2.3.3 Micro-channel cooling can provide highly efficient cooling with low material budget. This option will be studied in parallel. Liverpool and Pisa are interested in developing this option.</w:t>
      </w:r>
    </w:p>
    <w:p w14:paraId="4A7AAC71" w14:textId="77777777" w:rsidR="00EA0AFD" w:rsidRPr="00EA0AFD" w:rsidRDefault="00EA0AFD" w:rsidP="00EA0AFD">
      <w:pPr>
        <w:jc w:val="both"/>
        <w:rPr>
          <w:rFonts w:ascii="Calibri" w:hAnsi="Calibri" w:cs="Calibri"/>
        </w:rPr>
      </w:pPr>
      <w:r w:rsidRPr="00EA0AFD">
        <w:rPr>
          <w:rFonts w:ascii="Calibri" w:hAnsi="Calibri" w:cs="Calibri"/>
        </w:rPr>
        <w:t>2.2.3.4 End-of-stave cooling is another option that should be investigated.</w:t>
      </w:r>
    </w:p>
    <w:p w14:paraId="5F3637DA" w14:textId="77777777" w:rsidR="00EA0AFD" w:rsidRPr="00EA0AFD" w:rsidRDefault="00EA0AFD" w:rsidP="00EA0AFD">
      <w:pPr>
        <w:jc w:val="both"/>
        <w:rPr>
          <w:rFonts w:ascii="Calibri" w:hAnsi="Calibri" w:cs="Calibri"/>
        </w:rPr>
      </w:pPr>
      <w:r w:rsidRPr="00EA0AFD">
        <w:rPr>
          <w:rFonts w:ascii="Calibri" w:hAnsi="Calibri" w:cs="Calibri"/>
        </w:rPr>
        <w:t>2.2.3.5 Air-cooling is one of the options that should be investigated, depending on the overall size of the tracker, the expected power consumption of the sensor and the compactness of the detector layout.</w:t>
      </w:r>
    </w:p>
    <w:p w14:paraId="3E098701" w14:textId="77777777" w:rsidR="00EA0AFD" w:rsidRPr="00EA0AFD" w:rsidRDefault="00EA0AFD" w:rsidP="00EA0AFD">
      <w:pPr>
        <w:jc w:val="both"/>
        <w:rPr>
          <w:rFonts w:ascii="Calibri" w:hAnsi="Calibri" w:cs="Calibri"/>
        </w:rPr>
      </w:pPr>
      <w:r w:rsidRPr="00EA0AFD" w:rsidDel="006643DE">
        <w:rPr>
          <w:rFonts w:ascii="Calibri" w:hAnsi="Calibri" w:cs="Calibri"/>
        </w:rPr>
        <w:t xml:space="preserve"> </w:t>
      </w:r>
      <w:r w:rsidRPr="00EA0AFD">
        <w:rPr>
          <w:rFonts w:ascii="Calibri" w:hAnsi="Calibri" w:cs="Calibri"/>
        </w:rPr>
        <w:t xml:space="preserve">2.2.3.6 The ALICE, ATLAS and CMS truss structures will be evaluated in detail for an updated design to </w:t>
      </w:r>
      <w:proofErr w:type="spellStart"/>
      <w:r w:rsidRPr="00EA0AFD">
        <w:rPr>
          <w:rFonts w:ascii="Calibri" w:hAnsi="Calibri" w:cs="Calibri"/>
        </w:rPr>
        <w:t>minimise</w:t>
      </w:r>
      <w:proofErr w:type="spellEnd"/>
      <w:r w:rsidRPr="00EA0AFD">
        <w:rPr>
          <w:rFonts w:ascii="Calibri" w:hAnsi="Calibri" w:cs="Calibri"/>
        </w:rPr>
        <w:t xml:space="preserve"> the material requirement. Liverpool, Pisa, Daresbury and Lancaster are interested in the design and prototyping of this structure.</w:t>
      </w:r>
    </w:p>
    <w:p w14:paraId="0E8CFEEB" w14:textId="77777777" w:rsidR="00EA0AFD" w:rsidRPr="00EA0AFD" w:rsidRDefault="00EA0AFD" w:rsidP="00EA0AFD">
      <w:pPr>
        <w:jc w:val="both"/>
        <w:rPr>
          <w:rFonts w:ascii="Calibri" w:hAnsi="Calibri" w:cs="Calibri"/>
        </w:rPr>
      </w:pPr>
      <w:r w:rsidRPr="00EA0AFD">
        <w:rPr>
          <w:rFonts w:ascii="Calibri" w:hAnsi="Calibri" w:cs="Calibri"/>
          <w:b/>
        </w:rPr>
        <w:t>2.2.4 Mechanical Structure.</w:t>
      </w:r>
      <w:r w:rsidRPr="00EA0AFD">
        <w:rPr>
          <w:rFonts w:ascii="Calibri" w:hAnsi="Calibri" w:cs="Calibri"/>
        </w:rPr>
        <w:t xml:space="preserve"> We envisage a carbon </w:t>
      </w:r>
      <w:proofErr w:type="spellStart"/>
      <w:r w:rsidRPr="00EA0AFD">
        <w:rPr>
          <w:rFonts w:ascii="Calibri" w:hAnsi="Calibri" w:cs="Calibri"/>
        </w:rPr>
        <w:t>fibre</w:t>
      </w:r>
      <w:proofErr w:type="spellEnd"/>
      <w:r w:rsidRPr="00EA0AFD">
        <w:rPr>
          <w:rFonts w:ascii="Calibri" w:hAnsi="Calibri" w:cs="Calibri"/>
        </w:rPr>
        <w:t xml:space="preserve"> based support structure for the overall system. In particular Liverpool and Pisa are interested in this investigation.</w:t>
      </w:r>
    </w:p>
    <w:p w14:paraId="521C30C5" w14:textId="77777777" w:rsidR="00EA0AFD" w:rsidRPr="00EA0AFD" w:rsidRDefault="00EA0AFD" w:rsidP="00EA0AFD">
      <w:pPr>
        <w:jc w:val="both"/>
        <w:rPr>
          <w:rFonts w:ascii="Calibri" w:hAnsi="Calibri" w:cs="Calibri"/>
        </w:rPr>
      </w:pPr>
      <w:r w:rsidRPr="00EA0AFD">
        <w:rPr>
          <w:rFonts w:ascii="Calibri" w:hAnsi="Calibri" w:cs="Calibri"/>
          <w:b/>
        </w:rPr>
        <w:t>2.2.5 Module Building.</w:t>
      </w:r>
      <w:r w:rsidRPr="00EA0AFD">
        <w:rPr>
          <w:rFonts w:ascii="Calibri" w:hAnsi="Calibri" w:cs="Calibri"/>
        </w:rPr>
        <w:t xml:space="preserve"> Depending on the detector option a Full Silicon Tracker can have an active area of over 100m</w:t>
      </w:r>
      <w:r w:rsidRPr="00EA0AFD">
        <w:rPr>
          <w:rFonts w:ascii="Calibri" w:hAnsi="Calibri" w:cs="Calibri"/>
          <w:vertAlign w:val="superscript"/>
        </w:rPr>
        <w:t>2</w:t>
      </w:r>
      <w:r w:rsidRPr="00EA0AFD">
        <w:rPr>
          <w:rFonts w:ascii="Calibri" w:hAnsi="Calibri" w:cs="Calibri"/>
        </w:rPr>
        <w:t xml:space="preserve">. We will be looking into industrial scale building options for detector staves. There is experience in the UK, Italy and China with the ALICIA pick and place robot. Options to extend this to CEPC will be investigated. </w:t>
      </w:r>
    </w:p>
    <w:p w14:paraId="1E87E6A3" w14:textId="77777777" w:rsidR="00EA0AFD" w:rsidRPr="00EA0AFD" w:rsidRDefault="00EA0AFD" w:rsidP="00EA0AFD">
      <w:pPr>
        <w:jc w:val="both"/>
        <w:rPr>
          <w:rFonts w:ascii="Calibri" w:hAnsi="Calibri" w:cs="Calibri"/>
        </w:rPr>
      </w:pPr>
      <w:r w:rsidRPr="00EA0AFD">
        <w:rPr>
          <w:rFonts w:ascii="Calibri" w:hAnsi="Calibri" w:cs="Calibri"/>
          <w:b/>
        </w:rPr>
        <w:t>2.2.6 Detector Simulation.</w:t>
      </w:r>
      <w:r w:rsidRPr="00EA0AFD">
        <w:rPr>
          <w:rFonts w:ascii="Calibri" w:hAnsi="Calibri" w:cs="Calibri"/>
        </w:rPr>
        <w:t xml:space="preserve"> The design of the tracker is driven by physics requirements.  In particular the impact of the material budget on benchmark physics processes will be investigated (Edinburgh, Warwick, Lancaster).  The usage of </w:t>
      </w:r>
      <w:proofErr w:type="spellStart"/>
      <w:r w:rsidRPr="00EA0AFD">
        <w:rPr>
          <w:rFonts w:ascii="Calibri" w:hAnsi="Calibri" w:cs="Calibri"/>
        </w:rPr>
        <w:t>dE</w:t>
      </w:r>
      <w:proofErr w:type="spellEnd"/>
      <w:r w:rsidRPr="00EA0AFD">
        <w:rPr>
          <w:rFonts w:ascii="Calibri" w:hAnsi="Calibri" w:cs="Calibri"/>
        </w:rPr>
        <w:t xml:space="preserve">/dx for particle ID and heavy </w:t>
      </w:r>
      <w:proofErr w:type="spellStart"/>
      <w:r w:rsidRPr="00EA0AFD">
        <w:rPr>
          <w:rFonts w:ascii="Calibri" w:hAnsi="Calibri" w:cs="Calibri"/>
        </w:rPr>
        <w:t>flavour</w:t>
      </w:r>
      <w:proofErr w:type="spellEnd"/>
      <w:r w:rsidRPr="00EA0AFD">
        <w:rPr>
          <w:rFonts w:ascii="Calibri" w:hAnsi="Calibri" w:cs="Calibri"/>
        </w:rPr>
        <w:t xml:space="preserve"> object tagging will also be studied. The number of layers will be a limiting factor. Whilst it is possible to provide </w:t>
      </w:r>
      <w:proofErr w:type="spellStart"/>
      <w:r w:rsidRPr="00EA0AFD">
        <w:rPr>
          <w:rFonts w:ascii="Calibri" w:hAnsi="Calibri" w:cs="Calibri"/>
        </w:rPr>
        <w:t>dE</w:t>
      </w:r>
      <w:proofErr w:type="spellEnd"/>
      <w:r w:rsidRPr="00EA0AFD">
        <w:rPr>
          <w:rFonts w:ascii="Calibri" w:hAnsi="Calibri" w:cs="Calibri"/>
        </w:rPr>
        <w:t>/dx with the existing sensor and electronics, a cost/benefit analysis will be performed.</w:t>
      </w:r>
    </w:p>
    <w:p w14:paraId="5EA7B25C" w14:textId="77777777" w:rsidR="00EA0AFD" w:rsidRPr="00EA0AFD" w:rsidRDefault="00EA0AFD" w:rsidP="00EA0AFD">
      <w:pPr>
        <w:jc w:val="both"/>
        <w:rPr>
          <w:rFonts w:ascii="Calibri" w:hAnsi="Calibri" w:cs="Calibri"/>
          <w:lang w:val="en-GB"/>
        </w:rPr>
      </w:pPr>
      <w:r w:rsidRPr="00EA0AFD">
        <w:rPr>
          <w:rFonts w:ascii="Calibri" w:hAnsi="Calibri" w:cs="Calibri"/>
          <w:b/>
        </w:rPr>
        <w:t>2.2.7 System Test.</w:t>
      </w:r>
      <w:r w:rsidRPr="00EA0AFD">
        <w:rPr>
          <w:rFonts w:ascii="Calibri" w:hAnsi="Calibri" w:cs="Calibri"/>
        </w:rPr>
        <w:t xml:space="preserve"> </w:t>
      </w:r>
      <w:r w:rsidRPr="00EA0AFD">
        <w:rPr>
          <w:rFonts w:ascii="Calibri" w:hAnsi="Calibri" w:cs="Calibri"/>
          <w:lang w:val="en-GB"/>
        </w:rPr>
        <w:t xml:space="preserve">Evaluating a full stave(let) with cooling, a number of sensors, a stave flex/power bus and full speed readout of all modules will be performed on its own, with </w:t>
      </w:r>
      <w:proofErr w:type="spellStart"/>
      <w:r w:rsidRPr="00EA0AFD">
        <w:rPr>
          <w:rFonts w:ascii="Calibri" w:hAnsi="Calibri" w:cs="Calibri"/>
          <w:lang w:val="en-GB"/>
        </w:rPr>
        <w:t>cosmics</w:t>
      </w:r>
      <w:proofErr w:type="spellEnd"/>
      <w:r w:rsidRPr="00EA0AFD">
        <w:rPr>
          <w:rFonts w:ascii="Calibri" w:hAnsi="Calibri" w:cs="Calibri"/>
          <w:lang w:val="en-GB"/>
        </w:rPr>
        <w:t xml:space="preserve"> and possibly with a beam. Interested institutes are Bristol, Daresbury, RAL, IHEP, Lancaster, Edinburgh and USTC.</w:t>
      </w:r>
    </w:p>
    <w:p w14:paraId="627267A2" w14:textId="15819704" w:rsidR="00EA0AFD" w:rsidRDefault="00EA0AFD" w:rsidP="00EA0AFD">
      <w:pPr>
        <w:jc w:val="both"/>
        <w:rPr>
          <w:rFonts w:ascii="Calibri" w:hAnsi="Calibri" w:cs="Calibri"/>
          <w:lang w:val="en-GB"/>
        </w:rPr>
      </w:pPr>
      <w:r w:rsidRPr="00EA0AFD">
        <w:rPr>
          <w:rFonts w:ascii="Calibri" w:hAnsi="Calibri" w:cs="Calibri"/>
          <w:b/>
          <w:lang w:val="en-GB"/>
        </w:rPr>
        <w:t>2.2.8 Integration.</w:t>
      </w:r>
      <w:r w:rsidRPr="00EA0AFD">
        <w:rPr>
          <w:rFonts w:ascii="Calibri" w:hAnsi="Calibri" w:cs="Calibri"/>
          <w:lang w:val="en-GB"/>
        </w:rPr>
        <w:t xml:space="preserve"> Detector integration of staves, support structure, DAQ and services.</w:t>
      </w:r>
    </w:p>
    <w:p w14:paraId="278B44B4" w14:textId="56B9411C" w:rsidR="00680EEC" w:rsidRDefault="00680EEC" w:rsidP="00EA0AFD">
      <w:pPr>
        <w:jc w:val="both"/>
        <w:rPr>
          <w:rFonts w:ascii="Calibri" w:hAnsi="Calibri" w:cs="Calibri"/>
          <w:lang w:val="en-GB"/>
        </w:rPr>
      </w:pPr>
    </w:p>
    <w:p w14:paraId="1C03B7B3" w14:textId="55AB106A" w:rsidR="00680EEC" w:rsidRDefault="00680EEC" w:rsidP="00EA0AFD">
      <w:pPr>
        <w:jc w:val="both"/>
        <w:rPr>
          <w:rFonts w:ascii="Calibri" w:hAnsi="Calibri" w:cs="Calibri"/>
          <w:lang w:val="en-GB"/>
        </w:rPr>
      </w:pPr>
    </w:p>
    <w:p w14:paraId="1EA189CD" w14:textId="36304867" w:rsidR="00680EEC" w:rsidRDefault="00680EEC" w:rsidP="00EA0AFD">
      <w:pPr>
        <w:jc w:val="both"/>
        <w:rPr>
          <w:rFonts w:ascii="Calibri" w:hAnsi="Calibri" w:cs="Calibri"/>
          <w:lang w:val="en-GB"/>
        </w:rPr>
      </w:pPr>
    </w:p>
    <w:p w14:paraId="75566378" w14:textId="77777777" w:rsidR="00680EEC" w:rsidRPr="00EA0AFD" w:rsidRDefault="00680EEC" w:rsidP="00EA0AFD">
      <w:pPr>
        <w:jc w:val="both"/>
        <w:rPr>
          <w:rFonts w:ascii="Calibri" w:hAnsi="Calibri" w:cs="Calibri"/>
        </w:rPr>
      </w:pPr>
    </w:p>
    <w:p w14:paraId="59FEA77D" w14:textId="77777777" w:rsidR="00EA0AFD" w:rsidRPr="00EA0AFD" w:rsidRDefault="00EA0AFD" w:rsidP="00D44B11">
      <w:pPr>
        <w:pStyle w:val="Heading2"/>
      </w:pPr>
      <w:r w:rsidRPr="00EA0AFD">
        <w:lastRenderedPageBreak/>
        <w:t xml:space="preserve">2.2 </w:t>
      </w:r>
      <w:fldSimple w:instr=" DOCPROPERTY &quot;Subject&quot;  \* MERGEFORMAT ">
        <w:r w:rsidRPr="00EA0AFD">
          <w:t>Silicon Tracker Prototype</w:t>
        </w:r>
      </w:fldSimple>
      <w:r w:rsidRPr="00EA0AFD">
        <w:t>: CEPC Relationship</w:t>
      </w:r>
    </w:p>
    <w:p w14:paraId="196C46FF" w14:textId="77777777" w:rsidR="00EA0AFD" w:rsidRPr="00EA0AFD" w:rsidRDefault="00EA0AFD" w:rsidP="00EA0AFD">
      <w:pPr>
        <w:jc w:val="both"/>
        <w:rPr>
          <w:rFonts w:ascii="Calibri" w:hAnsi="Calibri" w:cs="Calibri"/>
        </w:rPr>
      </w:pPr>
    </w:p>
    <w:p w14:paraId="69EC5D48" w14:textId="77777777" w:rsidR="00EA0AFD" w:rsidRPr="00EA0AFD" w:rsidRDefault="00EA0AFD" w:rsidP="00EA0AFD">
      <w:pPr>
        <w:jc w:val="both"/>
        <w:rPr>
          <w:rFonts w:ascii="Calibri" w:hAnsi="Calibri" w:cs="Calibri"/>
        </w:rPr>
      </w:pPr>
      <w:r w:rsidRPr="00EA0AFD">
        <w:rPr>
          <w:rFonts w:ascii="Calibri" w:hAnsi="Calibri" w:cs="Calibri"/>
        </w:rPr>
        <w:t xml:space="preserve">This project makes heavily use of the ATLAS and ALICE experience in China, Italy and the UK. There is also overlap with the </w:t>
      </w:r>
      <w:proofErr w:type="spellStart"/>
      <w:r w:rsidRPr="00EA0AFD">
        <w:rPr>
          <w:rFonts w:ascii="Calibri" w:hAnsi="Calibri" w:cs="Calibri"/>
        </w:rPr>
        <w:t>LHCb</w:t>
      </w:r>
      <w:proofErr w:type="spellEnd"/>
      <w:r w:rsidRPr="00EA0AFD">
        <w:rPr>
          <w:rFonts w:ascii="Calibri" w:hAnsi="Calibri" w:cs="Calibri"/>
        </w:rPr>
        <w:t xml:space="preserve"> upgrade R&amp;D in China and the UK. The R&amp;D is useful for any collider with up to 25ns BX timing, but given the proposed timescale the R&amp;D is aimed primarily at the CEPC.</w:t>
      </w:r>
    </w:p>
    <w:p w14:paraId="2BC37949" w14:textId="77777777" w:rsidR="00EA0AFD" w:rsidRPr="00EA0AFD" w:rsidRDefault="00EA0AFD" w:rsidP="00EA0AFD">
      <w:pPr>
        <w:jc w:val="both"/>
        <w:rPr>
          <w:rFonts w:ascii="Calibri" w:hAnsi="Calibri" w:cs="Calibri"/>
        </w:rPr>
      </w:pPr>
    </w:p>
    <w:p w14:paraId="0510AF1A" w14:textId="77777777" w:rsidR="00EA0AFD" w:rsidRPr="00EA0AFD" w:rsidRDefault="00EA0AFD" w:rsidP="00D44B11">
      <w:pPr>
        <w:pStyle w:val="Heading2"/>
      </w:pPr>
      <w:r w:rsidRPr="00EA0AFD">
        <w:t xml:space="preserve">2.2 </w:t>
      </w:r>
      <w:fldSimple w:instr=" DOCPROPERTY &quot;Subject&quot;  \* MERGEFORMAT ">
        <w:r w:rsidRPr="00EA0AFD">
          <w:t>Silicon Tracker Prototype</w:t>
        </w:r>
      </w:fldSimple>
      <w:r w:rsidRPr="00EA0AFD">
        <w:t>: Project Schedule</w:t>
      </w:r>
    </w:p>
    <w:p w14:paraId="6C1A3A28" w14:textId="77777777" w:rsidR="00EA0AFD" w:rsidRPr="00EA0AFD" w:rsidRDefault="00EA0AFD" w:rsidP="00EA0AFD">
      <w:pPr>
        <w:jc w:val="both"/>
        <w:rPr>
          <w:rFonts w:ascii="Calibri" w:hAnsi="Calibri" w:cs="Calibri"/>
        </w:rPr>
      </w:pPr>
      <w:r w:rsidRPr="00EA0AFD">
        <w:rPr>
          <w:rFonts w:ascii="Calibri" w:hAnsi="Calibri" w:cs="Calibri"/>
        </w:rPr>
        <w:t xml:space="preserve">The project schedule depends on the available funding. </w:t>
      </w:r>
    </w:p>
    <w:p w14:paraId="4535F5D6" w14:textId="77777777" w:rsidR="00EA0AFD" w:rsidRPr="00EA0AFD" w:rsidRDefault="00EA0AFD" w:rsidP="00EA0AF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November 2020: Evaluate sensor options. Start physics simulations.</w:t>
      </w:r>
    </w:p>
    <w:p w14:paraId="4224DC66" w14:textId="77777777" w:rsidR="00EA0AFD" w:rsidRPr="00EA0AFD" w:rsidRDefault="00EA0AFD" w:rsidP="00EA0AF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November 2020: First prototype </w:t>
      </w:r>
      <w:proofErr w:type="spellStart"/>
      <w:r w:rsidRPr="00EA0AFD">
        <w:t>stavelet</w:t>
      </w:r>
      <w:proofErr w:type="spellEnd"/>
      <w:r w:rsidRPr="00EA0AFD">
        <w:t xml:space="preserve"> based on ATLASPix3 with quad modules mounted on carbon </w:t>
      </w:r>
      <w:proofErr w:type="spellStart"/>
      <w:r w:rsidRPr="00EA0AFD">
        <w:t>fibre</w:t>
      </w:r>
      <w:proofErr w:type="spellEnd"/>
      <w:r w:rsidRPr="00EA0AFD">
        <w:t xml:space="preserve"> with established readout.</w:t>
      </w:r>
    </w:p>
    <w:p w14:paraId="1B27FDBD" w14:textId="77777777" w:rsidR="00EA0AFD" w:rsidRPr="00EA0AFD" w:rsidRDefault="00EA0AFD" w:rsidP="00EA0AFD">
      <w:pPr>
        <w:jc w:val="both"/>
        <w:rPr>
          <w:rFonts w:ascii="Calibri" w:hAnsi="Calibri" w:cs="Calibri"/>
        </w:rPr>
      </w:pPr>
    </w:p>
    <w:p w14:paraId="683DF67A" w14:textId="77777777" w:rsidR="00EA0AFD" w:rsidRPr="00EA0AFD" w:rsidRDefault="00EA0AFD" w:rsidP="00EA0AF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May 2021: Electrical and mechanical prototypes. One long stave. First simulation results.</w:t>
      </w:r>
    </w:p>
    <w:p w14:paraId="2C2596B7" w14:textId="77777777" w:rsidR="00EA0AFD" w:rsidRPr="00EA0AFD" w:rsidRDefault="00EA0AFD" w:rsidP="00EA0AFD">
      <w:pPr>
        <w:pStyle w:val="ListParagraph"/>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November 2021: Testing of CEPC sensor minis</w:t>
      </w:r>
    </w:p>
    <w:p w14:paraId="3913AFA4" w14:textId="77777777" w:rsidR="00EA0AFD" w:rsidRPr="00EA0AFD" w:rsidRDefault="00EA0AFD" w:rsidP="00EA0AF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December 2021: Physics simulation informs the first overall detector design, prototype with 4 layers, prototype ladder finished.</w:t>
      </w:r>
    </w:p>
    <w:p w14:paraId="4345F328" w14:textId="77777777" w:rsidR="00EA0AFD" w:rsidRPr="00EA0AFD" w:rsidRDefault="00EA0AFD" w:rsidP="00EA0AFD">
      <w:pPr>
        <w:jc w:val="both"/>
        <w:rPr>
          <w:rFonts w:ascii="Calibri" w:hAnsi="Calibri" w:cs="Calibri"/>
        </w:rPr>
      </w:pPr>
    </w:p>
    <w:p w14:paraId="6D8E116E" w14:textId="77777777" w:rsidR="00EA0AFD" w:rsidRPr="00EA0AFD" w:rsidRDefault="00EA0AFD" w:rsidP="00EA0AFD">
      <w:pPr>
        <w:pStyle w:val="ListParagraph"/>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May 2022: Decision on detector readout system; Scale up of readout system</w:t>
      </w:r>
    </w:p>
    <w:p w14:paraId="7E3FA93C" w14:textId="77777777" w:rsidR="00EA0AFD" w:rsidRPr="00EA0AFD" w:rsidRDefault="00EA0AFD" w:rsidP="00EA0AFD">
      <w:pPr>
        <w:pStyle w:val="ListParagraph"/>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 xml:space="preserve">October 2022: </w:t>
      </w:r>
      <w:proofErr w:type="spellStart"/>
      <w:r w:rsidRPr="00EA0AFD">
        <w:t>Mechanicial</w:t>
      </w:r>
      <w:proofErr w:type="spellEnd"/>
      <w:r w:rsidRPr="00EA0AFD">
        <w:t xml:space="preserve"> prototype of large support structure</w:t>
      </w:r>
    </w:p>
    <w:p w14:paraId="6B4C61CC" w14:textId="77777777" w:rsidR="00EA0AFD" w:rsidRPr="00EA0AFD" w:rsidRDefault="00EA0AFD" w:rsidP="00EA0AFD">
      <w:pPr>
        <w:pStyle w:val="ListParagraph"/>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November 2022: Testing of production CEPC sensors</w:t>
      </w:r>
    </w:p>
    <w:p w14:paraId="6C50CAD0" w14:textId="77777777" w:rsidR="00EA0AFD" w:rsidRPr="00EA0AFD" w:rsidRDefault="00EA0AFD" w:rsidP="00EA0AFD">
      <w:pPr>
        <w:jc w:val="both"/>
        <w:rPr>
          <w:rFonts w:ascii="Calibri" w:hAnsi="Calibri" w:cs="Calibri"/>
        </w:rPr>
      </w:pPr>
    </w:p>
    <w:p w14:paraId="72818991" w14:textId="77777777" w:rsidR="00EA0AFD" w:rsidRPr="00EA0AFD" w:rsidRDefault="00EA0AFD" w:rsidP="00EA0AFD">
      <w:pPr>
        <w:pStyle w:val="ListParagraph"/>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 xml:space="preserve">May 2023: </w:t>
      </w:r>
      <w:proofErr w:type="spellStart"/>
      <w:r w:rsidRPr="00EA0AFD">
        <w:t>Comissioning</w:t>
      </w:r>
      <w:proofErr w:type="spellEnd"/>
      <w:r w:rsidRPr="00EA0AFD">
        <w:t xml:space="preserve"> of </w:t>
      </w:r>
      <w:proofErr w:type="gramStart"/>
      <w:r w:rsidRPr="00EA0AFD">
        <w:t>large scale</w:t>
      </w:r>
      <w:proofErr w:type="gramEnd"/>
      <w:r w:rsidRPr="00EA0AFD">
        <w:t xml:space="preserve"> testing system of prototypes and production ladders</w:t>
      </w:r>
    </w:p>
    <w:p w14:paraId="6E877131" w14:textId="77777777" w:rsidR="00EA0AFD" w:rsidRPr="00EA0AFD" w:rsidRDefault="00EA0AFD" w:rsidP="00EA0AFD">
      <w:pPr>
        <w:pStyle w:val="ListParagraph"/>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October 2023: Medium scale cooling prototype</w:t>
      </w:r>
    </w:p>
    <w:p w14:paraId="5D0E45D5" w14:textId="77777777" w:rsidR="00EA0AFD" w:rsidRPr="00EA0AFD" w:rsidRDefault="00EA0AFD" w:rsidP="00EA0AFD">
      <w:pPr>
        <w:pStyle w:val="ListParagraph"/>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 xml:space="preserve">November 2023: Prototypes and </w:t>
      </w:r>
      <w:proofErr w:type="gramStart"/>
      <w:r w:rsidRPr="00EA0AFD">
        <w:t>large scale</w:t>
      </w:r>
      <w:proofErr w:type="gramEnd"/>
      <w:r w:rsidRPr="00EA0AFD">
        <w:t xml:space="preserve"> structures with CEPC sensors</w:t>
      </w:r>
    </w:p>
    <w:p w14:paraId="0799DEEA" w14:textId="77777777" w:rsidR="00EA0AFD" w:rsidRPr="00EA0AFD" w:rsidRDefault="00EA0AFD" w:rsidP="00EA0AFD">
      <w:pPr>
        <w:jc w:val="both"/>
        <w:rPr>
          <w:rFonts w:ascii="Calibri" w:hAnsi="Calibri" w:cs="Calibri"/>
        </w:rPr>
      </w:pPr>
    </w:p>
    <w:p w14:paraId="35096504" w14:textId="77777777" w:rsidR="00EA0AFD" w:rsidRPr="00EA0AFD" w:rsidRDefault="00EA0AFD" w:rsidP="00D44B11">
      <w:pPr>
        <w:pStyle w:val="Heading2"/>
      </w:pPr>
      <w:r w:rsidRPr="00EA0AFD">
        <w:t xml:space="preserve">2.2 </w:t>
      </w:r>
      <w:fldSimple w:instr=" DOCPROPERTY &quot;Subject&quot;  \* MERGEFORMAT ">
        <w:r w:rsidRPr="00EA0AFD">
          <w:t>Silicon Tracker Prototype</w:t>
        </w:r>
      </w:fldSimple>
      <w:r w:rsidRPr="00EA0AFD">
        <w:t>: Funding Availability</w:t>
      </w:r>
    </w:p>
    <w:p w14:paraId="44751229" w14:textId="77777777" w:rsidR="00EA0AFD" w:rsidRPr="00EA0AFD" w:rsidRDefault="00EA0AFD" w:rsidP="00EA0AFD">
      <w:pPr>
        <w:jc w:val="both"/>
        <w:rPr>
          <w:rFonts w:ascii="Calibri" w:hAnsi="Calibri" w:cs="Calibri"/>
        </w:rPr>
      </w:pPr>
    </w:p>
    <w:p w14:paraId="5A468237" w14:textId="77777777" w:rsidR="00EA0AFD" w:rsidRPr="00EA0AFD" w:rsidRDefault="00EA0AFD" w:rsidP="00EA0AFD">
      <w:pPr>
        <w:jc w:val="both"/>
        <w:rPr>
          <w:rFonts w:ascii="Calibri" w:hAnsi="Calibri" w:cs="Calibri"/>
        </w:rPr>
      </w:pPr>
      <w:r w:rsidRPr="00EA0AFD">
        <w:rPr>
          <w:rFonts w:ascii="Calibri" w:hAnsi="Calibri" w:cs="Calibri"/>
        </w:rPr>
        <w:t xml:space="preserve">There is no dedicated CEPC funding available at this time. All activities are funded by group budgets. R&amp;D activities are derived from ATLAS, ALICE or </w:t>
      </w:r>
      <w:proofErr w:type="spellStart"/>
      <w:r w:rsidRPr="00EA0AFD">
        <w:rPr>
          <w:rFonts w:ascii="Calibri" w:hAnsi="Calibri" w:cs="Calibri"/>
        </w:rPr>
        <w:t>LHCb</w:t>
      </w:r>
      <w:proofErr w:type="spellEnd"/>
      <w:r w:rsidRPr="00EA0AFD">
        <w:rPr>
          <w:rFonts w:ascii="Calibri" w:hAnsi="Calibri" w:cs="Calibri"/>
        </w:rPr>
        <w:t xml:space="preserve"> developments where all sides profit from a parallel development.</w:t>
      </w:r>
    </w:p>
    <w:p w14:paraId="5DFE5138" w14:textId="77777777" w:rsidR="00EA0AFD" w:rsidRPr="00EA0AFD" w:rsidRDefault="00EA0AFD" w:rsidP="00EA0AFD">
      <w:pPr>
        <w:jc w:val="both"/>
        <w:rPr>
          <w:rFonts w:ascii="Calibri" w:hAnsi="Calibri" w:cs="Calibri"/>
        </w:rPr>
      </w:pPr>
      <w:r w:rsidRPr="00EA0AFD">
        <w:rPr>
          <w:rFonts w:ascii="Calibri" w:hAnsi="Calibri" w:cs="Calibri"/>
        </w:rPr>
        <w:t>Dedicated funding is needed and will be sought, while project approval would be helpful in doing so.</w:t>
      </w:r>
    </w:p>
    <w:p w14:paraId="007EB800" w14:textId="77777777" w:rsidR="00EA0AFD" w:rsidRPr="00EA0AFD" w:rsidRDefault="00EA0AFD" w:rsidP="00D44B11">
      <w:pPr>
        <w:pStyle w:val="Heading2"/>
      </w:pPr>
      <w:r w:rsidRPr="00EA0AFD">
        <w:t xml:space="preserve">2.2 </w:t>
      </w:r>
      <w:fldSimple w:instr=" DOCPROPERTY &quot;Subject&quot;  \* MERGEFORMAT ">
        <w:r w:rsidRPr="00EA0AFD">
          <w:t>Silicon Tracker Prototype</w:t>
        </w:r>
      </w:fldSimple>
      <w:r w:rsidRPr="00EA0AFD">
        <w:t>: Leadership Arrangement</w:t>
      </w:r>
    </w:p>
    <w:p w14:paraId="186585A2" w14:textId="77777777" w:rsidR="00EA0AFD" w:rsidRPr="00EA0AFD" w:rsidRDefault="00EA0AFD" w:rsidP="00EA0AFD">
      <w:pPr>
        <w:jc w:val="both"/>
        <w:rPr>
          <w:rFonts w:ascii="Calibri" w:hAnsi="Calibri" w:cs="Calibri"/>
        </w:rPr>
      </w:pPr>
      <w:r w:rsidRPr="00EA0AFD">
        <w:rPr>
          <w:rFonts w:ascii="Calibri" w:hAnsi="Calibri" w:cs="Calibri"/>
        </w:rPr>
        <w:t>WANG Meng, Shandong University</w:t>
      </w:r>
    </w:p>
    <w:p w14:paraId="09C46316" w14:textId="77777777" w:rsidR="00EA0AFD" w:rsidRPr="00EA0AFD" w:rsidRDefault="00EA0AFD" w:rsidP="00EA0AFD">
      <w:pPr>
        <w:jc w:val="both"/>
        <w:rPr>
          <w:rFonts w:ascii="Calibri" w:hAnsi="Calibri" w:cs="Calibri"/>
        </w:rPr>
      </w:pPr>
      <w:r w:rsidRPr="00EA0AFD">
        <w:rPr>
          <w:rFonts w:ascii="Calibri" w:hAnsi="Calibri" w:cs="Calibri"/>
        </w:rPr>
        <w:t>Harald FOX, Lancaster University</w:t>
      </w:r>
    </w:p>
    <w:p w14:paraId="4E19E9B1" w14:textId="77777777" w:rsidR="00EA0AFD" w:rsidRPr="00EA0AFD" w:rsidRDefault="00EA0AFD" w:rsidP="00EA0AFD">
      <w:pPr>
        <w:jc w:val="both"/>
        <w:rPr>
          <w:rFonts w:ascii="Calibri" w:hAnsi="Calibri" w:cs="Calibri"/>
        </w:rPr>
      </w:pPr>
      <w:r w:rsidRPr="00EA0AFD">
        <w:rPr>
          <w:rFonts w:ascii="Calibri" w:hAnsi="Calibri" w:cs="Calibri"/>
        </w:rPr>
        <w:t xml:space="preserve">Groups involved: </w:t>
      </w:r>
    </w:p>
    <w:p w14:paraId="53271151" w14:textId="77777777" w:rsidR="00EA0AFD" w:rsidRPr="00EA0AFD" w:rsidRDefault="00EA0AFD" w:rsidP="00EA0AFD">
      <w:pPr>
        <w:jc w:val="both"/>
        <w:rPr>
          <w:rFonts w:ascii="Calibri" w:hAnsi="Calibri" w:cs="Calibri"/>
        </w:rPr>
      </w:pPr>
      <w:proofErr w:type="spellStart"/>
      <w:r w:rsidRPr="00EA0AFD">
        <w:rPr>
          <w:rFonts w:ascii="Calibri" w:hAnsi="Calibri" w:cs="Calibri"/>
        </w:rPr>
        <w:t>Hongbo</w:t>
      </w:r>
      <w:proofErr w:type="spellEnd"/>
      <w:r w:rsidRPr="00EA0AFD">
        <w:rPr>
          <w:rFonts w:ascii="Calibri" w:hAnsi="Calibri" w:cs="Calibri"/>
        </w:rPr>
        <w:t xml:space="preserve"> Zhu &amp; </w:t>
      </w:r>
      <w:proofErr w:type="spellStart"/>
      <w:r w:rsidRPr="00EA0AFD">
        <w:rPr>
          <w:rFonts w:ascii="Calibri" w:hAnsi="Calibri" w:cs="Calibri"/>
        </w:rPr>
        <w:t>Jianchun</w:t>
      </w:r>
      <w:proofErr w:type="spellEnd"/>
      <w:r w:rsidRPr="00EA0AFD">
        <w:rPr>
          <w:rFonts w:ascii="Calibri" w:hAnsi="Calibri" w:cs="Calibri"/>
        </w:rPr>
        <w:t xml:space="preserve"> Wang, IHEP; Xin Chen, Tsinghua; </w:t>
      </w:r>
      <w:proofErr w:type="spellStart"/>
      <w:r w:rsidRPr="00EA0AFD">
        <w:rPr>
          <w:rFonts w:ascii="Calibri" w:hAnsi="Calibri" w:cs="Calibri"/>
        </w:rPr>
        <w:t>Changqing</w:t>
      </w:r>
      <w:proofErr w:type="spellEnd"/>
      <w:r w:rsidRPr="00EA0AFD">
        <w:rPr>
          <w:rFonts w:ascii="Calibri" w:hAnsi="Calibri" w:cs="Calibri"/>
        </w:rPr>
        <w:t xml:space="preserve"> Feng, USTC; Yann Hu, NWPU; </w:t>
      </w:r>
      <w:proofErr w:type="spellStart"/>
      <w:r w:rsidRPr="00EA0AFD">
        <w:rPr>
          <w:rFonts w:ascii="Calibri" w:hAnsi="Calibri" w:cs="Calibri"/>
        </w:rPr>
        <w:t>Weihao</w:t>
      </w:r>
      <w:proofErr w:type="spellEnd"/>
      <w:r w:rsidRPr="00EA0AFD">
        <w:rPr>
          <w:rFonts w:ascii="Calibri" w:hAnsi="Calibri" w:cs="Calibri"/>
        </w:rPr>
        <w:t xml:space="preserve"> Wu, SJTU/TD Lee; </w:t>
      </w:r>
      <w:proofErr w:type="spellStart"/>
      <w:r w:rsidRPr="00EA0AFD">
        <w:rPr>
          <w:rFonts w:ascii="Calibri" w:hAnsi="Calibri" w:cs="Calibri"/>
        </w:rPr>
        <w:t>Chenxu</w:t>
      </w:r>
      <w:proofErr w:type="spellEnd"/>
      <w:r w:rsidRPr="00EA0AFD">
        <w:rPr>
          <w:rFonts w:ascii="Calibri" w:hAnsi="Calibri" w:cs="Calibri"/>
        </w:rPr>
        <w:t xml:space="preserve"> Wang, Harbin Institute of Technology; </w:t>
      </w:r>
      <w:proofErr w:type="spellStart"/>
      <w:r w:rsidRPr="00EA0AFD">
        <w:rPr>
          <w:rFonts w:ascii="Calibri" w:hAnsi="Calibri" w:cs="Calibri"/>
        </w:rPr>
        <w:t>Yanyan</w:t>
      </w:r>
      <w:proofErr w:type="spellEnd"/>
      <w:r w:rsidRPr="00EA0AFD">
        <w:rPr>
          <w:rFonts w:ascii="Calibri" w:hAnsi="Calibri" w:cs="Calibri"/>
        </w:rPr>
        <w:t xml:space="preserve"> Gao, Edinburgh; Tim Jones, Liverpool; Jaap </w:t>
      </w:r>
      <w:proofErr w:type="spellStart"/>
      <w:r w:rsidRPr="00EA0AFD">
        <w:rPr>
          <w:rFonts w:ascii="Calibri" w:hAnsi="Calibri" w:cs="Calibri"/>
        </w:rPr>
        <w:t>Velthuis</w:t>
      </w:r>
      <w:proofErr w:type="spellEnd"/>
      <w:r w:rsidRPr="00EA0AFD">
        <w:rPr>
          <w:rFonts w:ascii="Calibri" w:hAnsi="Calibri" w:cs="Calibri"/>
        </w:rPr>
        <w:t xml:space="preserve">, Bristol; Jens </w:t>
      </w:r>
      <w:proofErr w:type="spellStart"/>
      <w:r w:rsidRPr="00EA0AFD">
        <w:rPr>
          <w:rFonts w:ascii="Calibri" w:hAnsi="Calibri" w:cs="Calibri"/>
        </w:rPr>
        <w:t>Dopke</w:t>
      </w:r>
      <w:proofErr w:type="spellEnd"/>
      <w:r w:rsidRPr="00EA0AFD">
        <w:rPr>
          <w:rFonts w:ascii="Calibri" w:hAnsi="Calibri" w:cs="Calibri"/>
        </w:rPr>
        <w:t xml:space="preserve">, RAL; Roy Lemmon, Daresbury; Trevor Vickey, Sheffield; Bill Murray, Warwick; Ivan </w:t>
      </w:r>
      <w:proofErr w:type="spellStart"/>
      <w:r w:rsidRPr="00EA0AFD">
        <w:rPr>
          <w:rFonts w:ascii="Calibri" w:hAnsi="Calibri" w:cs="Calibri"/>
        </w:rPr>
        <w:t>Peric</w:t>
      </w:r>
      <w:proofErr w:type="spellEnd"/>
      <w:r w:rsidRPr="00EA0AFD">
        <w:rPr>
          <w:rFonts w:ascii="Calibri" w:hAnsi="Calibri" w:cs="Calibri"/>
        </w:rPr>
        <w:t xml:space="preserve">, KIT (Karlsruhe, Germany); Massimo Caccia, Como; Attilio </w:t>
      </w:r>
      <w:proofErr w:type="spellStart"/>
      <w:r w:rsidRPr="00EA0AFD">
        <w:rPr>
          <w:rFonts w:ascii="Calibri" w:hAnsi="Calibri" w:cs="Calibri"/>
        </w:rPr>
        <w:t>Andreazza</w:t>
      </w:r>
      <w:proofErr w:type="spellEnd"/>
      <w:r w:rsidRPr="00EA0AFD">
        <w:rPr>
          <w:rFonts w:ascii="Calibri" w:hAnsi="Calibri" w:cs="Calibri"/>
        </w:rPr>
        <w:t xml:space="preserve">, Milano; Franco </w:t>
      </w:r>
      <w:proofErr w:type="spellStart"/>
      <w:r w:rsidRPr="00EA0AFD">
        <w:rPr>
          <w:rFonts w:ascii="Calibri" w:hAnsi="Calibri" w:cs="Calibri"/>
        </w:rPr>
        <w:t>Bedeschi</w:t>
      </w:r>
      <w:proofErr w:type="spellEnd"/>
      <w:r w:rsidRPr="00EA0AFD">
        <w:rPr>
          <w:rFonts w:ascii="Calibri" w:hAnsi="Calibri" w:cs="Calibri"/>
        </w:rPr>
        <w:t>, Pisa; Manuel Da Rocha Solo, Torino.</w:t>
      </w:r>
    </w:p>
    <w:p w14:paraId="1CD022B3" w14:textId="77777777" w:rsidR="00EA0AFD" w:rsidRPr="00EA0AFD" w:rsidRDefault="00EA0AFD" w:rsidP="00EA0AFD">
      <w:pPr>
        <w:jc w:val="both"/>
        <w:rPr>
          <w:rFonts w:ascii="Calibri" w:hAnsi="Calibri" w:cs="Calibri"/>
        </w:rPr>
      </w:pPr>
    </w:p>
    <w:p w14:paraId="77CFF16F" w14:textId="77777777" w:rsidR="00EA0AFD" w:rsidRPr="00EA0AFD" w:rsidRDefault="00EA0AFD" w:rsidP="00EA0AFD">
      <w:pPr>
        <w:jc w:val="both"/>
        <w:rPr>
          <w:rFonts w:ascii="Calibri" w:hAnsi="Calibri" w:cs="Calibri"/>
        </w:rPr>
      </w:pPr>
    </w:p>
    <w:p w14:paraId="7F6E294E" w14:textId="77777777" w:rsidR="00EA0AFD" w:rsidRPr="00EA0AFD" w:rsidRDefault="00EA0AFD" w:rsidP="00D44B11">
      <w:pPr>
        <w:pStyle w:val="Heading2"/>
      </w:pPr>
      <w:r w:rsidRPr="00EA0AFD">
        <w:t xml:space="preserve">2.2 </w:t>
      </w:r>
      <w:fldSimple w:instr=" DOCPROPERTY &quot;Subject&quot;  \* MERGEFORMAT ">
        <w:r w:rsidRPr="00EA0AFD">
          <w:t>Silicon Tracker Prototype</w:t>
        </w:r>
      </w:fldSimple>
      <w:r w:rsidRPr="00EA0AFD">
        <w:t>: Manpower Resources</w:t>
      </w:r>
    </w:p>
    <w:p w14:paraId="40338A73" w14:textId="77777777" w:rsidR="00EA0AFD" w:rsidRPr="00EA0AFD" w:rsidRDefault="00EA0AFD" w:rsidP="00EA0AFD">
      <w:pPr>
        <w:jc w:val="both"/>
        <w:rPr>
          <w:rFonts w:ascii="Calibri" w:hAnsi="Calibri" w:cs="Calibri"/>
        </w:rPr>
      </w:pPr>
    </w:p>
    <w:tbl>
      <w:tblPr>
        <w:tblStyle w:val="TableGrid"/>
        <w:tblW w:w="0" w:type="auto"/>
        <w:jc w:val="center"/>
        <w:tblLayout w:type="fixed"/>
        <w:tblLook w:val="04A0" w:firstRow="1" w:lastRow="0" w:firstColumn="1" w:lastColumn="0" w:noHBand="0" w:noVBand="1"/>
      </w:tblPr>
      <w:tblGrid>
        <w:gridCol w:w="1777"/>
        <w:gridCol w:w="2823"/>
      </w:tblGrid>
      <w:tr w:rsidR="00EA0AFD" w:rsidRPr="00EA0AFD" w14:paraId="22E9032E" w14:textId="77777777" w:rsidTr="00EA0AFD">
        <w:trPr>
          <w:jc w:val="center"/>
        </w:trPr>
        <w:tc>
          <w:tcPr>
            <w:tcW w:w="1777" w:type="dxa"/>
            <w:vAlign w:val="center"/>
          </w:tcPr>
          <w:p w14:paraId="14533406" w14:textId="77777777" w:rsidR="00EA0AFD" w:rsidRPr="00EA0AFD" w:rsidRDefault="00EA0AFD" w:rsidP="00EA0AFD">
            <w:pPr>
              <w:jc w:val="center"/>
              <w:rPr>
                <w:rFonts w:ascii="Calibri" w:hAnsi="Calibri" w:cs="Calibri"/>
                <w:b/>
                <w:bCs/>
              </w:rPr>
            </w:pPr>
            <w:r w:rsidRPr="00EA0AFD">
              <w:rPr>
                <w:rFonts w:ascii="Calibri" w:hAnsi="Calibri" w:cs="Calibri"/>
                <w:b/>
                <w:bCs/>
              </w:rPr>
              <w:t>Type</w:t>
            </w:r>
          </w:p>
        </w:tc>
        <w:tc>
          <w:tcPr>
            <w:tcW w:w="2823" w:type="dxa"/>
            <w:vAlign w:val="center"/>
          </w:tcPr>
          <w:p w14:paraId="56FF8047" w14:textId="77777777" w:rsidR="00EA0AFD" w:rsidRPr="00EA0AFD" w:rsidRDefault="00EA0AFD" w:rsidP="00EA0AFD">
            <w:pPr>
              <w:jc w:val="center"/>
              <w:rPr>
                <w:rFonts w:ascii="Calibri" w:hAnsi="Calibri" w:cs="Calibri"/>
                <w:b/>
                <w:bCs/>
              </w:rPr>
            </w:pPr>
            <w:r w:rsidRPr="00EA0AFD">
              <w:rPr>
                <w:rFonts w:ascii="Calibri" w:hAnsi="Calibri" w:cs="Calibri"/>
                <w:b/>
                <w:bCs/>
              </w:rPr>
              <w:t>Average FTE Expected</w:t>
            </w:r>
          </w:p>
        </w:tc>
      </w:tr>
      <w:tr w:rsidR="00EA0AFD" w:rsidRPr="00EA0AFD" w14:paraId="2375EEC5" w14:textId="77777777" w:rsidTr="00EA0AFD">
        <w:trPr>
          <w:jc w:val="center"/>
        </w:trPr>
        <w:tc>
          <w:tcPr>
            <w:tcW w:w="1777" w:type="dxa"/>
            <w:vAlign w:val="center"/>
          </w:tcPr>
          <w:p w14:paraId="602BB7F4" w14:textId="77777777" w:rsidR="00EA0AFD" w:rsidRPr="00EA0AFD" w:rsidRDefault="00EA0AFD" w:rsidP="00EA0AFD">
            <w:pPr>
              <w:pStyle w:val="AssumptionID"/>
              <w:numPr>
                <w:ilvl w:val="0"/>
                <w:numId w:val="0"/>
              </w:numPr>
              <w:jc w:val="center"/>
              <w:rPr>
                <w:rFonts w:ascii="Calibri" w:hAnsi="Calibri" w:cs="Calibri"/>
              </w:rPr>
            </w:pPr>
            <w:r w:rsidRPr="00EA0AFD">
              <w:rPr>
                <w:rFonts w:ascii="Calibri" w:hAnsi="Calibri" w:cs="Calibri"/>
              </w:rPr>
              <w:t>Faculty</w:t>
            </w:r>
          </w:p>
        </w:tc>
        <w:tc>
          <w:tcPr>
            <w:tcW w:w="2823" w:type="dxa"/>
            <w:vAlign w:val="center"/>
          </w:tcPr>
          <w:p w14:paraId="083CE6FB" w14:textId="77777777" w:rsidR="00EA0AFD" w:rsidRPr="00EA0AFD" w:rsidRDefault="00EA0AFD" w:rsidP="00EA0AFD">
            <w:pPr>
              <w:jc w:val="center"/>
              <w:rPr>
                <w:rFonts w:ascii="Calibri" w:hAnsi="Calibri" w:cs="Calibri"/>
              </w:rPr>
            </w:pPr>
            <w:r w:rsidRPr="00EA0AFD">
              <w:rPr>
                <w:rFonts w:ascii="Calibri" w:hAnsi="Calibri" w:cs="Calibri"/>
              </w:rPr>
              <w:t>50</w:t>
            </w:r>
          </w:p>
        </w:tc>
      </w:tr>
      <w:tr w:rsidR="00EA0AFD" w:rsidRPr="00EA0AFD" w14:paraId="53D0F87F" w14:textId="77777777" w:rsidTr="00EA0AFD">
        <w:trPr>
          <w:jc w:val="center"/>
        </w:trPr>
        <w:tc>
          <w:tcPr>
            <w:tcW w:w="1777" w:type="dxa"/>
            <w:vAlign w:val="center"/>
          </w:tcPr>
          <w:p w14:paraId="7E55CF42" w14:textId="77777777" w:rsidR="00EA0AFD" w:rsidRPr="00EA0AFD" w:rsidRDefault="00EA0AFD" w:rsidP="00EA0AFD">
            <w:pPr>
              <w:pStyle w:val="AssumptionID"/>
              <w:numPr>
                <w:ilvl w:val="0"/>
                <w:numId w:val="0"/>
              </w:numPr>
              <w:jc w:val="center"/>
              <w:rPr>
                <w:rFonts w:ascii="Calibri" w:hAnsi="Calibri" w:cs="Calibri"/>
              </w:rPr>
            </w:pPr>
            <w:r w:rsidRPr="00EA0AFD">
              <w:rPr>
                <w:rFonts w:ascii="Calibri" w:hAnsi="Calibri" w:cs="Calibri"/>
              </w:rPr>
              <w:t>Postdoc</w:t>
            </w:r>
          </w:p>
        </w:tc>
        <w:tc>
          <w:tcPr>
            <w:tcW w:w="2823" w:type="dxa"/>
            <w:vAlign w:val="center"/>
          </w:tcPr>
          <w:p w14:paraId="3CFD130F" w14:textId="77777777" w:rsidR="00EA0AFD" w:rsidRPr="00EA0AFD" w:rsidRDefault="00EA0AFD" w:rsidP="00EA0AFD">
            <w:pPr>
              <w:jc w:val="center"/>
              <w:rPr>
                <w:rFonts w:ascii="Calibri" w:hAnsi="Calibri" w:cs="Calibri"/>
              </w:rPr>
            </w:pPr>
            <w:r w:rsidRPr="00EA0AFD">
              <w:rPr>
                <w:rFonts w:ascii="Calibri" w:hAnsi="Calibri" w:cs="Calibri"/>
              </w:rPr>
              <w:t>0</w:t>
            </w:r>
          </w:p>
        </w:tc>
      </w:tr>
      <w:tr w:rsidR="00EA0AFD" w:rsidRPr="00EA0AFD" w14:paraId="1F7977F6" w14:textId="77777777" w:rsidTr="00EA0AFD">
        <w:trPr>
          <w:jc w:val="center"/>
        </w:trPr>
        <w:tc>
          <w:tcPr>
            <w:tcW w:w="1777" w:type="dxa"/>
            <w:vAlign w:val="center"/>
          </w:tcPr>
          <w:p w14:paraId="12D9F602" w14:textId="77777777" w:rsidR="00EA0AFD" w:rsidRPr="00EA0AFD" w:rsidRDefault="00EA0AFD" w:rsidP="00EA0AFD">
            <w:pPr>
              <w:pStyle w:val="AssumptionID"/>
              <w:numPr>
                <w:ilvl w:val="0"/>
                <w:numId w:val="0"/>
              </w:numPr>
              <w:jc w:val="center"/>
              <w:rPr>
                <w:rFonts w:ascii="Calibri" w:hAnsi="Calibri" w:cs="Calibri"/>
              </w:rPr>
            </w:pPr>
            <w:r w:rsidRPr="00EA0AFD">
              <w:rPr>
                <w:rFonts w:ascii="Calibri" w:hAnsi="Calibri" w:cs="Calibri"/>
              </w:rPr>
              <w:t>Students</w:t>
            </w:r>
          </w:p>
        </w:tc>
        <w:tc>
          <w:tcPr>
            <w:tcW w:w="2823" w:type="dxa"/>
            <w:vAlign w:val="center"/>
          </w:tcPr>
          <w:p w14:paraId="4EBF6459" w14:textId="77777777" w:rsidR="00EA0AFD" w:rsidRPr="00EA0AFD" w:rsidRDefault="00EA0AFD" w:rsidP="00EA0AFD">
            <w:pPr>
              <w:jc w:val="center"/>
              <w:rPr>
                <w:rFonts w:ascii="Calibri" w:hAnsi="Calibri" w:cs="Calibri"/>
              </w:rPr>
            </w:pPr>
            <w:r w:rsidRPr="00EA0AFD">
              <w:rPr>
                <w:rFonts w:ascii="Calibri" w:hAnsi="Calibri" w:cs="Calibri"/>
              </w:rPr>
              <w:t>4</w:t>
            </w:r>
          </w:p>
        </w:tc>
      </w:tr>
      <w:tr w:rsidR="00EA0AFD" w:rsidRPr="00EA0AFD" w14:paraId="497C1F69" w14:textId="77777777" w:rsidTr="00EA0AFD">
        <w:trPr>
          <w:jc w:val="center"/>
        </w:trPr>
        <w:tc>
          <w:tcPr>
            <w:tcW w:w="1777" w:type="dxa"/>
            <w:vAlign w:val="center"/>
          </w:tcPr>
          <w:p w14:paraId="11FBD2BD" w14:textId="77777777" w:rsidR="00EA0AFD" w:rsidRPr="00EA0AFD" w:rsidRDefault="00EA0AFD" w:rsidP="00EA0AFD">
            <w:pPr>
              <w:pStyle w:val="AssumptionID"/>
              <w:numPr>
                <w:ilvl w:val="0"/>
                <w:numId w:val="0"/>
              </w:numPr>
              <w:jc w:val="center"/>
              <w:rPr>
                <w:rFonts w:ascii="Calibri" w:hAnsi="Calibri" w:cs="Calibri"/>
              </w:rPr>
            </w:pPr>
            <w:r w:rsidRPr="00EA0AFD">
              <w:rPr>
                <w:rFonts w:ascii="Calibri" w:hAnsi="Calibri" w:cs="Calibri"/>
              </w:rPr>
              <w:t>Engineers</w:t>
            </w:r>
          </w:p>
        </w:tc>
        <w:tc>
          <w:tcPr>
            <w:tcW w:w="2823" w:type="dxa"/>
            <w:vAlign w:val="center"/>
          </w:tcPr>
          <w:p w14:paraId="04D0633F" w14:textId="77777777" w:rsidR="00EA0AFD" w:rsidRPr="00EA0AFD" w:rsidRDefault="00EA0AFD" w:rsidP="00EA0AFD">
            <w:pPr>
              <w:jc w:val="center"/>
              <w:rPr>
                <w:rFonts w:ascii="Calibri" w:hAnsi="Calibri" w:cs="Calibri"/>
              </w:rPr>
            </w:pPr>
            <w:r w:rsidRPr="00EA0AFD">
              <w:rPr>
                <w:rFonts w:ascii="Calibri" w:hAnsi="Calibri" w:cs="Calibri"/>
              </w:rPr>
              <w:t>5</w:t>
            </w:r>
          </w:p>
        </w:tc>
      </w:tr>
    </w:tbl>
    <w:p w14:paraId="26B707FE" w14:textId="77777777" w:rsidR="00EA0AFD" w:rsidRPr="00EA0AFD" w:rsidRDefault="00EA0AFD" w:rsidP="00EA0AFD">
      <w:pPr>
        <w:jc w:val="both"/>
        <w:rPr>
          <w:rFonts w:ascii="Calibri" w:hAnsi="Calibri" w:cs="Calibri"/>
        </w:rPr>
      </w:pPr>
      <w:r w:rsidRPr="00EA0AFD">
        <w:rPr>
          <w:rFonts w:ascii="Calibri" w:hAnsi="Calibri" w:cs="Calibri"/>
          <w:b/>
        </w:rPr>
        <w:t>Note</w:t>
      </w:r>
      <w:r w:rsidRPr="00EA0AFD">
        <w:rPr>
          <w:rFonts w:ascii="Calibri" w:hAnsi="Calibri" w:cs="Calibri"/>
        </w:rPr>
        <w:t xml:space="preserve">: As the experiment has not been approved and hence is not being funded, present activities are mainly restricted to academic time at the 10-20% level and student projects, with occasional expert involvement from </w:t>
      </w:r>
      <w:proofErr w:type="spellStart"/>
      <w:r w:rsidRPr="00EA0AFD">
        <w:rPr>
          <w:rFonts w:ascii="Calibri" w:hAnsi="Calibri" w:cs="Calibri"/>
        </w:rPr>
        <w:t>PostDocs</w:t>
      </w:r>
      <w:proofErr w:type="spellEnd"/>
      <w:r w:rsidRPr="00EA0AFD">
        <w:rPr>
          <w:rFonts w:ascii="Calibri" w:hAnsi="Calibri" w:cs="Calibri"/>
        </w:rPr>
        <w:t xml:space="preserve"> and engineers. Once the experiment is approved and funded, and other funded projects are wrapping up, involvement can rapidly be increased.</w:t>
      </w:r>
    </w:p>
    <w:p w14:paraId="46796157" w14:textId="56BA575D" w:rsidR="00374781" w:rsidRPr="00EA0AFD" w:rsidRDefault="00374781" w:rsidP="00EA0A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rPr>
      </w:pPr>
    </w:p>
    <w:p w14:paraId="1CBB2534" w14:textId="77777777" w:rsidR="00550628" w:rsidRPr="00EA0AFD" w:rsidRDefault="0055062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p>
    <w:p w14:paraId="165E98E3" w14:textId="77777777" w:rsidR="00EA0AFD" w:rsidRPr="00EA0AFD" w:rsidRDefault="00EA0A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Calibri"/>
          <w:color w:val="17365D"/>
          <w:spacing w:val="5"/>
          <w:kern w:val="28"/>
          <w:sz w:val="52"/>
          <w:szCs w:val="52"/>
          <w:u w:color="17365D"/>
          <w:lang w:eastAsia="zh-CN"/>
          <w14:textOutline w14:w="12700" w14:cap="flat" w14:cmpd="sng" w14:algn="ctr">
            <w14:noFill/>
            <w14:prstDash w14:val="solid"/>
            <w14:miter w14:lim="400000"/>
          </w14:textOutline>
        </w:rPr>
      </w:pPr>
      <w:r w:rsidRPr="00EA0AFD">
        <w:rPr>
          <w:rFonts w:ascii="Calibri" w:hAnsi="Calibri" w:cs="Calibri"/>
        </w:rPr>
        <w:br w:type="page"/>
      </w:r>
    </w:p>
    <w:p w14:paraId="2E9C7F44" w14:textId="77777777" w:rsidR="00F62B53" w:rsidRPr="00A01E23" w:rsidRDefault="00F62B53" w:rsidP="00F62B53">
      <w:pPr>
        <w:pStyle w:val="Heading1"/>
      </w:pPr>
      <w:bookmarkStart w:id="100" w:name="_Toc76399733"/>
      <w:r>
        <w:lastRenderedPageBreak/>
        <w:t>2.3</w:t>
      </w:r>
      <w:r w:rsidRPr="00A01E23">
        <w:t xml:space="preserve"> </w:t>
      </w:r>
      <w:r>
        <w:t>Drift Chamber Activities</w:t>
      </w:r>
    </w:p>
    <w:tbl>
      <w:tblPr>
        <w:tblStyle w:val="TableGrid"/>
        <w:tblW w:w="0" w:type="auto"/>
        <w:jc w:val="center"/>
        <w:tblLayout w:type="fixed"/>
        <w:tblLook w:val="04A0" w:firstRow="1" w:lastRow="0" w:firstColumn="1" w:lastColumn="0" w:noHBand="0" w:noVBand="1"/>
      </w:tblPr>
      <w:tblGrid>
        <w:gridCol w:w="3416"/>
        <w:gridCol w:w="2840"/>
      </w:tblGrid>
      <w:tr w:rsidR="00F62B53" w:rsidRPr="00054CB0" w14:paraId="1DE928E0" w14:textId="77777777" w:rsidTr="00D779C2">
        <w:trPr>
          <w:jc w:val="center"/>
        </w:trPr>
        <w:tc>
          <w:tcPr>
            <w:tcW w:w="3416" w:type="dxa"/>
            <w:vAlign w:val="center"/>
          </w:tcPr>
          <w:p w14:paraId="44CB27FF" w14:textId="77777777" w:rsidR="00F62B53" w:rsidRPr="00BA7D72" w:rsidRDefault="00F62B53" w:rsidP="00D779C2">
            <w:pPr>
              <w:rPr>
                <w:b/>
              </w:rPr>
            </w:pPr>
            <w:r>
              <w:t>Document</w:t>
            </w:r>
            <w:r w:rsidRPr="00BA7D72">
              <w:t xml:space="preserve"> Responsible:</w:t>
            </w:r>
          </w:p>
        </w:tc>
        <w:tc>
          <w:tcPr>
            <w:tcW w:w="2840" w:type="dxa"/>
            <w:vAlign w:val="center"/>
          </w:tcPr>
          <w:p w14:paraId="40CA48BD" w14:textId="77777777" w:rsidR="00F62B53" w:rsidRPr="00054CB0" w:rsidRDefault="00F62B53" w:rsidP="00D779C2">
            <w:pPr>
              <w:rPr>
                <w:noProof/>
                <w:lang w:val="it-IT"/>
              </w:rPr>
            </w:pPr>
            <w:r>
              <w:rPr>
                <w:noProof/>
              </w:rPr>
              <w:fldChar w:fldCharType="begin"/>
            </w:r>
            <w:r w:rsidRPr="00054CB0">
              <w:rPr>
                <w:noProof/>
                <w:lang w:val="it-IT"/>
              </w:rPr>
              <w:instrText xml:space="preserve"> AUTHOR \* FirstCap \* MERGEFORMAT </w:instrText>
            </w:r>
            <w:r>
              <w:rPr>
                <w:noProof/>
              </w:rPr>
              <w:fldChar w:fldCharType="separate"/>
            </w:r>
            <w:r w:rsidRPr="00054CB0">
              <w:rPr>
                <w:noProof/>
                <w:lang w:val="it-IT"/>
              </w:rPr>
              <w:t>Franco Grancagnolo</w:t>
            </w:r>
            <w:r>
              <w:rPr>
                <w:noProof/>
              </w:rPr>
              <w:fldChar w:fldCharType="end"/>
            </w:r>
          </w:p>
          <w:p w14:paraId="2B55521A" w14:textId="77777777" w:rsidR="00F62B53" w:rsidRPr="00054CB0" w:rsidRDefault="00F62B53" w:rsidP="00D779C2">
            <w:pPr>
              <w:rPr>
                <w:noProof/>
                <w:lang w:val="it-IT"/>
              </w:rPr>
            </w:pPr>
            <w:r w:rsidRPr="00054CB0">
              <w:rPr>
                <w:noProof/>
                <w:lang w:val="it-IT"/>
              </w:rPr>
              <w:t>Mingyi Dong</w:t>
            </w:r>
          </w:p>
          <w:p w14:paraId="033B8850" w14:textId="77777777" w:rsidR="00F62B53" w:rsidRPr="00054CB0" w:rsidRDefault="00F62B53" w:rsidP="00D779C2">
            <w:pPr>
              <w:rPr>
                <w:noProof/>
                <w:lang w:val="it-IT"/>
              </w:rPr>
            </w:pPr>
            <w:r w:rsidRPr="00054CB0">
              <w:rPr>
                <w:noProof/>
                <w:lang w:val="it-IT"/>
              </w:rPr>
              <w:t>Linghui Wu</w:t>
            </w:r>
          </w:p>
        </w:tc>
      </w:tr>
      <w:tr w:rsidR="00F62B53" w:rsidRPr="00BA7D72" w14:paraId="0B134ACD" w14:textId="77777777" w:rsidTr="00D779C2">
        <w:trPr>
          <w:jc w:val="center"/>
        </w:trPr>
        <w:tc>
          <w:tcPr>
            <w:tcW w:w="3416" w:type="dxa"/>
            <w:vAlign w:val="center"/>
          </w:tcPr>
          <w:p w14:paraId="14D1DB9E" w14:textId="77777777" w:rsidR="00F62B53" w:rsidRPr="00D827E6" w:rsidRDefault="00F62B53" w:rsidP="00D779C2">
            <w:r w:rsidRPr="00D827E6">
              <w:t xml:space="preserve">Last saved by </w:t>
            </w:r>
            <w:r>
              <w:fldChar w:fldCharType="begin"/>
            </w:r>
            <w:r>
              <w:instrText xml:space="preserve"> LASTSAVEDBY  \* MERGEFORMAT </w:instrText>
            </w:r>
            <w:r>
              <w:rPr>
                <w:noProof/>
              </w:rPr>
              <w:fldChar w:fldCharType="end"/>
            </w:r>
            <w:r>
              <w:t xml:space="preserve"> </w:t>
            </w:r>
            <w:r w:rsidRPr="00D827E6">
              <w:rPr>
                <w:noProof/>
              </w:rPr>
              <w:t>on</w:t>
            </w:r>
          </w:p>
        </w:tc>
        <w:tc>
          <w:tcPr>
            <w:tcW w:w="2840" w:type="dxa"/>
            <w:vAlign w:val="center"/>
          </w:tcPr>
          <w:p w14:paraId="51E2F664" w14:textId="5EAD6215" w:rsidR="00F62B53" w:rsidRPr="00D827E6" w:rsidRDefault="00F62B53" w:rsidP="00D779C2">
            <w:r>
              <w:rPr>
                <w:noProof/>
              </w:rPr>
              <w:fldChar w:fldCharType="begin"/>
            </w:r>
            <w:r>
              <w:rPr>
                <w:noProof/>
              </w:rPr>
              <w:instrText xml:space="preserve"> SAVEDATE  \* MERGEFORMAT </w:instrText>
            </w:r>
            <w:r>
              <w:rPr>
                <w:noProof/>
              </w:rPr>
              <w:fldChar w:fldCharType="separate"/>
            </w:r>
            <w:r w:rsidR="00D779C2">
              <w:rPr>
                <w:noProof/>
              </w:rPr>
              <w:t>4/11/2022 3:04:00 PM</w:t>
            </w:r>
            <w:r>
              <w:rPr>
                <w:noProof/>
              </w:rPr>
              <w:fldChar w:fldCharType="end"/>
            </w:r>
          </w:p>
        </w:tc>
      </w:tr>
      <w:tr w:rsidR="00F62B53" w:rsidRPr="00BA7D72" w14:paraId="75C675BF" w14:textId="77777777" w:rsidTr="00D779C2">
        <w:trPr>
          <w:jc w:val="center"/>
        </w:trPr>
        <w:tc>
          <w:tcPr>
            <w:tcW w:w="3416" w:type="dxa"/>
            <w:vAlign w:val="center"/>
          </w:tcPr>
          <w:p w14:paraId="7E29403C" w14:textId="77777777" w:rsidR="00F62B53" w:rsidRPr="00BA7D72" w:rsidRDefault="00F62B53" w:rsidP="00D779C2">
            <w:pPr>
              <w:rPr>
                <w:b/>
              </w:rPr>
            </w:pPr>
            <w:r w:rsidRPr="00BA7D72">
              <w:t>Revision number:</w:t>
            </w:r>
          </w:p>
        </w:tc>
        <w:tc>
          <w:tcPr>
            <w:tcW w:w="2840" w:type="dxa"/>
            <w:vAlign w:val="center"/>
          </w:tcPr>
          <w:p w14:paraId="0F922C9E" w14:textId="77777777" w:rsidR="00F62B53" w:rsidRPr="00D827E6" w:rsidRDefault="00F62B53" w:rsidP="00D779C2">
            <w:r>
              <w:t>3</w:t>
            </w:r>
          </w:p>
        </w:tc>
      </w:tr>
      <w:tr w:rsidR="00F62B53" w:rsidRPr="00BA7D72" w14:paraId="6F39CF08" w14:textId="77777777" w:rsidTr="00D779C2">
        <w:trPr>
          <w:jc w:val="center"/>
        </w:trPr>
        <w:tc>
          <w:tcPr>
            <w:tcW w:w="3416" w:type="dxa"/>
            <w:vAlign w:val="center"/>
          </w:tcPr>
          <w:p w14:paraId="59A0241C" w14:textId="77777777" w:rsidR="00F62B53" w:rsidRPr="00BA7D72" w:rsidRDefault="00F62B53" w:rsidP="00D779C2"/>
        </w:tc>
        <w:tc>
          <w:tcPr>
            <w:tcW w:w="2840" w:type="dxa"/>
            <w:vAlign w:val="center"/>
          </w:tcPr>
          <w:p w14:paraId="6F962C99" w14:textId="77777777" w:rsidR="00F62B53" w:rsidRPr="00BA7D72" w:rsidRDefault="00F62B53" w:rsidP="00D779C2"/>
        </w:tc>
      </w:tr>
    </w:tbl>
    <w:p w14:paraId="17C86403" w14:textId="77777777" w:rsidR="00F62B53" w:rsidRDefault="00F62B53" w:rsidP="00F62B53">
      <w:pPr>
        <w:pStyle w:val="Heading2"/>
      </w:pPr>
      <w:r>
        <w:t>Change history</w:t>
      </w:r>
    </w:p>
    <w:tbl>
      <w:tblPr>
        <w:tblStyle w:val="TableGrid"/>
        <w:tblW w:w="9126" w:type="dxa"/>
        <w:tblInd w:w="108" w:type="dxa"/>
        <w:tblLook w:val="04A0" w:firstRow="1" w:lastRow="0" w:firstColumn="1" w:lastColumn="0" w:noHBand="0" w:noVBand="1"/>
      </w:tblPr>
      <w:tblGrid>
        <w:gridCol w:w="1097"/>
        <w:gridCol w:w="1798"/>
        <w:gridCol w:w="6231"/>
      </w:tblGrid>
      <w:tr w:rsidR="00F62B53" w:rsidRPr="00BA7D72" w14:paraId="673F712B" w14:textId="77777777" w:rsidTr="00D779C2">
        <w:trPr>
          <w:trHeight w:val="388"/>
        </w:trPr>
        <w:tc>
          <w:tcPr>
            <w:tcW w:w="1031" w:type="dxa"/>
          </w:tcPr>
          <w:p w14:paraId="7DB19589" w14:textId="77777777" w:rsidR="00F62B53" w:rsidRPr="0090583C" w:rsidRDefault="00F62B53" w:rsidP="00D779C2">
            <w:pPr>
              <w:rPr>
                <w:b/>
                <w:bCs/>
              </w:rPr>
            </w:pPr>
            <w:r w:rsidRPr="0090583C">
              <w:rPr>
                <w:b/>
                <w:bCs/>
              </w:rPr>
              <w:t>Revision</w:t>
            </w:r>
          </w:p>
        </w:tc>
        <w:tc>
          <w:tcPr>
            <w:tcW w:w="1804" w:type="dxa"/>
          </w:tcPr>
          <w:p w14:paraId="20C2AFCB" w14:textId="77777777" w:rsidR="00F62B53" w:rsidRPr="0090583C" w:rsidRDefault="00F62B53" w:rsidP="00D779C2">
            <w:pPr>
              <w:rPr>
                <w:b/>
                <w:bCs/>
              </w:rPr>
            </w:pPr>
            <w:r w:rsidRPr="0090583C">
              <w:rPr>
                <w:b/>
                <w:bCs/>
              </w:rPr>
              <w:t>When</w:t>
            </w:r>
          </w:p>
        </w:tc>
        <w:tc>
          <w:tcPr>
            <w:tcW w:w="6291" w:type="dxa"/>
          </w:tcPr>
          <w:p w14:paraId="67DEBE82" w14:textId="77777777" w:rsidR="00F62B53" w:rsidRPr="0090583C" w:rsidRDefault="00F62B53" w:rsidP="00D779C2">
            <w:pPr>
              <w:rPr>
                <w:b/>
                <w:bCs/>
              </w:rPr>
            </w:pPr>
            <w:r w:rsidRPr="0090583C">
              <w:rPr>
                <w:b/>
                <w:bCs/>
              </w:rPr>
              <w:t>What changed and why</w:t>
            </w:r>
          </w:p>
        </w:tc>
      </w:tr>
      <w:tr w:rsidR="00F62B53" w:rsidRPr="00BA7D72" w14:paraId="0EA9AC6F" w14:textId="77777777" w:rsidTr="00D779C2">
        <w:tc>
          <w:tcPr>
            <w:tcW w:w="1031" w:type="dxa"/>
          </w:tcPr>
          <w:p w14:paraId="07E566B3" w14:textId="77777777" w:rsidR="00F62B53" w:rsidRPr="00BA7D72" w:rsidRDefault="00F62B53" w:rsidP="00D779C2">
            <w:r>
              <w:t>1</w:t>
            </w:r>
          </w:p>
        </w:tc>
        <w:tc>
          <w:tcPr>
            <w:tcW w:w="1804" w:type="dxa"/>
          </w:tcPr>
          <w:p w14:paraId="06A19FF9" w14:textId="77777777" w:rsidR="00F62B53" w:rsidRPr="00BA7D72" w:rsidRDefault="00F62B53" w:rsidP="00D779C2">
            <w:r>
              <w:t>13/12/2019</w:t>
            </w:r>
          </w:p>
        </w:tc>
        <w:tc>
          <w:tcPr>
            <w:tcW w:w="6291" w:type="dxa"/>
          </w:tcPr>
          <w:p w14:paraId="0182B6C1" w14:textId="77777777" w:rsidR="00F62B53" w:rsidRPr="00BA7D72" w:rsidRDefault="00F62B53" w:rsidP="00D779C2">
            <w:r>
              <w:t>First draft</w:t>
            </w:r>
          </w:p>
        </w:tc>
      </w:tr>
      <w:tr w:rsidR="00F62B53" w:rsidRPr="00BA7D72" w14:paraId="3BE7AECE" w14:textId="77777777" w:rsidTr="00D779C2">
        <w:tc>
          <w:tcPr>
            <w:tcW w:w="1031" w:type="dxa"/>
          </w:tcPr>
          <w:p w14:paraId="1E48D926" w14:textId="77777777" w:rsidR="00F62B53" w:rsidRPr="00BA7D72" w:rsidRDefault="00F62B53" w:rsidP="00D779C2">
            <w:r>
              <w:t>2</w:t>
            </w:r>
          </w:p>
        </w:tc>
        <w:tc>
          <w:tcPr>
            <w:tcW w:w="1804" w:type="dxa"/>
          </w:tcPr>
          <w:p w14:paraId="6BBF35F8" w14:textId="77777777" w:rsidR="00F62B53" w:rsidRPr="00BA7D72" w:rsidRDefault="00F62B53" w:rsidP="00D779C2">
            <w:r>
              <w:t>28/04/2020</w:t>
            </w:r>
          </w:p>
        </w:tc>
        <w:tc>
          <w:tcPr>
            <w:tcW w:w="6291" w:type="dxa"/>
          </w:tcPr>
          <w:p w14:paraId="21866544" w14:textId="77777777" w:rsidR="00F62B53" w:rsidRPr="00BA7D72" w:rsidRDefault="00F62B53" w:rsidP="00D779C2">
            <w:r>
              <w:t>Update on funding availability</w:t>
            </w:r>
          </w:p>
        </w:tc>
      </w:tr>
      <w:tr w:rsidR="00F62B53" w:rsidRPr="00BA7D72" w14:paraId="1D0A5374" w14:textId="77777777" w:rsidTr="00D779C2">
        <w:tc>
          <w:tcPr>
            <w:tcW w:w="1031" w:type="dxa"/>
          </w:tcPr>
          <w:p w14:paraId="4229EB27" w14:textId="77777777" w:rsidR="00F62B53" w:rsidRPr="00BA7D72" w:rsidRDefault="00F62B53" w:rsidP="00D779C2">
            <w:r>
              <w:t>3</w:t>
            </w:r>
          </w:p>
        </w:tc>
        <w:tc>
          <w:tcPr>
            <w:tcW w:w="1804" w:type="dxa"/>
          </w:tcPr>
          <w:p w14:paraId="5D2F1A99" w14:textId="77777777" w:rsidR="00F62B53" w:rsidRPr="00BA7D72" w:rsidRDefault="00F62B53" w:rsidP="00D779C2">
            <w:r>
              <w:t>05/01/2021</w:t>
            </w:r>
          </w:p>
        </w:tc>
        <w:tc>
          <w:tcPr>
            <w:tcW w:w="6291" w:type="dxa"/>
          </w:tcPr>
          <w:p w14:paraId="731C3AD8" w14:textId="77777777" w:rsidR="00F62B53" w:rsidRPr="00BA7D72" w:rsidRDefault="00F62B53" w:rsidP="00D779C2">
            <w:r>
              <w:t>Update on scheduling and funding</w:t>
            </w:r>
          </w:p>
        </w:tc>
      </w:tr>
      <w:tr w:rsidR="00F62B53" w:rsidRPr="00BA7D72" w14:paraId="7EF3B569" w14:textId="77777777" w:rsidTr="00D779C2">
        <w:trPr>
          <w:trHeight w:val="381"/>
        </w:trPr>
        <w:tc>
          <w:tcPr>
            <w:tcW w:w="1031" w:type="dxa"/>
          </w:tcPr>
          <w:p w14:paraId="30303AAB" w14:textId="77777777" w:rsidR="00F62B53" w:rsidRPr="00C142B9" w:rsidRDefault="00F62B53" w:rsidP="00D779C2">
            <w:pPr>
              <w:rPr>
                <w:color w:val="000000" w:themeColor="text1"/>
              </w:rPr>
            </w:pPr>
            <w:r w:rsidRPr="00C142B9">
              <w:rPr>
                <w:rFonts w:hint="eastAsia"/>
                <w:color w:val="000000" w:themeColor="text1"/>
                <w:lang w:eastAsia="zh-CN"/>
              </w:rPr>
              <w:t>4</w:t>
            </w:r>
          </w:p>
        </w:tc>
        <w:tc>
          <w:tcPr>
            <w:tcW w:w="1804" w:type="dxa"/>
          </w:tcPr>
          <w:p w14:paraId="45478E6F" w14:textId="77777777" w:rsidR="00F62B53" w:rsidRPr="00C142B9" w:rsidRDefault="00F62B53" w:rsidP="00D779C2">
            <w:pPr>
              <w:rPr>
                <w:color w:val="000000" w:themeColor="text1"/>
              </w:rPr>
            </w:pPr>
            <w:r w:rsidRPr="00C142B9">
              <w:rPr>
                <w:rFonts w:hint="eastAsia"/>
                <w:color w:val="000000" w:themeColor="text1"/>
                <w:lang w:eastAsia="zh-CN"/>
              </w:rPr>
              <w:t>06/04/2022</w:t>
            </w:r>
          </w:p>
        </w:tc>
        <w:tc>
          <w:tcPr>
            <w:tcW w:w="6291" w:type="dxa"/>
          </w:tcPr>
          <w:p w14:paraId="653009C5" w14:textId="77777777" w:rsidR="00F62B53" w:rsidRPr="00C142B9" w:rsidRDefault="00F62B53" w:rsidP="00D779C2">
            <w:pPr>
              <w:rPr>
                <w:color w:val="000000" w:themeColor="text1"/>
                <w:lang w:eastAsia="zh-CN"/>
              </w:rPr>
            </w:pPr>
            <w:r>
              <w:rPr>
                <w:color w:val="000000" w:themeColor="text1"/>
                <w:lang w:eastAsia="zh-CN"/>
              </w:rPr>
              <w:t>Update on the drift</w:t>
            </w:r>
            <w:r w:rsidRPr="00C142B9">
              <w:rPr>
                <w:color w:val="000000" w:themeColor="text1"/>
                <w:lang w:eastAsia="zh-CN"/>
              </w:rPr>
              <w:t xml:space="preserve"> chamber for the CEPC 4</w:t>
            </w:r>
            <w:r w:rsidRPr="00C142B9">
              <w:rPr>
                <w:color w:val="000000" w:themeColor="text1"/>
                <w:vertAlign w:val="superscript"/>
                <w:lang w:eastAsia="zh-CN"/>
              </w:rPr>
              <w:t>th</w:t>
            </w:r>
            <w:r w:rsidRPr="00C142B9">
              <w:rPr>
                <w:rFonts w:hint="eastAsia"/>
                <w:color w:val="000000" w:themeColor="text1"/>
                <w:lang w:eastAsia="zh-CN"/>
              </w:rPr>
              <w:t xml:space="preserve"> </w:t>
            </w:r>
            <w:r w:rsidRPr="00C142B9">
              <w:rPr>
                <w:color w:val="000000" w:themeColor="text1"/>
                <w:lang w:eastAsia="zh-CN"/>
              </w:rPr>
              <w:t xml:space="preserve">detector conceptual design </w:t>
            </w:r>
          </w:p>
        </w:tc>
      </w:tr>
      <w:tr w:rsidR="00F62B53" w:rsidRPr="00054CB0" w14:paraId="1C48C242" w14:textId="77777777" w:rsidTr="00D779C2">
        <w:trPr>
          <w:trHeight w:val="381"/>
        </w:trPr>
        <w:tc>
          <w:tcPr>
            <w:tcW w:w="1031" w:type="dxa"/>
          </w:tcPr>
          <w:p w14:paraId="66837E18" w14:textId="77777777" w:rsidR="00F62B53" w:rsidRPr="00054CB0" w:rsidRDefault="00F62B53" w:rsidP="00D779C2">
            <w:pPr>
              <w:rPr>
                <w:color w:val="0070C0"/>
                <w:lang w:eastAsia="zh-CN"/>
              </w:rPr>
            </w:pPr>
            <w:r w:rsidRPr="00054CB0">
              <w:rPr>
                <w:color w:val="0070C0"/>
                <w:lang w:eastAsia="zh-CN"/>
              </w:rPr>
              <w:t>5</w:t>
            </w:r>
          </w:p>
        </w:tc>
        <w:tc>
          <w:tcPr>
            <w:tcW w:w="1804" w:type="dxa"/>
          </w:tcPr>
          <w:p w14:paraId="5D894FC9" w14:textId="77777777" w:rsidR="00F62B53" w:rsidRPr="00F56CA1" w:rsidRDefault="00F62B53" w:rsidP="00D779C2">
            <w:pPr>
              <w:rPr>
                <w:color w:val="000000" w:themeColor="text1"/>
                <w:lang w:eastAsia="zh-CN"/>
              </w:rPr>
            </w:pPr>
            <w:r w:rsidRPr="00F56CA1">
              <w:rPr>
                <w:color w:val="000000" w:themeColor="text1"/>
                <w:lang w:eastAsia="zh-CN"/>
              </w:rPr>
              <w:t>08/04/2022</w:t>
            </w:r>
          </w:p>
        </w:tc>
        <w:tc>
          <w:tcPr>
            <w:tcW w:w="6291" w:type="dxa"/>
          </w:tcPr>
          <w:p w14:paraId="77C6AF87" w14:textId="77777777" w:rsidR="00F62B53" w:rsidRPr="00F56CA1" w:rsidRDefault="00F62B53" w:rsidP="00D779C2">
            <w:pPr>
              <w:rPr>
                <w:color w:val="000000" w:themeColor="text1"/>
                <w:lang w:eastAsia="zh-CN"/>
              </w:rPr>
            </w:pPr>
            <w:r w:rsidRPr="00F56CA1">
              <w:rPr>
                <w:color w:val="000000" w:themeColor="text1"/>
                <w:lang w:eastAsia="zh-CN"/>
              </w:rPr>
              <w:t>Update on IDEA drift chamber</w:t>
            </w:r>
          </w:p>
        </w:tc>
      </w:tr>
      <w:tr w:rsidR="00F62B53" w:rsidRPr="00BA7D72" w14:paraId="30E5BE5F" w14:textId="77777777" w:rsidTr="00D779C2">
        <w:trPr>
          <w:trHeight w:val="381"/>
        </w:trPr>
        <w:tc>
          <w:tcPr>
            <w:tcW w:w="1031" w:type="dxa"/>
          </w:tcPr>
          <w:p w14:paraId="2E512D54" w14:textId="77777777" w:rsidR="00F62B53" w:rsidRPr="00C966CE" w:rsidRDefault="00F62B53" w:rsidP="00D779C2">
            <w:pPr>
              <w:rPr>
                <w:color w:val="FF0000"/>
                <w:lang w:eastAsia="zh-CN"/>
              </w:rPr>
            </w:pPr>
          </w:p>
        </w:tc>
        <w:tc>
          <w:tcPr>
            <w:tcW w:w="1804" w:type="dxa"/>
          </w:tcPr>
          <w:p w14:paraId="7B44B0B3" w14:textId="77777777" w:rsidR="00F62B53" w:rsidRPr="00C966CE" w:rsidRDefault="00F62B53" w:rsidP="00D779C2">
            <w:pPr>
              <w:rPr>
                <w:color w:val="FF0000"/>
                <w:lang w:eastAsia="zh-CN"/>
              </w:rPr>
            </w:pPr>
          </w:p>
        </w:tc>
        <w:tc>
          <w:tcPr>
            <w:tcW w:w="6291" w:type="dxa"/>
          </w:tcPr>
          <w:p w14:paraId="153BC448" w14:textId="77777777" w:rsidR="00F62B53" w:rsidRPr="00C966CE" w:rsidRDefault="00F62B53" w:rsidP="00D779C2">
            <w:pPr>
              <w:rPr>
                <w:color w:val="FF0000"/>
                <w:lang w:eastAsia="zh-CN"/>
              </w:rPr>
            </w:pPr>
            <w:r>
              <w:t>&lt; Add further lines to table as required &gt;</w:t>
            </w:r>
          </w:p>
        </w:tc>
      </w:tr>
    </w:tbl>
    <w:p w14:paraId="78C50F89" w14:textId="77777777" w:rsidR="00F62B53" w:rsidRPr="009B77BA" w:rsidRDefault="00F62B53" w:rsidP="00F62B53">
      <w:pPr>
        <w:pStyle w:val="Heading2"/>
      </w:pPr>
      <w:r>
        <w:t>Readme first</w:t>
      </w:r>
    </w:p>
    <w:p w14:paraId="3AF1F07C" w14:textId="77777777" w:rsidR="00F62B53" w:rsidRPr="00BA7D72" w:rsidRDefault="00F62B53" w:rsidP="00F62B5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rPr>
          <w:b/>
        </w:rPr>
      </w:pPr>
      <w:r w:rsidRPr="00BA7D72">
        <w:t>Please do not delete or modify this section or its structure.</w:t>
      </w:r>
    </w:p>
    <w:p w14:paraId="6EA3864F" w14:textId="77777777" w:rsidR="00F62B53" w:rsidRPr="00BA7D72" w:rsidRDefault="00F62B53" w:rsidP="00F62B5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BA7D72">
        <w:t>Only change text enclosed by (and including) angled brackets “</w:t>
      </w:r>
      <w:r>
        <w:t>&lt;</w:t>
      </w:r>
      <w:r w:rsidRPr="00826684">
        <w:t xml:space="preserve"> … </w:t>
      </w:r>
      <w:r w:rsidRPr="00BA7D72">
        <w:t>&gt;”.</w:t>
      </w:r>
    </w:p>
    <w:p w14:paraId="1264668F" w14:textId="77777777" w:rsidR="00F62B53" w:rsidRPr="008E708D" w:rsidRDefault="00F62B53" w:rsidP="00F62B5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Cs/>
        </w:rPr>
      </w:pPr>
      <w:r w:rsidRPr="008E708D">
        <w:rPr>
          <w:bCs/>
        </w:rPr>
        <w:t>Don’t change field directly, instead modify the document options, under File</w:t>
      </w:r>
      <w:r w:rsidRPr="008E708D">
        <w:rPr>
          <w:bCs/>
        </w:rPr>
        <w:sym w:font="Wingdings" w:char="F0E0"/>
      </w:r>
      <w:r w:rsidRPr="008E708D">
        <w:rPr>
          <w:bCs/>
        </w:rPr>
        <w:t xml:space="preserve"> Properties (or similar)</w:t>
      </w:r>
    </w:p>
    <w:p w14:paraId="30BF381E" w14:textId="77777777" w:rsidR="00F62B53" w:rsidRPr="008E708D" w:rsidRDefault="00F62B53" w:rsidP="00F62B53">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8E708D">
        <w:rPr>
          <w:bCs/>
        </w:rPr>
        <w:t xml:space="preserve">Enter name of person that wrote the document in </w:t>
      </w:r>
      <w:proofErr w:type="spellStart"/>
      <w:proofErr w:type="gramStart"/>
      <w:r w:rsidRPr="008E708D">
        <w:rPr>
          <w:bCs/>
        </w:rPr>
        <w:t>Document:Summary</w:t>
      </w:r>
      <w:proofErr w:type="spellEnd"/>
      <w:proofErr w:type="gramEnd"/>
      <w:r w:rsidRPr="008E708D">
        <w:rPr>
          <w:bCs/>
        </w:rPr>
        <w:t>: Author</w:t>
      </w:r>
    </w:p>
    <w:p w14:paraId="32D8AB45" w14:textId="77777777" w:rsidR="00F62B53" w:rsidRPr="008E708D" w:rsidRDefault="00F62B53" w:rsidP="00F62B53">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8E708D">
        <w:rPr>
          <w:bCs/>
        </w:rPr>
        <w:t xml:space="preserve">The project ID number, should follow the rules provided to you earlier. The number should be changed in </w:t>
      </w:r>
      <w:proofErr w:type="spellStart"/>
      <w:proofErr w:type="gramStart"/>
      <w:r w:rsidRPr="008E708D">
        <w:rPr>
          <w:bCs/>
        </w:rPr>
        <w:t>Document:Custom</w:t>
      </w:r>
      <w:proofErr w:type="spellEnd"/>
      <w:proofErr w:type="gramEnd"/>
      <w:r w:rsidRPr="008E708D">
        <w:rPr>
          <w:bCs/>
        </w:rPr>
        <w:t>: PBS.</w:t>
      </w:r>
    </w:p>
    <w:p w14:paraId="3D2F3DC6" w14:textId="77777777" w:rsidR="00F62B53" w:rsidRPr="008E708D" w:rsidRDefault="00F62B53" w:rsidP="00F62B53">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8E708D">
        <w:rPr>
          <w:bCs/>
        </w:rPr>
        <w:t xml:space="preserve">The project name should be changed in </w:t>
      </w:r>
      <w:proofErr w:type="spellStart"/>
      <w:proofErr w:type="gramStart"/>
      <w:r w:rsidRPr="008E708D">
        <w:rPr>
          <w:bCs/>
        </w:rPr>
        <w:t>Document:Summary</w:t>
      </w:r>
      <w:proofErr w:type="spellEnd"/>
      <w:proofErr w:type="gramEnd"/>
      <w:r w:rsidRPr="008E708D">
        <w:rPr>
          <w:bCs/>
        </w:rPr>
        <w:t xml:space="preserve">: Subject. </w:t>
      </w:r>
    </w:p>
    <w:p w14:paraId="5861A840" w14:textId="77777777" w:rsidR="00F62B53" w:rsidRPr="006D01DC" w:rsidRDefault="00F62B53" w:rsidP="00F62B5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BA7D72">
        <w:t>In Section</w:t>
      </w:r>
      <w:r>
        <w:t xml:space="preserve"> </w:t>
      </w:r>
      <w:hyperlink w:anchor="ProjectObjectives" w:history="1">
        <w:r w:rsidRPr="0090583C">
          <w:rPr>
            <w:rStyle w:val="Hyperlink"/>
            <w:i/>
            <w:iCs/>
          </w:rPr>
          <w:t>Project Objectives</w:t>
        </w:r>
      </w:hyperlink>
      <w:r>
        <w:t xml:space="preserve"> </w:t>
      </w:r>
      <w:r w:rsidRPr="00BA7D72">
        <w:t>provide a brief description</w:t>
      </w:r>
      <w:r>
        <w:t xml:space="preserve"> of the project goals</w:t>
      </w:r>
      <w:r w:rsidRPr="00BA7D72">
        <w:t xml:space="preserve">, i.e. why and what is being produced, for PBS item </w:t>
      </w:r>
      <w:r>
        <w:rPr>
          <w:b/>
        </w:rPr>
        <w:fldChar w:fldCharType="begin"/>
      </w:r>
      <w:r>
        <w:rPr>
          <w:b/>
        </w:rPr>
        <w:instrText xml:space="preserve"> DOCPROPERTY PBS \* MERGEFORMAT </w:instrText>
      </w:r>
      <w:r>
        <w:rPr>
          <w:b/>
        </w:rPr>
        <w:fldChar w:fldCharType="separate"/>
      </w:r>
      <w:r w:rsidRPr="00CD0030">
        <w:rPr>
          <w:b/>
        </w:rPr>
        <w:t>1.1</w:t>
      </w:r>
      <w:r>
        <w:rPr>
          <w:b/>
        </w:rPr>
        <w:fldChar w:fldCharType="end"/>
      </w:r>
      <w:r w:rsidRPr="00BA7D72">
        <w:t xml:space="preserve"> </w:t>
      </w:r>
      <w:r>
        <w:rPr>
          <w:b/>
        </w:rPr>
        <w:fldChar w:fldCharType="begin"/>
      </w:r>
      <w:r>
        <w:rPr>
          <w:b/>
        </w:rPr>
        <w:instrText xml:space="preserve"> SUBJECT  \* MERGEFORMAT </w:instrText>
      </w:r>
      <w:r>
        <w:rPr>
          <w:b/>
        </w:rPr>
        <w:fldChar w:fldCharType="separate"/>
      </w:r>
      <w:r w:rsidRPr="00CD0030">
        <w:rPr>
          <w:b/>
        </w:rPr>
        <w:t>Vertex Prototype</w:t>
      </w:r>
      <w:r>
        <w:rPr>
          <w:b/>
        </w:rPr>
        <w:fldChar w:fldCharType="end"/>
      </w:r>
      <w:r w:rsidRPr="00BA7D72">
        <w:t>.</w:t>
      </w:r>
      <w:r>
        <w:t xml:space="preserve"> If this project includes identifiable sub-projects you can indicate them in the </w:t>
      </w:r>
      <w:hyperlink w:anchor="SubprojectsDescription" w:history="1">
        <w:r w:rsidRPr="0090583C">
          <w:rPr>
            <w:rStyle w:val="Hyperlink"/>
            <w:i/>
            <w:iCs/>
          </w:rPr>
          <w:t>Sub-projects Description</w:t>
        </w:r>
      </w:hyperlink>
      <w:r>
        <w:t xml:space="preserve"> Section, otherwise submit a separate document for each of them. The sub-project IDs are free for you to define.</w:t>
      </w:r>
    </w:p>
    <w:p w14:paraId="3580787E" w14:textId="77777777" w:rsidR="00F62B53" w:rsidRPr="006C7F5A" w:rsidRDefault="00F62B53" w:rsidP="00F62B5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BA7D72">
        <w:t xml:space="preserve">Finally, remember to update the </w:t>
      </w:r>
      <w:hyperlink w:anchor="ChangeHistory" w:history="1">
        <w:r w:rsidRPr="00BA7D72">
          <w:rPr>
            <w:rStyle w:val="Hyperlink"/>
            <w:i/>
          </w:rPr>
          <w:t>Change History</w:t>
        </w:r>
      </w:hyperlink>
      <w:r w:rsidRPr="00BA7D72">
        <w:t>.</w:t>
      </w:r>
      <w:r>
        <w:br w:type="page"/>
      </w:r>
    </w:p>
    <w:p w14:paraId="1C9B3A10" w14:textId="77777777" w:rsidR="00F62B53" w:rsidRPr="00F62B53" w:rsidRDefault="00F62B53" w:rsidP="00F62B53">
      <w:pPr>
        <w:pStyle w:val="Section"/>
        <w:rPr>
          <w:rFonts w:ascii="Calibri" w:hAnsi="Calibri" w:cs="Calibri"/>
        </w:rPr>
      </w:pPr>
      <w:r w:rsidRPr="00F62B53">
        <w:rPr>
          <w:rFonts w:ascii="Calibri" w:hAnsi="Calibri" w:cs="Calibri"/>
        </w:rPr>
        <w:lastRenderedPageBreak/>
        <w:t>2.3 Drift Chamber Activities: Project Objectives</w:t>
      </w:r>
    </w:p>
    <w:p w14:paraId="0A0F4BD0" w14:textId="77777777" w:rsidR="00F62B53" w:rsidRPr="00F62B53" w:rsidRDefault="00F62B53" w:rsidP="00F62B53">
      <w:pPr>
        <w:rPr>
          <w:rFonts w:ascii="Calibri" w:hAnsi="Calibri" w:cs="Calibri"/>
        </w:rPr>
      </w:pPr>
    </w:p>
    <w:p w14:paraId="07DC0F6E" w14:textId="77777777" w:rsidR="00F62B53" w:rsidRPr="00F62B53" w:rsidRDefault="00F62B53" w:rsidP="00F62B53">
      <w:pPr>
        <w:jc w:val="both"/>
        <w:rPr>
          <w:rFonts w:ascii="Calibri" w:hAnsi="Calibri" w:cs="Calibri"/>
        </w:rPr>
      </w:pPr>
      <w:r w:rsidRPr="00F62B53">
        <w:rPr>
          <w:rFonts w:ascii="Calibri" w:hAnsi="Calibri" w:cs="Calibri"/>
        </w:rPr>
        <w:tab/>
        <w:t xml:space="preserve">The proposed Cluster Counting/Timing technique, which consists in measuring the arrival times on the sense wires of each individual ionization cluster generated in a drift cell, offers the possibility of greatly improving both the momentum resolution and the particle identification capabilities of this kind of gas sampling detectors (separation powers of better than a factor two with respect to the traditional method of </w:t>
      </w:r>
      <w:proofErr w:type="spellStart"/>
      <w:r w:rsidRPr="00F62B53">
        <w:rPr>
          <w:rFonts w:ascii="Calibri" w:hAnsi="Calibri" w:cs="Calibri"/>
        </w:rPr>
        <w:t>dE</w:t>
      </w:r>
      <w:proofErr w:type="spellEnd"/>
      <w:r w:rsidRPr="00F62B53">
        <w:rPr>
          <w:rFonts w:ascii="Calibri" w:hAnsi="Calibri" w:cs="Calibri"/>
        </w:rPr>
        <w:t xml:space="preserve">/dx have been demonstrated experimentally). The drift chamber proposed for the IDEA detector exploits the peculiarities of such a tracking system. </w:t>
      </w:r>
    </w:p>
    <w:p w14:paraId="2048B087" w14:textId="77777777" w:rsidR="00F62B53" w:rsidRPr="00F62B53" w:rsidRDefault="00F62B53" w:rsidP="00F62B53">
      <w:pPr>
        <w:jc w:val="both"/>
        <w:rPr>
          <w:rFonts w:ascii="Calibri" w:hAnsi="Calibri" w:cs="Calibri"/>
        </w:rPr>
      </w:pPr>
      <w:r w:rsidRPr="00F62B53">
        <w:rPr>
          <w:rFonts w:ascii="Calibri" w:hAnsi="Calibri" w:cs="Calibri"/>
        </w:rPr>
        <w:tab/>
        <w:t xml:space="preserve">The technique is also being studied for the drift chamber of the CEPC 4th conceptual detector. A drift chamber between the silicon inner tracker (SIT) and silicon external tracker (SET) is expected to provide excellent particle identification on charged hadrons for flavor physics and jet study, and also benefit the tracking. </w:t>
      </w:r>
    </w:p>
    <w:p w14:paraId="1FA8DC0C" w14:textId="77777777" w:rsidR="00F62B53" w:rsidRPr="00F62B53" w:rsidRDefault="00F62B53" w:rsidP="00F62B53">
      <w:pPr>
        <w:jc w:val="both"/>
        <w:rPr>
          <w:rFonts w:ascii="Calibri" w:hAnsi="Calibri" w:cs="Calibri"/>
        </w:rPr>
      </w:pPr>
      <w:r w:rsidRPr="00F62B53">
        <w:rPr>
          <w:rFonts w:ascii="Calibri" w:hAnsi="Calibri" w:cs="Calibri"/>
        </w:rPr>
        <w:tab/>
        <w:t>The objectives of the R&amp;D projects are relative to the four different tasks listed as follows.</w:t>
      </w:r>
    </w:p>
    <w:p w14:paraId="2C0E8A42" w14:textId="77777777" w:rsidR="00F62B53" w:rsidRPr="00F62B53" w:rsidRDefault="00F62B53" w:rsidP="00F62B53">
      <w:pPr>
        <w:pStyle w:val="Heading2"/>
      </w:pPr>
      <w:r w:rsidRPr="00F62B53">
        <w:t>2.3 Drift Chamber Activities: Sub-projects Description</w:t>
      </w:r>
    </w:p>
    <w:p w14:paraId="44DACDE8" w14:textId="77777777" w:rsidR="00F62B53" w:rsidRPr="00F62B53" w:rsidRDefault="00F62B53" w:rsidP="00F62B53">
      <w:pPr>
        <w:rPr>
          <w:rFonts w:ascii="Calibri" w:hAnsi="Calibri" w:cs="Calibri"/>
        </w:rPr>
      </w:pPr>
    </w:p>
    <w:tbl>
      <w:tblPr>
        <w:tblStyle w:val="TableGrid"/>
        <w:tblW w:w="9498" w:type="dxa"/>
        <w:jc w:val="center"/>
        <w:tblLook w:val="04A0" w:firstRow="1" w:lastRow="0" w:firstColumn="1" w:lastColumn="0" w:noHBand="0" w:noVBand="1"/>
      </w:tblPr>
      <w:tblGrid>
        <w:gridCol w:w="1237"/>
        <w:gridCol w:w="2790"/>
        <w:gridCol w:w="5471"/>
      </w:tblGrid>
      <w:tr w:rsidR="00F62B53" w:rsidRPr="00F62B53" w14:paraId="31890E23" w14:textId="77777777" w:rsidTr="00F62B53">
        <w:trPr>
          <w:trHeight w:val="388"/>
          <w:jc w:val="center"/>
        </w:trPr>
        <w:tc>
          <w:tcPr>
            <w:tcW w:w="1237" w:type="dxa"/>
          </w:tcPr>
          <w:p w14:paraId="191A2582" w14:textId="77777777" w:rsidR="00F62B53" w:rsidRPr="00F62B53" w:rsidRDefault="00F62B53" w:rsidP="00D779C2">
            <w:pPr>
              <w:jc w:val="center"/>
              <w:rPr>
                <w:rFonts w:ascii="Calibri" w:hAnsi="Calibri" w:cs="Calibri"/>
                <w:b/>
                <w:bCs/>
              </w:rPr>
            </w:pPr>
            <w:r w:rsidRPr="00F62B53">
              <w:rPr>
                <w:rFonts w:ascii="Calibri" w:hAnsi="Calibri" w:cs="Calibri"/>
                <w:b/>
                <w:bCs/>
              </w:rPr>
              <w:t>Project ID</w:t>
            </w:r>
          </w:p>
        </w:tc>
        <w:tc>
          <w:tcPr>
            <w:tcW w:w="2790" w:type="dxa"/>
          </w:tcPr>
          <w:p w14:paraId="1B1DB91B" w14:textId="77777777" w:rsidR="00F62B53" w:rsidRPr="00F62B53" w:rsidRDefault="00F62B53" w:rsidP="00D779C2">
            <w:pPr>
              <w:jc w:val="center"/>
              <w:rPr>
                <w:rFonts w:ascii="Calibri" w:hAnsi="Calibri" w:cs="Calibri"/>
                <w:b/>
                <w:bCs/>
              </w:rPr>
            </w:pPr>
            <w:r w:rsidRPr="00F62B53">
              <w:rPr>
                <w:rFonts w:ascii="Calibri" w:hAnsi="Calibri" w:cs="Calibri"/>
                <w:b/>
                <w:bCs/>
              </w:rPr>
              <w:t>Title</w:t>
            </w:r>
          </w:p>
        </w:tc>
        <w:tc>
          <w:tcPr>
            <w:tcW w:w="5471" w:type="dxa"/>
          </w:tcPr>
          <w:p w14:paraId="5E530238" w14:textId="77777777" w:rsidR="00F62B53" w:rsidRPr="00F62B53" w:rsidRDefault="00F62B53" w:rsidP="00D779C2">
            <w:pPr>
              <w:jc w:val="center"/>
              <w:rPr>
                <w:rFonts w:ascii="Calibri" w:hAnsi="Calibri" w:cs="Calibri"/>
                <w:b/>
              </w:rPr>
            </w:pPr>
            <w:r w:rsidRPr="00F62B53">
              <w:rPr>
                <w:rFonts w:ascii="Calibri" w:hAnsi="Calibri" w:cs="Calibri"/>
                <w:b/>
              </w:rPr>
              <w:t>Description</w:t>
            </w:r>
          </w:p>
        </w:tc>
      </w:tr>
      <w:tr w:rsidR="00F62B53" w:rsidRPr="00F62B53" w14:paraId="487E14ED" w14:textId="77777777" w:rsidTr="00F62B53">
        <w:trPr>
          <w:jc w:val="center"/>
        </w:trPr>
        <w:tc>
          <w:tcPr>
            <w:tcW w:w="1237" w:type="dxa"/>
          </w:tcPr>
          <w:p w14:paraId="71F02EDA" w14:textId="77777777" w:rsidR="00F62B53" w:rsidRPr="00F62B53" w:rsidRDefault="00F62B53" w:rsidP="00D779C2">
            <w:pPr>
              <w:jc w:val="center"/>
              <w:rPr>
                <w:rFonts w:ascii="Calibri" w:hAnsi="Calibri" w:cs="Calibri"/>
              </w:rPr>
            </w:pPr>
            <w:r w:rsidRPr="00F62B53">
              <w:rPr>
                <w:rFonts w:ascii="Calibri" w:hAnsi="Calibri" w:cs="Calibri"/>
              </w:rPr>
              <w:t>2.3.1</w:t>
            </w:r>
          </w:p>
        </w:tc>
        <w:tc>
          <w:tcPr>
            <w:tcW w:w="2790" w:type="dxa"/>
          </w:tcPr>
          <w:p w14:paraId="26424EBE" w14:textId="77777777" w:rsidR="00F62B53" w:rsidRPr="00F62B53" w:rsidRDefault="00F62B53" w:rsidP="00D779C2">
            <w:pPr>
              <w:rPr>
                <w:rFonts w:ascii="Calibri" w:hAnsi="Calibri" w:cs="Calibri"/>
              </w:rPr>
            </w:pPr>
            <w:r w:rsidRPr="00F62B53">
              <w:rPr>
                <w:rFonts w:ascii="Calibri" w:hAnsi="Calibri" w:cs="Calibri"/>
              </w:rPr>
              <w:t>Development of new wire materials.</w:t>
            </w:r>
          </w:p>
        </w:tc>
        <w:tc>
          <w:tcPr>
            <w:tcW w:w="5471" w:type="dxa"/>
          </w:tcPr>
          <w:p w14:paraId="58D39814" w14:textId="77777777" w:rsidR="00F62B53" w:rsidRPr="00F62B53" w:rsidRDefault="00F62B53" w:rsidP="00D779C2">
            <w:pPr>
              <w:rPr>
                <w:rFonts w:ascii="Calibri" w:hAnsi="Calibri" w:cs="Calibri"/>
                <w:sz w:val="20"/>
                <w:szCs w:val="22"/>
              </w:rPr>
            </w:pPr>
            <w:r w:rsidRPr="00F62B53">
              <w:rPr>
                <w:rFonts w:ascii="Calibri" w:hAnsi="Calibri" w:cs="Calibri"/>
                <w:szCs w:val="22"/>
              </w:rPr>
              <w:t>Find suitable proposals for new wire materials together with the corresponding technologies for anchoring the wires to the endplates.</w:t>
            </w:r>
          </w:p>
        </w:tc>
      </w:tr>
      <w:tr w:rsidR="00F62B53" w:rsidRPr="00F62B53" w14:paraId="130D0A90" w14:textId="77777777" w:rsidTr="00F62B53">
        <w:trPr>
          <w:jc w:val="center"/>
        </w:trPr>
        <w:tc>
          <w:tcPr>
            <w:tcW w:w="1237" w:type="dxa"/>
          </w:tcPr>
          <w:p w14:paraId="27F5A3E3" w14:textId="77777777" w:rsidR="00F62B53" w:rsidRPr="00F62B53" w:rsidRDefault="00F62B53" w:rsidP="00D779C2">
            <w:pPr>
              <w:jc w:val="center"/>
              <w:rPr>
                <w:rFonts w:ascii="Calibri" w:hAnsi="Calibri" w:cs="Calibri"/>
              </w:rPr>
            </w:pPr>
            <w:r w:rsidRPr="00F62B53">
              <w:rPr>
                <w:rFonts w:ascii="Calibri" w:hAnsi="Calibri" w:cs="Calibri"/>
              </w:rPr>
              <w:t>2.3.2</w:t>
            </w:r>
          </w:p>
        </w:tc>
        <w:tc>
          <w:tcPr>
            <w:tcW w:w="2790" w:type="dxa"/>
          </w:tcPr>
          <w:p w14:paraId="159D0280" w14:textId="77777777" w:rsidR="00F62B53" w:rsidRPr="00F62B53" w:rsidRDefault="00F62B53" w:rsidP="00D779C2">
            <w:pPr>
              <w:rPr>
                <w:rFonts w:ascii="Calibri" w:hAnsi="Calibri" w:cs="Calibri"/>
              </w:rPr>
            </w:pPr>
            <w:r w:rsidRPr="00F62B53">
              <w:rPr>
                <w:rFonts w:ascii="Calibri" w:hAnsi="Calibri" w:cs="Calibri"/>
                <w:szCs w:val="22"/>
              </w:rPr>
              <w:t>Development of a DAQ board specific to Cluster Counting/Timing for data reduction and pre-processing of drift chamber signals sampled at high rates.</w:t>
            </w:r>
          </w:p>
        </w:tc>
        <w:tc>
          <w:tcPr>
            <w:tcW w:w="5471" w:type="dxa"/>
          </w:tcPr>
          <w:p w14:paraId="4375A378" w14:textId="77777777" w:rsidR="00F62B53" w:rsidRPr="00F62B53" w:rsidRDefault="00F62B53" w:rsidP="00D779C2">
            <w:pPr>
              <w:rPr>
                <w:rFonts w:ascii="Calibri" w:hAnsi="Calibri" w:cs="Calibri"/>
              </w:rPr>
            </w:pPr>
            <w:r w:rsidRPr="00F62B53">
              <w:rPr>
                <w:rFonts w:ascii="Calibri" w:hAnsi="Calibri" w:cs="Calibri"/>
                <w:color w:val="212121"/>
                <w:szCs w:val="22"/>
              </w:rPr>
              <w:t xml:space="preserve">Implement, within a single FPGA board, peak finding algorithms on a large number of </w:t>
            </w:r>
            <w:proofErr w:type="gramStart"/>
            <w:r w:rsidRPr="00F62B53">
              <w:rPr>
                <w:rFonts w:ascii="Calibri" w:hAnsi="Calibri" w:cs="Calibri"/>
                <w:color w:val="212121"/>
                <w:szCs w:val="22"/>
              </w:rPr>
              <w:t>analog</w:t>
            </w:r>
            <w:proofErr w:type="gramEnd"/>
            <w:r w:rsidRPr="00F62B53">
              <w:rPr>
                <w:rFonts w:ascii="Calibri" w:hAnsi="Calibri" w:cs="Calibri"/>
                <w:color w:val="212121"/>
                <w:szCs w:val="22"/>
              </w:rPr>
              <w:t xml:space="preserve"> to digital conversion channels (128 being the ultimate goal), for parallel pre-processing, to reduce costs and system complexity, and to gain on flexibility in determining proximity correlations among hit cells for track segment finding and triggering purposes.</w:t>
            </w:r>
          </w:p>
        </w:tc>
      </w:tr>
      <w:tr w:rsidR="00F62B53" w:rsidRPr="00F62B53" w14:paraId="75A71617" w14:textId="77777777" w:rsidTr="00F62B53">
        <w:trPr>
          <w:jc w:val="center"/>
        </w:trPr>
        <w:tc>
          <w:tcPr>
            <w:tcW w:w="1237" w:type="dxa"/>
          </w:tcPr>
          <w:p w14:paraId="765AF33A" w14:textId="77777777" w:rsidR="00F62B53" w:rsidRPr="00F62B53" w:rsidRDefault="00F62B53" w:rsidP="00D779C2">
            <w:pPr>
              <w:jc w:val="center"/>
              <w:rPr>
                <w:rFonts w:ascii="Calibri" w:hAnsi="Calibri" w:cs="Calibri"/>
              </w:rPr>
            </w:pPr>
            <w:r w:rsidRPr="00F62B53">
              <w:rPr>
                <w:rFonts w:ascii="Calibri" w:hAnsi="Calibri" w:cs="Calibri"/>
              </w:rPr>
              <w:t>2.3.3</w:t>
            </w:r>
          </w:p>
        </w:tc>
        <w:tc>
          <w:tcPr>
            <w:tcW w:w="2790" w:type="dxa"/>
          </w:tcPr>
          <w:p w14:paraId="1A31EBC3" w14:textId="77777777" w:rsidR="00F62B53" w:rsidRPr="00F62B53" w:rsidRDefault="00F62B53" w:rsidP="00D779C2">
            <w:pPr>
              <w:rPr>
                <w:rFonts w:ascii="Calibri" w:hAnsi="Calibri" w:cs="Calibri"/>
              </w:rPr>
            </w:pPr>
            <w:r w:rsidRPr="00F62B53">
              <w:rPr>
                <w:rFonts w:ascii="Calibri" w:hAnsi="Calibri" w:cs="Calibri"/>
                <w:szCs w:val="22"/>
              </w:rPr>
              <w:t xml:space="preserve">Construction of a </w:t>
            </w:r>
            <w:proofErr w:type="gramStart"/>
            <w:r w:rsidRPr="00F62B53">
              <w:rPr>
                <w:rFonts w:ascii="Calibri" w:hAnsi="Calibri" w:cs="Calibri"/>
                <w:szCs w:val="22"/>
              </w:rPr>
              <w:t>full length</w:t>
            </w:r>
            <w:proofErr w:type="gramEnd"/>
            <w:r w:rsidRPr="00F62B53">
              <w:rPr>
                <w:rFonts w:ascii="Calibri" w:hAnsi="Calibri" w:cs="Calibri"/>
                <w:szCs w:val="22"/>
              </w:rPr>
              <w:t xml:space="preserve"> drift chamber prototype.</w:t>
            </w:r>
          </w:p>
        </w:tc>
        <w:tc>
          <w:tcPr>
            <w:tcW w:w="5471" w:type="dxa"/>
          </w:tcPr>
          <w:p w14:paraId="082E5CB4" w14:textId="77777777" w:rsidR="00F62B53" w:rsidRPr="00F62B53" w:rsidRDefault="00F62B53" w:rsidP="00D779C2">
            <w:pPr>
              <w:rPr>
                <w:rFonts w:ascii="Calibri" w:hAnsi="Calibri" w:cs="Calibri"/>
              </w:rPr>
            </w:pPr>
            <w:r w:rsidRPr="00F62B53">
              <w:rPr>
                <w:rFonts w:ascii="Calibri" w:hAnsi="Calibri" w:cs="Calibri"/>
                <w:szCs w:val="20"/>
              </w:rPr>
              <w:t>Full mechanical test of the proposed innovative technologies on the new types of wires and of the new concepts for the design of the drift chamber wire structure placed inside a light gas-tight envelope.</w:t>
            </w:r>
          </w:p>
        </w:tc>
      </w:tr>
      <w:tr w:rsidR="00F62B53" w:rsidRPr="00F62B53" w14:paraId="50B9A731" w14:textId="77777777" w:rsidTr="00F62B53">
        <w:trPr>
          <w:trHeight w:val="381"/>
          <w:jc w:val="center"/>
        </w:trPr>
        <w:tc>
          <w:tcPr>
            <w:tcW w:w="1237" w:type="dxa"/>
          </w:tcPr>
          <w:p w14:paraId="2607731B" w14:textId="77777777" w:rsidR="00F62B53" w:rsidRPr="00F62B53" w:rsidRDefault="00F62B53" w:rsidP="00D779C2">
            <w:pPr>
              <w:jc w:val="center"/>
              <w:rPr>
                <w:rFonts w:ascii="Calibri" w:hAnsi="Calibri" w:cs="Calibri"/>
                <w:color w:val="000000" w:themeColor="text1"/>
              </w:rPr>
            </w:pPr>
            <w:r w:rsidRPr="00F62B53">
              <w:rPr>
                <w:rFonts w:ascii="Calibri" w:hAnsi="Calibri" w:cs="Calibri"/>
                <w:color w:val="000000" w:themeColor="text1"/>
              </w:rPr>
              <w:t>2.3.4</w:t>
            </w:r>
          </w:p>
        </w:tc>
        <w:tc>
          <w:tcPr>
            <w:tcW w:w="2790" w:type="dxa"/>
          </w:tcPr>
          <w:p w14:paraId="06D7AB4D" w14:textId="77777777" w:rsidR="00F62B53" w:rsidRPr="00F62B53" w:rsidRDefault="00F62B53" w:rsidP="00D779C2">
            <w:pPr>
              <w:rPr>
                <w:rFonts w:ascii="Calibri" w:hAnsi="Calibri" w:cs="Calibri"/>
                <w:color w:val="000000" w:themeColor="text1"/>
              </w:rPr>
            </w:pPr>
            <w:r w:rsidRPr="00F62B53">
              <w:rPr>
                <w:rFonts w:ascii="Calibri" w:hAnsi="Calibri" w:cs="Calibri"/>
                <w:color w:val="000000" w:themeColor="text1"/>
              </w:rPr>
              <w:t>Simulation and prototype studies on the PID performance of the drift chamber in the CEPC 4</w:t>
            </w:r>
            <w:r w:rsidRPr="00F62B53">
              <w:rPr>
                <w:rFonts w:ascii="Calibri" w:hAnsi="Calibri" w:cs="Calibri"/>
                <w:color w:val="000000" w:themeColor="text1"/>
                <w:vertAlign w:val="superscript"/>
              </w:rPr>
              <w:t>th</w:t>
            </w:r>
            <w:r w:rsidRPr="00F62B53">
              <w:rPr>
                <w:rFonts w:ascii="Calibri" w:hAnsi="Calibri" w:cs="Calibri"/>
                <w:color w:val="000000" w:themeColor="text1"/>
              </w:rPr>
              <w:t xml:space="preserve"> conceptual detector</w:t>
            </w:r>
          </w:p>
        </w:tc>
        <w:tc>
          <w:tcPr>
            <w:tcW w:w="5471" w:type="dxa"/>
          </w:tcPr>
          <w:p w14:paraId="1AD3704F" w14:textId="77777777" w:rsidR="00F62B53" w:rsidRPr="00F62B53" w:rsidRDefault="00F62B53" w:rsidP="00D779C2">
            <w:pPr>
              <w:rPr>
                <w:rFonts w:ascii="Calibri" w:hAnsi="Calibri" w:cs="Calibri"/>
                <w:color w:val="000000" w:themeColor="text1"/>
              </w:rPr>
            </w:pPr>
            <w:r w:rsidRPr="00F62B53">
              <w:rPr>
                <w:rFonts w:ascii="Calibri" w:hAnsi="Calibri" w:cs="Calibri"/>
                <w:color w:val="000000" w:themeColor="text1"/>
              </w:rPr>
              <w:t>Simulation study of the PID performance for optimizing the design of the drift chamber.</w:t>
            </w:r>
          </w:p>
          <w:p w14:paraId="3C88372E" w14:textId="77777777" w:rsidR="00F62B53" w:rsidRPr="00F62B53" w:rsidRDefault="00F62B53" w:rsidP="00D779C2">
            <w:pPr>
              <w:rPr>
                <w:rFonts w:ascii="Calibri" w:hAnsi="Calibri" w:cs="Calibri"/>
                <w:color w:val="C00000"/>
              </w:rPr>
            </w:pPr>
            <w:r w:rsidRPr="00F62B53">
              <w:rPr>
                <w:rFonts w:ascii="Calibri" w:hAnsi="Calibri" w:cs="Calibri"/>
                <w:color w:val="000000" w:themeColor="text1"/>
              </w:rPr>
              <w:t>Prototype test for validating the cluster counting technique.</w:t>
            </w:r>
          </w:p>
        </w:tc>
      </w:tr>
      <w:tr w:rsidR="00F62B53" w:rsidRPr="00F62B53" w14:paraId="5A643B10" w14:textId="77777777" w:rsidTr="00F62B53">
        <w:trPr>
          <w:trHeight w:val="381"/>
          <w:jc w:val="center"/>
        </w:trPr>
        <w:tc>
          <w:tcPr>
            <w:tcW w:w="1237" w:type="dxa"/>
          </w:tcPr>
          <w:p w14:paraId="7D4FE793" w14:textId="77777777" w:rsidR="00F62B53" w:rsidRPr="00F62B53" w:rsidRDefault="00F62B53" w:rsidP="00D779C2">
            <w:pPr>
              <w:jc w:val="center"/>
              <w:rPr>
                <w:rFonts w:ascii="Calibri" w:hAnsi="Calibri" w:cs="Calibri"/>
                <w:color w:val="000000" w:themeColor="text1"/>
              </w:rPr>
            </w:pPr>
            <w:r w:rsidRPr="00F62B53">
              <w:rPr>
                <w:rFonts w:ascii="Calibri" w:hAnsi="Calibri" w:cs="Calibri"/>
                <w:color w:val="000000" w:themeColor="text1"/>
              </w:rPr>
              <w:t>2.3.5</w:t>
            </w:r>
          </w:p>
        </w:tc>
        <w:tc>
          <w:tcPr>
            <w:tcW w:w="2790" w:type="dxa"/>
          </w:tcPr>
          <w:p w14:paraId="7D73FE5D" w14:textId="77777777" w:rsidR="00F62B53" w:rsidRPr="00F62B53" w:rsidRDefault="00F62B53" w:rsidP="00D779C2">
            <w:pPr>
              <w:rPr>
                <w:rFonts w:ascii="Calibri" w:hAnsi="Calibri" w:cs="Calibri"/>
                <w:color w:val="000000" w:themeColor="text1"/>
              </w:rPr>
            </w:pPr>
            <w:r w:rsidRPr="00F62B53">
              <w:rPr>
                <w:rFonts w:ascii="Calibri" w:hAnsi="Calibri" w:cs="Calibri"/>
                <w:color w:val="000000" w:themeColor="text1"/>
              </w:rPr>
              <w:t>Beam test of drift tubes, aimed at optimizing cluster counting algorithms, and relative analysis and at measuring the cluster density in the relativistic rise region</w:t>
            </w:r>
          </w:p>
        </w:tc>
        <w:tc>
          <w:tcPr>
            <w:tcW w:w="5471" w:type="dxa"/>
          </w:tcPr>
          <w:p w14:paraId="65F241AD" w14:textId="77777777" w:rsidR="00F62B53" w:rsidRPr="00F62B53" w:rsidRDefault="00F62B53" w:rsidP="00D779C2">
            <w:pPr>
              <w:rPr>
                <w:rFonts w:ascii="Calibri" w:hAnsi="Calibri" w:cs="Calibri"/>
                <w:color w:val="000000" w:themeColor="text1"/>
              </w:rPr>
            </w:pPr>
            <w:r w:rsidRPr="00F62B53">
              <w:rPr>
                <w:rFonts w:ascii="Calibri" w:hAnsi="Calibri" w:cs="Calibri"/>
                <w:color w:val="000000" w:themeColor="text1"/>
              </w:rPr>
              <w:t>Test of different size drift tube equipped with different diameter sense wires exposed to a muon beam of 165 GeV/c. Data taken in Nov. 2021.</w:t>
            </w:r>
          </w:p>
          <w:p w14:paraId="19CE687C" w14:textId="77777777" w:rsidR="00F62B53" w:rsidRPr="00F62B53" w:rsidRDefault="00F62B53" w:rsidP="00D779C2">
            <w:pPr>
              <w:rPr>
                <w:rFonts w:ascii="Calibri" w:hAnsi="Calibri" w:cs="Calibri"/>
                <w:color w:val="000000" w:themeColor="text1"/>
              </w:rPr>
            </w:pPr>
            <w:r w:rsidRPr="00F62B53">
              <w:rPr>
                <w:rFonts w:ascii="Calibri" w:hAnsi="Calibri" w:cs="Calibri"/>
                <w:color w:val="000000" w:themeColor="text1"/>
              </w:rPr>
              <w:t>Development of dedicated peak counting algorithms.</w:t>
            </w:r>
          </w:p>
          <w:p w14:paraId="1E8B2056" w14:textId="77777777" w:rsidR="00F62B53" w:rsidRPr="00F62B53" w:rsidRDefault="00F62B53" w:rsidP="00D779C2">
            <w:pPr>
              <w:rPr>
                <w:rFonts w:ascii="Calibri" w:hAnsi="Calibri" w:cs="Calibri"/>
                <w:color w:val="000000" w:themeColor="text1"/>
              </w:rPr>
            </w:pPr>
            <w:r w:rsidRPr="00F62B53">
              <w:rPr>
                <w:rFonts w:ascii="Calibri" w:hAnsi="Calibri" w:cs="Calibri"/>
                <w:color w:val="000000" w:themeColor="text1"/>
              </w:rPr>
              <w:t>Definition of the parameters for a beam test during summer 2022 to study particle identification in the relativistic rise region.</w:t>
            </w:r>
          </w:p>
        </w:tc>
      </w:tr>
    </w:tbl>
    <w:p w14:paraId="748CE5EB" w14:textId="77777777" w:rsidR="00F62B53" w:rsidRPr="00F62B53" w:rsidRDefault="00F62B53" w:rsidP="00F62B53">
      <w:pPr>
        <w:rPr>
          <w:rFonts w:ascii="Calibri" w:hAnsi="Calibri" w:cs="Calibri"/>
        </w:rPr>
      </w:pPr>
    </w:p>
    <w:p w14:paraId="5C5D692C" w14:textId="77777777" w:rsidR="00F62B53" w:rsidRPr="00F62B53" w:rsidRDefault="00F62B53" w:rsidP="00F62B53">
      <w:pPr>
        <w:pStyle w:val="Heading2"/>
      </w:pPr>
      <w:r w:rsidRPr="00F62B53">
        <w:lastRenderedPageBreak/>
        <w:t>2.3 Drift Chamber Activities: CEPC Relationship</w:t>
      </w:r>
    </w:p>
    <w:p w14:paraId="0698A01E" w14:textId="77777777" w:rsidR="00F62B53" w:rsidRPr="00F62B53" w:rsidRDefault="00F62B53" w:rsidP="00F62B53">
      <w:pPr>
        <w:rPr>
          <w:rFonts w:ascii="Calibri" w:hAnsi="Calibri" w:cs="Calibri"/>
        </w:rPr>
      </w:pPr>
    </w:p>
    <w:p w14:paraId="28435E4A" w14:textId="77777777" w:rsidR="00F62B53" w:rsidRPr="00F62B53" w:rsidRDefault="00F62B53" w:rsidP="00F62B53">
      <w:pPr>
        <w:jc w:val="both"/>
        <w:rPr>
          <w:rFonts w:ascii="Calibri" w:hAnsi="Calibri" w:cs="Calibri"/>
        </w:rPr>
      </w:pPr>
      <w:r w:rsidRPr="00F62B53">
        <w:rPr>
          <w:rFonts w:ascii="Calibri" w:hAnsi="Calibri" w:cs="Calibri"/>
        </w:rPr>
        <w:tab/>
        <w:t>The first three activities are strictly (almost exclusively) related to the design of the central tracking chamber of the IDEA detector, for both the CEPC and the FCC-</w:t>
      </w:r>
      <w:proofErr w:type="spellStart"/>
      <w:r w:rsidRPr="00F62B53">
        <w:rPr>
          <w:rFonts w:ascii="Calibri" w:hAnsi="Calibri" w:cs="Calibri"/>
        </w:rPr>
        <w:t>ee</w:t>
      </w:r>
      <w:proofErr w:type="spellEnd"/>
      <w:r w:rsidRPr="00F62B53">
        <w:rPr>
          <w:rFonts w:ascii="Calibri" w:hAnsi="Calibri" w:cs="Calibri"/>
        </w:rPr>
        <w:t>.</w:t>
      </w:r>
    </w:p>
    <w:p w14:paraId="3B8509FC" w14:textId="77777777" w:rsidR="00F62B53" w:rsidRPr="00F62B53" w:rsidRDefault="00F62B53" w:rsidP="00F62B53">
      <w:pPr>
        <w:jc w:val="both"/>
        <w:rPr>
          <w:rFonts w:ascii="Calibri" w:hAnsi="Calibri" w:cs="Calibri"/>
        </w:rPr>
      </w:pPr>
      <w:r w:rsidRPr="00F62B53">
        <w:rPr>
          <w:rFonts w:ascii="Calibri" w:hAnsi="Calibri" w:cs="Calibri"/>
        </w:rPr>
        <w:tab/>
        <w:t>The fourth activity is related to the design of the drift chamber of the CEPC 4th detector.</w:t>
      </w:r>
    </w:p>
    <w:p w14:paraId="79DCDEDC" w14:textId="77777777" w:rsidR="00F62B53" w:rsidRPr="00F62B53" w:rsidRDefault="00F62B53" w:rsidP="00F62B53">
      <w:pPr>
        <w:rPr>
          <w:rFonts w:ascii="Calibri" w:hAnsi="Calibri" w:cs="Calibri"/>
        </w:rPr>
      </w:pPr>
    </w:p>
    <w:p w14:paraId="295EA7B7" w14:textId="77777777" w:rsidR="00F62B53" w:rsidRPr="00F62B53" w:rsidRDefault="00F62B53" w:rsidP="00F62B53">
      <w:pPr>
        <w:pStyle w:val="Heading2"/>
      </w:pPr>
      <w:r w:rsidRPr="00F62B53">
        <w:t>2.3 Drift Chamber Activities: Project Schedule</w:t>
      </w:r>
    </w:p>
    <w:p w14:paraId="2F54F2D2" w14:textId="77777777" w:rsidR="00F62B53" w:rsidRPr="00F62B53" w:rsidRDefault="00F62B53" w:rsidP="00F62B53">
      <w:pPr>
        <w:rPr>
          <w:rFonts w:ascii="Calibri" w:hAnsi="Calibri" w:cs="Calibri"/>
        </w:rPr>
      </w:pPr>
    </w:p>
    <w:p w14:paraId="68F425DF" w14:textId="77777777" w:rsidR="00F62B53" w:rsidRPr="00F62B53" w:rsidRDefault="00F62B53" w:rsidP="00F62B53">
      <w:pPr>
        <w:jc w:val="both"/>
        <w:rPr>
          <w:rFonts w:ascii="Calibri" w:hAnsi="Calibri" w:cs="Calibri"/>
        </w:rPr>
      </w:pPr>
      <w:r w:rsidRPr="00F62B53">
        <w:rPr>
          <w:rFonts w:ascii="Calibri" w:hAnsi="Calibri" w:cs="Calibri"/>
        </w:rPr>
        <w:tab/>
      </w:r>
      <w:r w:rsidRPr="00F62B53">
        <w:rPr>
          <w:rFonts w:ascii="Calibri" w:hAnsi="Calibri" w:cs="Calibri"/>
          <w:u w:val="thick"/>
        </w:rPr>
        <w:t>Project 2.3.1</w:t>
      </w:r>
      <w:r w:rsidRPr="00F62B53">
        <w:rPr>
          <w:rFonts w:ascii="Calibri" w:hAnsi="Calibri" w:cs="Calibri"/>
        </w:rPr>
        <w:t xml:space="preserve"> has received funds from INFN CSN1. Activity was expected to start in 2020 and to be completed by the end of 2022. In the meantime, we are currently engaged in tests of light polymeric fibers and Carbon monofilaments and in different technologies for anchoring such wires to the endplates. Because of the unexpected situation due to the COVID-19, this project will suffer a delay, currently estimated in approximately 9 months.</w:t>
      </w:r>
    </w:p>
    <w:p w14:paraId="795DD611"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 xml:space="preserve">Most of the activity and of the successful results were obtained in strict collaboration with colleagues from </w:t>
      </w:r>
      <w:proofErr w:type="spellStart"/>
      <w:r w:rsidRPr="00F62B53">
        <w:rPr>
          <w:rFonts w:ascii="Calibri" w:hAnsi="Calibri" w:cs="Calibri"/>
          <w:color w:val="000000" w:themeColor="text1"/>
        </w:rPr>
        <w:t>Budker</w:t>
      </w:r>
      <w:proofErr w:type="spellEnd"/>
      <w:r w:rsidRPr="00F62B53">
        <w:rPr>
          <w:rFonts w:ascii="Calibri" w:hAnsi="Calibri" w:cs="Calibri"/>
          <w:color w:val="000000" w:themeColor="text1"/>
        </w:rPr>
        <w:t xml:space="preserve"> Institute of Nuclear Physics at Novosibirsk, Russia. The current world political situation imposes a temporary halt to this </w:t>
      </w:r>
      <w:proofErr w:type="gramStart"/>
      <w:r w:rsidRPr="00F62B53">
        <w:rPr>
          <w:rFonts w:ascii="Calibri" w:hAnsi="Calibri" w:cs="Calibri"/>
          <w:color w:val="000000" w:themeColor="text1"/>
        </w:rPr>
        <w:t>project,</w:t>
      </w:r>
      <w:proofErr w:type="gramEnd"/>
      <w:r w:rsidRPr="00F62B53">
        <w:rPr>
          <w:rFonts w:ascii="Calibri" w:hAnsi="Calibri" w:cs="Calibri"/>
          <w:color w:val="000000" w:themeColor="text1"/>
        </w:rPr>
        <w:t xml:space="preserve"> however, we are in the process of finding a different strategy for pursuing the sought objectives. Clearly, the time scale of this project will need to be readjusted accordingly.</w:t>
      </w:r>
    </w:p>
    <w:p w14:paraId="1FEA4642" w14:textId="77777777" w:rsidR="00F62B53" w:rsidRPr="00F62B53" w:rsidRDefault="00F62B53" w:rsidP="00F62B53">
      <w:pPr>
        <w:jc w:val="both"/>
        <w:rPr>
          <w:rFonts w:ascii="Calibri" w:hAnsi="Calibri" w:cs="Calibri"/>
        </w:rPr>
      </w:pPr>
      <w:r w:rsidRPr="00F62B53">
        <w:rPr>
          <w:rFonts w:ascii="Calibri" w:hAnsi="Calibri" w:cs="Calibri"/>
        </w:rPr>
        <w:tab/>
      </w:r>
      <w:r w:rsidRPr="00F62B53">
        <w:rPr>
          <w:rFonts w:ascii="Calibri" w:hAnsi="Calibri" w:cs="Calibri"/>
          <w:u w:val="thick"/>
        </w:rPr>
        <w:t>Project 2.3.2</w:t>
      </w:r>
      <w:r w:rsidRPr="00F62B53">
        <w:rPr>
          <w:rFonts w:ascii="Calibri" w:hAnsi="Calibri" w:cs="Calibri"/>
        </w:rPr>
        <w:t xml:space="preserve"> has received funding from INFN/CSN1 for the design of a FPGA board with two RO channels, which should be completed by the end of 2020. Here again, we expect </w:t>
      </w:r>
      <w:proofErr w:type="gramStart"/>
      <w:r w:rsidRPr="00F62B53">
        <w:rPr>
          <w:rFonts w:ascii="Calibri" w:hAnsi="Calibri" w:cs="Calibri"/>
        </w:rPr>
        <w:t>a six months</w:t>
      </w:r>
      <w:proofErr w:type="gramEnd"/>
      <w:r w:rsidRPr="00F62B53">
        <w:rPr>
          <w:rFonts w:ascii="Calibri" w:hAnsi="Calibri" w:cs="Calibri"/>
        </w:rPr>
        <w:t xml:space="preserve"> delay due to the COVID-19. Moreover, in the framework of the </w:t>
      </w:r>
      <w:proofErr w:type="spellStart"/>
      <w:r w:rsidRPr="00F62B53">
        <w:rPr>
          <w:rFonts w:ascii="Calibri" w:hAnsi="Calibri" w:cs="Calibri"/>
        </w:rPr>
        <w:t>AIDAinnova</w:t>
      </w:r>
      <w:proofErr w:type="spellEnd"/>
      <w:r w:rsidRPr="00F62B53">
        <w:rPr>
          <w:rFonts w:ascii="Calibri" w:hAnsi="Calibri" w:cs="Calibri"/>
        </w:rPr>
        <w:t xml:space="preserve"> project, we have been funded for the extension of this FPGA board from 2 to 4 channels, to be completed by the middle of 2024.</w:t>
      </w:r>
    </w:p>
    <w:p w14:paraId="79962405"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 xml:space="preserve">A simple cluster counting algorithms has been implemented on the FPGA (Electronics Engineering Master Thesis) to compare different models of data processing and storage. </w:t>
      </w:r>
      <w:proofErr w:type="gramStart"/>
      <w:r w:rsidRPr="00F62B53">
        <w:rPr>
          <w:rFonts w:ascii="Calibri" w:hAnsi="Calibri" w:cs="Calibri"/>
          <w:color w:val="000000" w:themeColor="text1"/>
        </w:rPr>
        <w:t>”Slow</w:t>
      </w:r>
      <w:proofErr w:type="gramEnd"/>
      <w:r w:rsidRPr="00F62B53">
        <w:rPr>
          <w:rFonts w:ascii="Calibri" w:hAnsi="Calibri" w:cs="Calibri"/>
          <w:color w:val="000000" w:themeColor="text1"/>
        </w:rPr>
        <w:t>" signals on a single channel ADC have been used for these tests. A comparison of different models has shown that creating a buffer inside the FPGA (even with a faster external memory) worsens the peak finding efficiency and the most efficient model is to have small buffers and to send the peak information directly.</w:t>
      </w:r>
    </w:p>
    <w:p w14:paraId="0FF0D00D"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We have started a collaboration with engineers from CAEN, who will provide us with their latest developed digitizer for implementing our peak finding algorithms and testing their architecture as a possible implementation of our final board.</w:t>
      </w:r>
    </w:p>
    <w:p w14:paraId="246A3C7F"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 xml:space="preserve">We have initiated also an exchange program with </w:t>
      </w:r>
      <w:proofErr w:type="spellStart"/>
      <w:r w:rsidRPr="00F62B53">
        <w:rPr>
          <w:rFonts w:ascii="Calibri" w:hAnsi="Calibri" w:cs="Calibri"/>
          <w:color w:val="000000" w:themeColor="text1"/>
        </w:rPr>
        <w:t>Nalu</w:t>
      </w:r>
      <w:proofErr w:type="spellEnd"/>
      <w:r w:rsidRPr="00F62B53">
        <w:rPr>
          <w:rFonts w:ascii="Calibri" w:hAnsi="Calibri" w:cs="Calibri"/>
          <w:color w:val="000000" w:themeColor="text1"/>
        </w:rPr>
        <w:t xml:space="preserve"> Scientific for the test of a new, compact, high performance, digitizer equipped with the ASOC V3 chip. An evaluation board is being delivered to us.</w:t>
      </w:r>
    </w:p>
    <w:p w14:paraId="1A9F8957"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A post-doc position and a support fellowship for a perspective PhD student have been granted by INFN and will start, respectively, in fall 2022 and in spring 2022.</w:t>
      </w:r>
    </w:p>
    <w:p w14:paraId="756480BB" w14:textId="77777777" w:rsidR="00F62B53" w:rsidRPr="00F62B53" w:rsidRDefault="00F62B53" w:rsidP="00F62B53">
      <w:pPr>
        <w:jc w:val="both"/>
        <w:rPr>
          <w:rFonts w:ascii="Calibri" w:hAnsi="Calibri" w:cs="Calibri"/>
          <w:color w:val="0070C0"/>
        </w:rPr>
      </w:pPr>
    </w:p>
    <w:p w14:paraId="2BAB73A1" w14:textId="77777777" w:rsidR="00F62B53" w:rsidRPr="00F62B53" w:rsidRDefault="00F62B53" w:rsidP="00F62B53">
      <w:pPr>
        <w:jc w:val="both"/>
        <w:rPr>
          <w:rFonts w:ascii="Calibri" w:hAnsi="Calibri" w:cs="Calibri"/>
        </w:rPr>
      </w:pPr>
      <w:r w:rsidRPr="00F62B53">
        <w:rPr>
          <w:rFonts w:ascii="Calibri" w:hAnsi="Calibri" w:cs="Calibri"/>
        </w:rPr>
        <w:tab/>
      </w:r>
      <w:r w:rsidRPr="00F62B53">
        <w:rPr>
          <w:rFonts w:ascii="Calibri" w:hAnsi="Calibri" w:cs="Calibri"/>
          <w:u w:val="thick"/>
        </w:rPr>
        <w:t>Project 2.3.3</w:t>
      </w:r>
      <w:r w:rsidRPr="00F62B53">
        <w:rPr>
          <w:rFonts w:ascii="Calibri" w:hAnsi="Calibri" w:cs="Calibri"/>
        </w:rPr>
        <w:t xml:space="preserve"> is staged in three different steps. </w:t>
      </w:r>
    </w:p>
    <w:p w14:paraId="6B7FBE54" w14:textId="77777777" w:rsidR="00F62B53" w:rsidRPr="00F62B53" w:rsidRDefault="00F62B53" w:rsidP="00F62B53">
      <w:pPr>
        <w:jc w:val="both"/>
        <w:rPr>
          <w:rFonts w:ascii="Calibri" w:hAnsi="Calibri" w:cs="Calibri"/>
        </w:rPr>
      </w:pPr>
      <w:r w:rsidRPr="00F62B53">
        <w:rPr>
          <w:rFonts w:ascii="Calibri" w:hAnsi="Calibri" w:cs="Calibri"/>
        </w:rPr>
        <w:tab/>
        <w:t>The first one includes the construction of small drift tube prototypes to test the new wire types and the RO scheme with FPGA board prototype of project 2.3.2. For this step, we have received funds from INFN CSN1. We expect to complete these prototypes by the middle of 2022.</w:t>
      </w:r>
    </w:p>
    <w:p w14:paraId="1EB58A5D" w14:textId="77777777" w:rsidR="00F62B53" w:rsidRPr="00F62B53" w:rsidRDefault="00F62B53" w:rsidP="00F62B53">
      <w:pPr>
        <w:jc w:val="both"/>
        <w:rPr>
          <w:rFonts w:ascii="Calibri" w:hAnsi="Calibri" w:cs="Calibri"/>
        </w:rPr>
      </w:pPr>
      <w:r w:rsidRPr="00F62B53">
        <w:rPr>
          <w:rFonts w:ascii="Calibri" w:hAnsi="Calibri" w:cs="Calibri"/>
        </w:rPr>
        <w:tab/>
        <w:t xml:space="preserve">The second step, which is supposed to start during spring 2020, with funds secured by the already financed </w:t>
      </w:r>
      <w:proofErr w:type="spellStart"/>
      <w:r w:rsidRPr="00F62B53">
        <w:rPr>
          <w:rFonts w:ascii="Calibri" w:hAnsi="Calibri" w:cs="Calibri"/>
        </w:rPr>
        <w:t>CREMLINplus</w:t>
      </w:r>
      <w:proofErr w:type="spellEnd"/>
      <w:r w:rsidRPr="00F62B53">
        <w:rPr>
          <w:rFonts w:ascii="Calibri" w:hAnsi="Calibri" w:cs="Calibri"/>
        </w:rPr>
        <w:t xml:space="preserve"> program, foresees the construction of a drift chamber for the CMD-3 experiment at the </w:t>
      </w:r>
      <w:proofErr w:type="spellStart"/>
      <w:r w:rsidRPr="00F62B53">
        <w:rPr>
          <w:rFonts w:ascii="Calibri" w:hAnsi="Calibri" w:cs="Calibri"/>
        </w:rPr>
        <w:t>Budker</w:t>
      </w:r>
      <w:proofErr w:type="spellEnd"/>
      <w:r w:rsidRPr="00F62B53">
        <w:rPr>
          <w:rFonts w:ascii="Calibri" w:hAnsi="Calibri" w:cs="Calibri"/>
        </w:rPr>
        <w:t xml:space="preserve"> Institute for Nuclear Physics at Novosibirsk, Russia. This chamber will </w:t>
      </w:r>
      <w:r w:rsidRPr="00F62B53">
        <w:rPr>
          <w:rFonts w:ascii="Calibri" w:hAnsi="Calibri" w:cs="Calibri"/>
        </w:rPr>
        <w:lastRenderedPageBreak/>
        <w:t>exploit the same technology, including the new concept for the wire support structure, as the CEPC/</w:t>
      </w:r>
      <w:proofErr w:type="spellStart"/>
      <w:r w:rsidRPr="00F62B53">
        <w:rPr>
          <w:rFonts w:ascii="Calibri" w:hAnsi="Calibri" w:cs="Calibri"/>
        </w:rPr>
        <w:t>FCCee</w:t>
      </w:r>
      <w:proofErr w:type="spellEnd"/>
      <w:r w:rsidRPr="00F62B53">
        <w:rPr>
          <w:rFonts w:ascii="Calibri" w:hAnsi="Calibri" w:cs="Calibri"/>
        </w:rPr>
        <w:t xml:space="preserve"> prototype and, therefore, will act as a full system test of the IDEA drift chamber, except for the reduced dimensions. Commissioning of this chamber will occur at during 2024. Once more, due to the unexpected COVID-19 situation, this step will suffer a delay of approximately 9 months.</w:t>
      </w:r>
    </w:p>
    <w:p w14:paraId="3589D05A"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 xml:space="preserve">The current world political situation imposes a necessary modification of our initial plans. We are in the process of converting the funded </w:t>
      </w:r>
      <w:proofErr w:type="spellStart"/>
      <w:r w:rsidRPr="00F62B53">
        <w:rPr>
          <w:rFonts w:ascii="Calibri" w:hAnsi="Calibri" w:cs="Calibri"/>
          <w:color w:val="000000" w:themeColor="text1"/>
        </w:rPr>
        <w:t>CREMLINplus</w:t>
      </w:r>
      <w:proofErr w:type="spellEnd"/>
      <w:r w:rsidRPr="00F62B53">
        <w:rPr>
          <w:rFonts w:ascii="Calibri" w:hAnsi="Calibri" w:cs="Calibri"/>
          <w:color w:val="000000" w:themeColor="text1"/>
        </w:rPr>
        <w:t xml:space="preserve"> program into a new program EURIZON, no longer addressed to collaborations with Russian Institutes and with the objective of building a drift chamber prototype for the next generation of lepton colliders: FCC-</w:t>
      </w:r>
      <w:proofErr w:type="spellStart"/>
      <w:r w:rsidRPr="00F62B53">
        <w:rPr>
          <w:rFonts w:ascii="Calibri" w:hAnsi="Calibri" w:cs="Calibri"/>
          <w:color w:val="000000" w:themeColor="text1"/>
        </w:rPr>
        <w:t>ee</w:t>
      </w:r>
      <w:proofErr w:type="spellEnd"/>
      <w:r w:rsidRPr="00F62B53">
        <w:rPr>
          <w:rFonts w:ascii="Calibri" w:hAnsi="Calibri" w:cs="Calibri"/>
          <w:color w:val="000000" w:themeColor="text1"/>
        </w:rPr>
        <w:t xml:space="preserve"> and CEPC. </w:t>
      </w:r>
    </w:p>
    <w:p w14:paraId="030AD9E0"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In summary, the second step of project 2.3.3 has been canceled and, hopefully, the secured funds will be addressed to the fulfillment of the third step.</w:t>
      </w:r>
    </w:p>
    <w:p w14:paraId="52551D4C" w14:textId="77777777" w:rsidR="00F62B53" w:rsidRPr="00F62B53" w:rsidRDefault="00F62B53" w:rsidP="00F62B53">
      <w:pPr>
        <w:jc w:val="both"/>
        <w:rPr>
          <w:rFonts w:ascii="Calibri" w:hAnsi="Calibri" w:cs="Calibri"/>
        </w:rPr>
      </w:pPr>
      <w:r w:rsidRPr="00F62B53">
        <w:rPr>
          <w:rFonts w:ascii="Calibri" w:hAnsi="Calibri" w:cs="Calibri"/>
        </w:rPr>
        <w:tab/>
        <w:t>The third, more ambitious step concerns the construction of a full-scale prototype, 4 m long, to fully demonstrate the mechanical and electrostatic stability of the proposed solutions, together with the capability of data reduction and pre-processing of the multichannel RO board. Funds for this step will need to be secured.</w:t>
      </w:r>
    </w:p>
    <w:p w14:paraId="2651CBEC" w14:textId="77777777" w:rsidR="00F62B53" w:rsidRPr="00F62B53" w:rsidRDefault="00F62B53" w:rsidP="00F62B53">
      <w:pPr>
        <w:jc w:val="both"/>
        <w:rPr>
          <w:rFonts w:ascii="Calibri" w:hAnsi="Calibri" w:cs="Calibri"/>
          <w:color w:val="C00000"/>
          <w:lang w:eastAsia="zh-CN"/>
        </w:rPr>
      </w:pPr>
      <w:r w:rsidRPr="00F62B53">
        <w:rPr>
          <w:rFonts w:ascii="Calibri" w:hAnsi="Calibri" w:cs="Calibri"/>
        </w:rPr>
        <w:tab/>
      </w:r>
      <w:r w:rsidRPr="00F62B53">
        <w:rPr>
          <w:rFonts w:ascii="Calibri" w:hAnsi="Calibri" w:cs="Calibri"/>
          <w:u w:val="thick"/>
        </w:rPr>
        <w:t>Project 2.3.4</w:t>
      </w:r>
      <w:r w:rsidRPr="00F62B53">
        <w:rPr>
          <w:rFonts w:ascii="Calibri" w:hAnsi="Calibri" w:cs="Calibri"/>
        </w:rPr>
        <w:t xml:space="preserve"> </w:t>
      </w:r>
      <w:r w:rsidRPr="00F62B53">
        <w:rPr>
          <w:rFonts w:ascii="Calibri" w:hAnsi="Calibri" w:cs="Calibri"/>
          <w:color w:val="000000" w:themeColor="text1"/>
        </w:rPr>
        <w:t>has received the Science and Technology Innovation Project fund from IHEP, which aims to support the R&amp;D efforts for the drift chamber in the CEPC 4</w:t>
      </w:r>
      <w:r w:rsidRPr="00F62B53">
        <w:rPr>
          <w:rFonts w:ascii="Calibri" w:hAnsi="Calibri" w:cs="Calibri"/>
          <w:color w:val="000000" w:themeColor="text1"/>
          <w:vertAlign w:val="superscript"/>
        </w:rPr>
        <w:t>th</w:t>
      </w:r>
      <w:r w:rsidRPr="00F62B53">
        <w:rPr>
          <w:rFonts w:ascii="Calibri" w:hAnsi="Calibri" w:cs="Calibri"/>
          <w:color w:val="000000" w:themeColor="text1"/>
        </w:rPr>
        <w:t xml:space="preserve"> conceptual detector. Both simulation study and prototype </w:t>
      </w:r>
      <w:r w:rsidRPr="00F62B53">
        <w:rPr>
          <w:rFonts w:ascii="Calibri" w:hAnsi="Calibri" w:cs="Calibri"/>
          <w:color w:val="000000" w:themeColor="text1"/>
          <w:lang w:eastAsia="zh-CN"/>
        </w:rPr>
        <w:t xml:space="preserve">test </w:t>
      </w:r>
      <w:r w:rsidRPr="00F62B53">
        <w:rPr>
          <w:rFonts w:ascii="Calibri" w:hAnsi="Calibri" w:cs="Calibri"/>
          <w:color w:val="000000" w:themeColor="text1"/>
        </w:rPr>
        <w:t xml:space="preserve">will be carried out. A waveform-based full simulation </w:t>
      </w:r>
      <w:r w:rsidRPr="00F62B53">
        <w:rPr>
          <w:rFonts w:ascii="Calibri" w:hAnsi="Calibri" w:cs="Calibri"/>
          <w:color w:val="000000" w:themeColor="text1"/>
          <w:lang w:eastAsia="zh-CN"/>
        </w:rPr>
        <w:t>chain</w:t>
      </w:r>
      <w:r w:rsidRPr="00F62B53">
        <w:rPr>
          <w:rFonts w:ascii="Calibri" w:hAnsi="Calibri" w:cs="Calibri"/>
          <w:color w:val="000000" w:themeColor="text1"/>
        </w:rPr>
        <w:t xml:space="preserve"> </w:t>
      </w:r>
      <w:r w:rsidRPr="00F62B53">
        <w:rPr>
          <w:rFonts w:ascii="Calibri" w:hAnsi="Calibri" w:cs="Calibri"/>
          <w:color w:val="000000" w:themeColor="text1"/>
          <w:lang w:eastAsia="zh-CN"/>
        </w:rPr>
        <w:t>will</w:t>
      </w:r>
      <w:r w:rsidRPr="00F62B53">
        <w:rPr>
          <w:rFonts w:ascii="Calibri" w:hAnsi="Calibri" w:cs="Calibri"/>
          <w:color w:val="000000" w:themeColor="text1"/>
        </w:rPr>
        <w:t xml:space="preserve"> be </w:t>
      </w:r>
      <w:r w:rsidRPr="00F62B53">
        <w:rPr>
          <w:rFonts w:ascii="Calibri" w:hAnsi="Calibri" w:cs="Calibri"/>
          <w:color w:val="000000" w:themeColor="text1"/>
          <w:lang w:eastAsia="zh-CN"/>
        </w:rPr>
        <w:t>dev</w:t>
      </w:r>
      <w:r w:rsidRPr="00F62B53">
        <w:rPr>
          <w:rFonts w:ascii="Calibri" w:hAnsi="Calibri" w:cs="Calibri"/>
          <w:color w:val="000000" w:themeColor="text1"/>
        </w:rPr>
        <w:t xml:space="preserve">eloped, which includes realistic waveform generation with electronics and noise effects and </w:t>
      </w:r>
      <w:r w:rsidRPr="00F62B53">
        <w:rPr>
          <w:rFonts w:ascii="Calibri" w:hAnsi="Calibri" w:cs="Calibri"/>
          <w:color w:val="000000" w:themeColor="text1"/>
          <w:lang w:eastAsia="zh-CN"/>
        </w:rPr>
        <w:t>wa</w:t>
      </w:r>
      <w:r w:rsidRPr="00F62B53">
        <w:rPr>
          <w:rFonts w:ascii="Calibri" w:hAnsi="Calibri" w:cs="Calibri"/>
          <w:color w:val="000000" w:themeColor="text1"/>
        </w:rPr>
        <w:t>veform analysis by utilizing effective cluster counting algorithms. The design of the drift chamber will be optimized based on the simulation study.</w:t>
      </w:r>
      <w:r w:rsidRPr="00F62B53">
        <w:rPr>
          <w:rFonts w:ascii="Calibri" w:hAnsi="Calibri" w:cs="Calibri"/>
          <w:color w:val="C00000"/>
          <w:lang w:eastAsia="zh-CN"/>
        </w:rPr>
        <w:t xml:space="preserve"> </w:t>
      </w:r>
      <w:r w:rsidRPr="00F62B53">
        <w:rPr>
          <w:rFonts w:ascii="Calibri" w:hAnsi="Calibri" w:cs="Calibri"/>
          <w:color w:val="000000" w:themeColor="text1"/>
          <w:lang w:eastAsia="zh-CN"/>
        </w:rPr>
        <w:t>A prototype including electronics boards will be designed and developed</w:t>
      </w:r>
      <w:r w:rsidRPr="00F62B53">
        <w:rPr>
          <w:rFonts w:ascii="Calibri" w:hAnsi="Calibri" w:cs="Calibri"/>
          <w:color w:val="000000" w:themeColor="text1"/>
        </w:rPr>
        <w:t xml:space="preserve"> to validate the cluster counting technique and further optimize the design of the drift chamber.</w:t>
      </w:r>
    </w:p>
    <w:p w14:paraId="2B08E903" w14:textId="538C34D0" w:rsidR="00F62B53" w:rsidRPr="00F62B53" w:rsidRDefault="00F62B53" w:rsidP="00F62B53">
      <w:pPr>
        <w:jc w:val="both"/>
        <w:rPr>
          <w:rFonts w:ascii="Calibri" w:hAnsi="Calibri" w:cs="Calibri"/>
          <w:color w:val="000000" w:themeColor="text1"/>
        </w:rPr>
      </w:pPr>
      <w:r w:rsidRPr="00F62B53">
        <w:rPr>
          <w:rFonts w:ascii="Calibri" w:hAnsi="Calibri" w:cs="Calibri"/>
          <w:color w:val="0070C0"/>
        </w:rPr>
        <w:tab/>
      </w:r>
      <w:r w:rsidRPr="000B45CD">
        <w:rPr>
          <w:rFonts w:ascii="Calibri" w:hAnsi="Calibri" w:cs="Calibri"/>
          <w:u w:val="thick"/>
        </w:rPr>
        <w:t>Project 2.3.5</w:t>
      </w:r>
      <w:r w:rsidRPr="00F62B53">
        <w:rPr>
          <w:rFonts w:ascii="Calibri" w:hAnsi="Calibri" w:cs="Calibri"/>
          <w:color w:val="000000" w:themeColor="text1"/>
        </w:rPr>
        <w:t xml:space="preserve"> An ambitious test campaign has started on different configurations of drift cells to establish the optimal operating parameters for an efficient application of the cluster counting/timing techniques, aimed at separating particles in the relativistic rise region up to the Fermi plateau. A first test has been performed in Nov. 2022 at the H8 beam line of CERN, Geneva, Switzerland, with beams of muons of different momenta, to cover up a range of </w:t>
      </w:r>
      <w:r w:rsidRPr="00F62B53">
        <w:rPr>
          <w:rFonts w:ascii="Calibri" w:hAnsi="Calibri" w:cs="Calibri"/>
          <w:color w:val="000000" w:themeColor="text1"/>
        </w:rPr>
        <w:t></w:t>
      </w:r>
      <w:r w:rsidRPr="00F62B53">
        <w:rPr>
          <w:rFonts w:ascii="Calibri" w:hAnsi="Calibri" w:cs="Calibri"/>
          <w:color w:val="000000" w:themeColor="text1"/>
        </w:rPr>
        <w:t xml:space="preserve"> as wide as available, impinging on an experimental setup constituted of drift tubes of different size, instrumented with sense wires of different diameter and supplied with different gas mixtures, in order to establish the limiting parameters for an efficient cluster counting with respect to gas gain saturation, cluster density and space charge effects. Essential tool for demonstrating the ability to efficiently count clusters is a proper peak finding algorithm to isolate the ionization electrons in the digitized signals coming from the drift tubes. </w:t>
      </w:r>
    </w:p>
    <w:p w14:paraId="0FDFEE7C"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The expected number of ionization electrons, found by the algorithm, follows a Landau distribution. The association of electrons in clusters is then performed according to their relative time delay (electrons belonging to the same primary cluster are separated in time by no more than the spread due to their diffusion, which, in our configuration, amounts to about 2.5 ns). The distributions of the number of clusters must then follow a Poisson distribution, as shown in the following figure.</w:t>
      </w:r>
    </w:p>
    <w:p w14:paraId="1CCCCF16" w14:textId="77777777" w:rsidR="00F62B53" w:rsidRPr="00F62B53" w:rsidRDefault="00F62B53" w:rsidP="00F62B53">
      <w:pPr>
        <w:jc w:val="both"/>
        <w:rPr>
          <w:rFonts w:ascii="Calibri" w:hAnsi="Calibri" w:cs="Calibri"/>
          <w:color w:val="0070C0"/>
        </w:rPr>
      </w:pPr>
      <w:r w:rsidRPr="00F62B53">
        <w:rPr>
          <w:rFonts w:ascii="Calibri" w:hAnsi="Calibri" w:cs="Calibri"/>
          <w:noProof/>
        </w:rPr>
        <w:lastRenderedPageBreak/>
        <w:drawing>
          <wp:inline distT="0" distB="0" distL="0" distR="0" wp14:anchorId="3ED2E7B1" wp14:editId="3C0F4A17">
            <wp:extent cx="6092835" cy="2628000"/>
            <wp:effectExtent l="0" t="0" r="3175" b="127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12"/>
                    <a:srcRect t="-1" b="8936"/>
                    <a:stretch/>
                  </pic:blipFill>
                  <pic:spPr bwMode="auto">
                    <a:xfrm>
                      <a:off x="0" y="0"/>
                      <a:ext cx="6509094" cy="2807543"/>
                    </a:xfrm>
                    <a:prstGeom prst="rect">
                      <a:avLst/>
                    </a:prstGeom>
                    <a:ln>
                      <a:noFill/>
                    </a:ln>
                    <a:extLst>
                      <a:ext uri="{53640926-AAD7-44D8-BBD7-CCE9431645EC}">
                        <a14:shadowObscured xmlns:a14="http://schemas.microsoft.com/office/drawing/2010/main"/>
                      </a:ext>
                    </a:extLst>
                  </pic:spPr>
                </pic:pic>
              </a:graphicData>
            </a:graphic>
          </wp:inline>
        </w:drawing>
      </w:r>
    </w:p>
    <w:p w14:paraId="78312FC4" w14:textId="20CE2B7D" w:rsidR="00F62B53" w:rsidRDefault="00F62B53" w:rsidP="00F62B53">
      <w:pPr>
        <w:jc w:val="center"/>
        <w:rPr>
          <w:rFonts w:ascii="Calibri" w:hAnsi="Calibri" w:cs="Calibri"/>
          <w:color w:val="000000" w:themeColor="text1"/>
          <w:sz w:val="20"/>
          <w:szCs w:val="20"/>
        </w:rPr>
      </w:pPr>
      <w:r w:rsidRPr="00F62B53">
        <w:rPr>
          <w:rFonts w:ascii="Calibri" w:hAnsi="Calibri" w:cs="Calibri"/>
          <w:color w:val="000000" w:themeColor="text1"/>
          <w:sz w:val="20"/>
          <w:szCs w:val="20"/>
        </w:rPr>
        <w:t>Poisson fits to the distribution of the number of clusters in 6 different 1 cm drift tubes.</w:t>
      </w:r>
    </w:p>
    <w:p w14:paraId="2067148F" w14:textId="77777777" w:rsidR="00F62B53" w:rsidRPr="00F62B53" w:rsidRDefault="00F62B53" w:rsidP="00F62B53">
      <w:pPr>
        <w:jc w:val="center"/>
        <w:rPr>
          <w:rFonts w:ascii="Calibri" w:hAnsi="Calibri" w:cs="Calibri"/>
          <w:color w:val="0070C0"/>
          <w:sz w:val="20"/>
          <w:szCs w:val="20"/>
        </w:rPr>
      </w:pPr>
    </w:p>
    <w:p w14:paraId="12027BED"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We are currently in the process of defining the optimal parameters for a beam test during summer 2022 to study in detail the particle identification in the relativistic rise region.</w:t>
      </w:r>
    </w:p>
    <w:p w14:paraId="0458E12F" w14:textId="77777777" w:rsidR="00F62B53" w:rsidRPr="00F62B53" w:rsidRDefault="00F62B53" w:rsidP="00F62B53">
      <w:pPr>
        <w:pStyle w:val="Heading2"/>
      </w:pPr>
      <w:r w:rsidRPr="00F62B53">
        <w:t>2.3 Drift Chamber Activities: Funding Availability</w:t>
      </w:r>
    </w:p>
    <w:p w14:paraId="60C37062" w14:textId="77777777" w:rsidR="00F62B53" w:rsidRPr="00F62B53" w:rsidRDefault="00F62B53" w:rsidP="00F62B53">
      <w:pPr>
        <w:rPr>
          <w:rFonts w:ascii="Calibri" w:hAnsi="Calibri" w:cs="Calibri"/>
        </w:rPr>
      </w:pPr>
    </w:p>
    <w:p w14:paraId="44BB552A" w14:textId="77777777" w:rsidR="00F62B53" w:rsidRPr="00F62B53" w:rsidRDefault="00F62B53" w:rsidP="00F62B53">
      <w:pPr>
        <w:jc w:val="both"/>
        <w:rPr>
          <w:rFonts w:ascii="Calibri" w:hAnsi="Calibri" w:cs="Calibri"/>
        </w:rPr>
      </w:pPr>
      <w:r w:rsidRPr="00F62B53">
        <w:rPr>
          <w:rFonts w:ascii="Calibri" w:hAnsi="Calibri" w:cs="Calibri"/>
        </w:rPr>
        <w:tab/>
        <w:t xml:space="preserve">During 2019, we have been funded from INFN-CSN1 with 4.5 </w:t>
      </w:r>
      <w:proofErr w:type="spellStart"/>
      <w:r w:rsidRPr="00F62B53">
        <w:rPr>
          <w:rFonts w:ascii="Calibri" w:hAnsi="Calibri" w:cs="Calibri"/>
        </w:rPr>
        <w:t>keuro</w:t>
      </w:r>
      <w:proofErr w:type="spellEnd"/>
      <w:r w:rsidRPr="00F62B53">
        <w:rPr>
          <w:rFonts w:ascii="Calibri" w:hAnsi="Calibri" w:cs="Calibri"/>
        </w:rPr>
        <w:t xml:space="preserve"> for the first phase of project 2.3.2 and, for the years 2021-2024, 70 </w:t>
      </w:r>
      <w:proofErr w:type="spellStart"/>
      <w:r w:rsidRPr="00F62B53">
        <w:rPr>
          <w:rFonts w:ascii="Calibri" w:hAnsi="Calibri" w:cs="Calibri"/>
        </w:rPr>
        <w:t>keuro</w:t>
      </w:r>
      <w:proofErr w:type="spellEnd"/>
      <w:r w:rsidRPr="00F62B53">
        <w:rPr>
          <w:rFonts w:ascii="Calibri" w:hAnsi="Calibri" w:cs="Calibri"/>
        </w:rPr>
        <w:t xml:space="preserve"> for its continuation from the </w:t>
      </w:r>
      <w:proofErr w:type="spellStart"/>
      <w:r w:rsidRPr="00F62B53">
        <w:rPr>
          <w:rFonts w:ascii="Calibri" w:hAnsi="Calibri" w:cs="Calibri"/>
        </w:rPr>
        <w:t>AIDAinnova</w:t>
      </w:r>
      <w:proofErr w:type="spellEnd"/>
      <w:r w:rsidRPr="00F62B53">
        <w:rPr>
          <w:rFonts w:ascii="Calibri" w:hAnsi="Calibri" w:cs="Calibri"/>
        </w:rPr>
        <w:t xml:space="preserve"> project.</w:t>
      </w:r>
    </w:p>
    <w:p w14:paraId="61BF05DF" w14:textId="77777777" w:rsidR="00F62B53" w:rsidRPr="00F62B53" w:rsidRDefault="00F62B53" w:rsidP="00F62B53">
      <w:pPr>
        <w:jc w:val="both"/>
        <w:rPr>
          <w:rFonts w:ascii="Calibri" w:hAnsi="Calibri" w:cs="Calibri"/>
        </w:rPr>
      </w:pPr>
      <w:r w:rsidRPr="00F62B53">
        <w:rPr>
          <w:rFonts w:ascii="Calibri" w:hAnsi="Calibri" w:cs="Calibri"/>
        </w:rPr>
        <w:tab/>
        <w:t xml:space="preserve">During 2020, we have been funded from INFN-CSN1 with 16.5 </w:t>
      </w:r>
      <w:proofErr w:type="spellStart"/>
      <w:r w:rsidRPr="00F62B53">
        <w:rPr>
          <w:rFonts w:ascii="Calibri" w:hAnsi="Calibri" w:cs="Calibri"/>
        </w:rPr>
        <w:t>keuro</w:t>
      </w:r>
      <w:proofErr w:type="spellEnd"/>
      <w:r w:rsidRPr="00F62B53">
        <w:rPr>
          <w:rFonts w:ascii="Calibri" w:hAnsi="Calibri" w:cs="Calibri"/>
        </w:rPr>
        <w:t xml:space="preserve"> for studies on new wire materials and for small drift tubes prototypes.</w:t>
      </w:r>
    </w:p>
    <w:p w14:paraId="78511F24"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70C0"/>
        </w:rPr>
        <w:tab/>
      </w:r>
      <w:r w:rsidRPr="00F62B53">
        <w:rPr>
          <w:rFonts w:ascii="Calibri" w:hAnsi="Calibri" w:cs="Calibri"/>
          <w:color w:val="000000" w:themeColor="text1"/>
        </w:rPr>
        <w:t xml:space="preserve">During 2021 and 2022, we have received funds from INFN-CSN1 for about 30.0 </w:t>
      </w:r>
      <w:proofErr w:type="spellStart"/>
      <w:r w:rsidRPr="00F62B53">
        <w:rPr>
          <w:rFonts w:ascii="Calibri" w:hAnsi="Calibri" w:cs="Calibri"/>
          <w:color w:val="000000" w:themeColor="text1"/>
        </w:rPr>
        <w:t>keuro</w:t>
      </w:r>
      <w:proofErr w:type="spellEnd"/>
      <w:r w:rsidRPr="00F62B53">
        <w:rPr>
          <w:rFonts w:ascii="Calibri" w:hAnsi="Calibri" w:cs="Calibri"/>
          <w:color w:val="000000" w:themeColor="text1"/>
        </w:rPr>
        <w:t>.</w:t>
      </w:r>
    </w:p>
    <w:p w14:paraId="5B248DD4"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ab/>
        <w:t xml:space="preserve">We are in the process of converting the funds assigned under </w:t>
      </w:r>
      <w:proofErr w:type="spellStart"/>
      <w:r w:rsidRPr="00F62B53">
        <w:rPr>
          <w:rFonts w:ascii="Calibri" w:hAnsi="Calibri" w:cs="Calibri"/>
          <w:color w:val="000000" w:themeColor="text1"/>
        </w:rPr>
        <w:t>CREMLINplus</w:t>
      </w:r>
      <w:proofErr w:type="spellEnd"/>
      <w:r w:rsidRPr="00F62B53">
        <w:rPr>
          <w:rFonts w:ascii="Calibri" w:hAnsi="Calibri" w:cs="Calibri"/>
          <w:color w:val="000000" w:themeColor="text1"/>
        </w:rPr>
        <w:t xml:space="preserve"> (364 </w:t>
      </w:r>
      <w:proofErr w:type="spellStart"/>
      <w:r w:rsidRPr="00F62B53">
        <w:rPr>
          <w:rFonts w:ascii="Calibri" w:hAnsi="Calibri" w:cs="Calibri"/>
          <w:color w:val="000000" w:themeColor="text1"/>
        </w:rPr>
        <w:t>keuro</w:t>
      </w:r>
      <w:proofErr w:type="spellEnd"/>
      <w:r w:rsidRPr="00F62B53">
        <w:rPr>
          <w:rFonts w:ascii="Calibri" w:hAnsi="Calibri" w:cs="Calibri"/>
          <w:color w:val="000000" w:themeColor="text1"/>
        </w:rPr>
        <w:t>) in funds for EURIZON for realizing Projects 2.3.1, 2.3.2 and 2.3.3.</w:t>
      </w:r>
    </w:p>
    <w:p w14:paraId="2461F1A2" w14:textId="77777777" w:rsidR="00F62B53" w:rsidRPr="00F62B53" w:rsidRDefault="00F62B53" w:rsidP="00F62B53">
      <w:pPr>
        <w:jc w:val="both"/>
        <w:rPr>
          <w:rFonts w:ascii="Calibri" w:hAnsi="Calibri" w:cs="Calibri"/>
          <w:color w:val="000000" w:themeColor="text1"/>
        </w:rPr>
      </w:pPr>
      <w:r w:rsidRPr="00F62B53">
        <w:rPr>
          <w:rFonts w:ascii="Calibri" w:hAnsi="Calibri" w:cs="Calibri"/>
          <w:color w:val="000000" w:themeColor="text1"/>
        </w:rPr>
        <w:tab/>
        <w:t>We are going to ask for support for the beam test of summer 2022.</w:t>
      </w:r>
    </w:p>
    <w:p w14:paraId="5C7F91BE" w14:textId="77777777" w:rsidR="00F62B53" w:rsidRPr="00F62B53" w:rsidRDefault="00F62B53" w:rsidP="00F62B53">
      <w:pPr>
        <w:jc w:val="both"/>
        <w:rPr>
          <w:rFonts w:ascii="Calibri" w:hAnsi="Calibri" w:cs="Calibri"/>
        </w:rPr>
      </w:pPr>
      <w:r w:rsidRPr="00F62B53">
        <w:rPr>
          <w:rFonts w:ascii="Calibri" w:hAnsi="Calibri" w:cs="Calibri"/>
        </w:rPr>
        <w:tab/>
        <w:t>We can count on adequate support for travel to China according to the MISE-FEST agreement.</w:t>
      </w:r>
    </w:p>
    <w:p w14:paraId="25070137" w14:textId="77777777" w:rsidR="00F62B53" w:rsidRPr="00F62B53" w:rsidRDefault="00F62B53" w:rsidP="00F62B53">
      <w:pPr>
        <w:jc w:val="both"/>
        <w:rPr>
          <w:rFonts w:ascii="Calibri" w:hAnsi="Calibri" w:cs="Calibri"/>
        </w:rPr>
      </w:pPr>
      <w:r w:rsidRPr="00F62B53">
        <w:rPr>
          <w:rFonts w:ascii="Calibri" w:hAnsi="Calibri" w:cs="Calibri"/>
        </w:rPr>
        <w:tab/>
      </w:r>
      <w:r w:rsidRPr="00F62B53">
        <w:rPr>
          <w:rFonts w:ascii="Calibri" w:hAnsi="Calibri" w:cs="Calibri"/>
          <w:color w:val="000000" w:themeColor="text1"/>
        </w:rPr>
        <w:t>IHEP group ha</w:t>
      </w:r>
      <w:r w:rsidRPr="00F62B53">
        <w:rPr>
          <w:rFonts w:ascii="Calibri" w:hAnsi="Calibri" w:cs="Calibri"/>
          <w:color w:val="000000" w:themeColor="text1"/>
          <w:lang w:eastAsia="zh-CN"/>
        </w:rPr>
        <w:t xml:space="preserve">s </w:t>
      </w:r>
      <w:r w:rsidRPr="00F62B53">
        <w:rPr>
          <w:rFonts w:ascii="Calibri" w:hAnsi="Calibri" w:cs="Calibri"/>
          <w:color w:val="000000" w:themeColor="text1"/>
        </w:rPr>
        <w:t>been funded from IHEP (Science and Technology Innovation Project) with 1.5 million RMB for years of 2022-2024.</w:t>
      </w:r>
    </w:p>
    <w:p w14:paraId="18C650A2" w14:textId="77777777" w:rsidR="00F62B53" w:rsidRPr="00F62B53" w:rsidRDefault="00F62B53" w:rsidP="00F62B53">
      <w:pPr>
        <w:rPr>
          <w:rFonts w:ascii="Calibri" w:hAnsi="Calibri" w:cs="Calibri"/>
        </w:rPr>
      </w:pPr>
    </w:p>
    <w:p w14:paraId="0B100C6E" w14:textId="77777777" w:rsidR="00F62B53" w:rsidRPr="00F62B53" w:rsidRDefault="00F62B53" w:rsidP="00F62B53">
      <w:pPr>
        <w:pStyle w:val="Heading2"/>
      </w:pPr>
      <w:r w:rsidRPr="00F62B53">
        <w:t>2.3 Drift Chamber Activities: Leadership Arrangement</w:t>
      </w:r>
    </w:p>
    <w:p w14:paraId="01B98692" w14:textId="77777777" w:rsidR="00F62B53" w:rsidRPr="00F62B53" w:rsidRDefault="00F62B53" w:rsidP="00F62B53">
      <w:pPr>
        <w:rPr>
          <w:rFonts w:ascii="Calibri" w:hAnsi="Calibri" w:cs="Calibri"/>
        </w:rPr>
      </w:pPr>
    </w:p>
    <w:p w14:paraId="456C41C4" w14:textId="77777777" w:rsidR="00F62B53" w:rsidRPr="00F62B53" w:rsidRDefault="00F62B53" w:rsidP="00F62B53">
      <w:pPr>
        <w:jc w:val="both"/>
        <w:rPr>
          <w:rFonts w:ascii="Calibri" w:hAnsi="Calibri" w:cs="Calibri"/>
        </w:rPr>
      </w:pPr>
      <w:r w:rsidRPr="00F62B53">
        <w:rPr>
          <w:rFonts w:ascii="Calibri" w:hAnsi="Calibri" w:cs="Calibri"/>
        </w:rPr>
        <w:tab/>
        <w:t xml:space="preserve">Leading institute for the </w:t>
      </w:r>
      <w:r w:rsidRPr="00F62B53">
        <w:rPr>
          <w:rFonts w:ascii="Calibri" w:hAnsi="Calibri" w:cs="Calibri"/>
          <w:color w:val="000000" w:themeColor="text1"/>
        </w:rPr>
        <w:t>first</w:t>
      </w:r>
      <w:r w:rsidRPr="00F62B53">
        <w:rPr>
          <w:rFonts w:ascii="Calibri" w:hAnsi="Calibri" w:cs="Calibri"/>
        </w:rPr>
        <w:t xml:space="preserve"> three projects will be INFN-Lecce (coordinated by F. </w:t>
      </w:r>
      <w:proofErr w:type="spellStart"/>
      <w:r w:rsidRPr="00F62B53">
        <w:rPr>
          <w:rFonts w:ascii="Calibri" w:hAnsi="Calibri" w:cs="Calibri"/>
        </w:rPr>
        <w:t>Grancagnolo</w:t>
      </w:r>
      <w:proofErr w:type="spellEnd"/>
      <w:r w:rsidRPr="00F62B53">
        <w:rPr>
          <w:rFonts w:ascii="Calibri" w:hAnsi="Calibri" w:cs="Calibri"/>
        </w:rPr>
        <w:t xml:space="preserve">). Given the geographic proximity, INFN-Bari (coordinated by N. De </w:t>
      </w:r>
      <w:proofErr w:type="spellStart"/>
      <w:r w:rsidRPr="00F62B53">
        <w:rPr>
          <w:rFonts w:ascii="Calibri" w:hAnsi="Calibri" w:cs="Calibri"/>
        </w:rPr>
        <w:t>Filippis</w:t>
      </w:r>
      <w:proofErr w:type="spellEnd"/>
      <w:r w:rsidRPr="00F62B53">
        <w:rPr>
          <w:rFonts w:ascii="Calibri" w:hAnsi="Calibri" w:cs="Calibri"/>
        </w:rPr>
        <w:t>) will actively participate in all phases of the R&amp;D, although common tasks will be clearly differentiated and each unit will autonomously contribute to the whole project.</w:t>
      </w:r>
    </w:p>
    <w:p w14:paraId="6523D4EB" w14:textId="77777777" w:rsidR="00F62B53" w:rsidRPr="00F62B53" w:rsidRDefault="00F62B53" w:rsidP="00F62B53">
      <w:pPr>
        <w:jc w:val="both"/>
        <w:rPr>
          <w:rFonts w:ascii="Calibri" w:hAnsi="Calibri" w:cs="Calibri"/>
        </w:rPr>
      </w:pPr>
      <w:r w:rsidRPr="00F62B53">
        <w:rPr>
          <w:rFonts w:ascii="Calibri" w:hAnsi="Calibri" w:cs="Calibri"/>
        </w:rPr>
        <w:tab/>
        <w:t xml:space="preserve">Significant support will be given by the industrial companies </w:t>
      </w:r>
      <w:proofErr w:type="spellStart"/>
      <w:r w:rsidRPr="00F62B53">
        <w:rPr>
          <w:rFonts w:ascii="Calibri" w:hAnsi="Calibri" w:cs="Calibri"/>
        </w:rPr>
        <w:t>EnginSoft</w:t>
      </w:r>
      <w:proofErr w:type="spellEnd"/>
      <w:r w:rsidRPr="00F62B53">
        <w:rPr>
          <w:rFonts w:ascii="Calibri" w:hAnsi="Calibri" w:cs="Calibri"/>
        </w:rPr>
        <w:t xml:space="preserve"> (coordinated by M. </w:t>
      </w:r>
      <w:proofErr w:type="spellStart"/>
      <w:r w:rsidRPr="00F62B53">
        <w:rPr>
          <w:rFonts w:ascii="Calibri" w:hAnsi="Calibri" w:cs="Calibri"/>
        </w:rPr>
        <w:t>Perillo</w:t>
      </w:r>
      <w:proofErr w:type="spellEnd"/>
      <w:r w:rsidRPr="00F62B53">
        <w:rPr>
          <w:rFonts w:ascii="Calibri" w:hAnsi="Calibri" w:cs="Calibri"/>
        </w:rPr>
        <w:t xml:space="preserve">), for what concerns simulations and finite element analysis of the mechanical structures, and by CAEN (coordinated by A. </w:t>
      </w:r>
      <w:proofErr w:type="spellStart"/>
      <w:r w:rsidRPr="00F62B53">
        <w:rPr>
          <w:rFonts w:ascii="Calibri" w:hAnsi="Calibri" w:cs="Calibri"/>
        </w:rPr>
        <w:t>Iovene</w:t>
      </w:r>
      <w:proofErr w:type="spellEnd"/>
      <w:r w:rsidRPr="00F62B53">
        <w:rPr>
          <w:rFonts w:ascii="Calibri" w:hAnsi="Calibri" w:cs="Calibri"/>
        </w:rPr>
        <w:t>) for what concerns industrialization of the different versions of RO boards.</w:t>
      </w:r>
    </w:p>
    <w:p w14:paraId="2AAC2E9D" w14:textId="77777777" w:rsidR="00F62B53" w:rsidRPr="00F62B53" w:rsidRDefault="00F62B53" w:rsidP="00F62B53">
      <w:pPr>
        <w:jc w:val="both"/>
        <w:rPr>
          <w:rFonts w:ascii="Calibri" w:hAnsi="Calibri" w:cs="Calibri"/>
          <w:color w:val="000000" w:themeColor="text1"/>
        </w:rPr>
      </w:pPr>
      <w:r w:rsidRPr="00F62B53">
        <w:rPr>
          <w:rFonts w:ascii="Calibri" w:hAnsi="Calibri" w:cs="Calibri"/>
        </w:rPr>
        <w:tab/>
      </w:r>
      <w:r w:rsidRPr="00F62B53">
        <w:rPr>
          <w:rFonts w:ascii="Calibri" w:hAnsi="Calibri" w:cs="Calibri"/>
          <w:color w:val="000000" w:themeColor="text1"/>
        </w:rPr>
        <w:t xml:space="preserve">Leading institute for the fourth project is IHEP (coordinated by </w:t>
      </w:r>
      <w:proofErr w:type="spellStart"/>
      <w:r w:rsidRPr="00F62B53">
        <w:rPr>
          <w:rFonts w:ascii="Calibri" w:hAnsi="Calibri" w:cs="Calibri"/>
          <w:color w:val="000000" w:themeColor="text1"/>
        </w:rPr>
        <w:t>Mingyi</w:t>
      </w:r>
      <w:proofErr w:type="spellEnd"/>
      <w:r w:rsidRPr="00F62B53">
        <w:rPr>
          <w:rFonts w:ascii="Calibri" w:hAnsi="Calibri" w:cs="Calibri"/>
          <w:color w:val="000000" w:themeColor="text1"/>
        </w:rPr>
        <w:t xml:space="preserve"> Dong and </w:t>
      </w:r>
      <w:proofErr w:type="spellStart"/>
      <w:r w:rsidRPr="00F62B53">
        <w:rPr>
          <w:rFonts w:ascii="Calibri" w:hAnsi="Calibri" w:cs="Calibri"/>
          <w:color w:val="000000" w:themeColor="text1"/>
        </w:rPr>
        <w:t>Linghui</w:t>
      </w:r>
      <w:proofErr w:type="spellEnd"/>
      <w:r w:rsidRPr="00F62B53">
        <w:rPr>
          <w:rFonts w:ascii="Calibri" w:hAnsi="Calibri" w:cs="Calibri"/>
          <w:color w:val="000000" w:themeColor="text1"/>
        </w:rPr>
        <w:t xml:space="preserve"> Wu)</w:t>
      </w:r>
    </w:p>
    <w:p w14:paraId="2A84FE73" w14:textId="77777777" w:rsidR="00F62B53" w:rsidRPr="00F62B53" w:rsidRDefault="00F62B53" w:rsidP="00F62B53">
      <w:pPr>
        <w:rPr>
          <w:rFonts w:ascii="Calibri" w:hAnsi="Calibri" w:cs="Calibri"/>
          <w:color w:val="000000" w:themeColor="text1"/>
          <w:lang w:eastAsia="zh-CN"/>
        </w:rPr>
      </w:pPr>
    </w:p>
    <w:p w14:paraId="4B224B35" w14:textId="77777777" w:rsidR="00F62B53" w:rsidRPr="00F62B53" w:rsidRDefault="00F62B53" w:rsidP="00F62B53">
      <w:pPr>
        <w:pStyle w:val="Heading2"/>
      </w:pPr>
      <w:r w:rsidRPr="00F62B53">
        <w:lastRenderedPageBreak/>
        <w:t>2.3 Drift Chamber Activities: Manpower Resources</w:t>
      </w:r>
    </w:p>
    <w:p w14:paraId="7DAC0A64" w14:textId="77777777" w:rsidR="00F62B53" w:rsidRPr="00F62B53" w:rsidRDefault="00F62B53" w:rsidP="00F62B53">
      <w:pPr>
        <w:rPr>
          <w:rFonts w:ascii="Calibri" w:hAnsi="Calibri" w:cs="Calibri"/>
        </w:rPr>
      </w:pPr>
    </w:p>
    <w:p w14:paraId="4C178BDF" w14:textId="77777777" w:rsidR="00F62B53" w:rsidRPr="00F62B53" w:rsidRDefault="00F62B53" w:rsidP="00F62B53">
      <w:pPr>
        <w:rPr>
          <w:rFonts w:ascii="Calibri" w:hAnsi="Calibri" w:cs="Calibri"/>
        </w:rPr>
      </w:pPr>
      <w:r w:rsidRPr="00F62B53">
        <w:rPr>
          <w:rFonts w:ascii="Calibri" w:hAnsi="Calibri" w:cs="Calibri"/>
        </w:rPr>
        <w:t>For each of the 4 years of the R&amp;D program</w:t>
      </w:r>
    </w:p>
    <w:p w14:paraId="3E5DD96E" w14:textId="77777777" w:rsidR="00F62B53" w:rsidRPr="00F62B53" w:rsidRDefault="00F62B53" w:rsidP="00F62B53">
      <w:pPr>
        <w:rPr>
          <w:rFonts w:ascii="Calibri" w:hAnsi="Calibri" w:cs="Calibri"/>
          <w:b/>
        </w:rPr>
      </w:pPr>
    </w:p>
    <w:tbl>
      <w:tblPr>
        <w:tblStyle w:val="TableGrid"/>
        <w:tblW w:w="0" w:type="auto"/>
        <w:tblInd w:w="2511" w:type="dxa"/>
        <w:tblLayout w:type="fixed"/>
        <w:tblLook w:val="04A0" w:firstRow="1" w:lastRow="0" w:firstColumn="1" w:lastColumn="0" w:noHBand="0" w:noVBand="1"/>
      </w:tblPr>
      <w:tblGrid>
        <w:gridCol w:w="1777"/>
        <w:gridCol w:w="2823"/>
      </w:tblGrid>
      <w:tr w:rsidR="00F62B53" w:rsidRPr="00F62B53" w14:paraId="298C9942" w14:textId="77777777" w:rsidTr="00D779C2">
        <w:tc>
          <w:tcPr>
            <w:tcW w:w="1777" w:type="dxa"/>
          </w:tcPr>
          <w:p w14:paraId="316B2E9F" w14:textId="77777777" w:rsidR="00F62B53" w:rsidRPr="00F62B53" w:rsidRDefault="00F62B53" w:rsidP="00D779C2">
            <w:pPr>
              <w:jc w:val="center"/>
              <w:rPr>
                <w:rFonts w:ascii="Calibri" w:hAnsi="Calibri" w:cs="Calibri"/>
                <w:b/>
                <w:bCs/>
              </w:rPr>
            </w:pPr>
            <w:r w:rsidRPr="00F62B53">
              <w:rPr>
                <w:rFonts w:ascii="Calibri" w:hAnsi="Calibri" w:cs="Calibri"/>
                <w:b/>
                <w:bCs/>
              </w:rPr>
              <w:t>Type</w:t>
            </w:r>
          </w:p>
        </w:tc>
        <w:tc>
          <w:tcPr>
            <w:tcW w:w="2823" w:type="dxa"/>
          </w:tcPr>
          <w:p w14:paraId="77E8658C" w14:textId="77777777" w:rsidR="00F62B53" w:rsidRPr="00F62B53" w:rsidRDefault="00F62B53" w:rsidP="00D779C2">
            <w:pPr>
              <w:jc w:val="center"/>
              <w:rPr>
                <w:rFonts w:ascii="Calibri" w:hAnsi="Calibri" w:cs="Calibri"/>
                <w:b/>
                <w:bCs/>
              </w:rPr>
            </w:pPr>
            <w:r w:rsidRPr="00F62B53">
              <w:rPr>
                <w:rFonts w:ascii="Calibri" w:hAnsi="Calibri" w:cs="Calibri"/>
                <w:b/>
                <w:bCs/>
              </w:rPr>
              <w:t>Average FTE Expected</w:t>
            </w:r>
          </w:p>
        </w:tc>
      </w:tr>
      <w:tr w:rsidR="00F62B53" w:rsidRPr="00F62B53" w14:paraId="61B67504" w14:textId="77777777" w:rsidTr="00D779C2">
        <w:tc>
          <w:tcPr>
            <w:tcW w:w="1777" w:type="dxa"/>
            <w:vAlign w:val="bottom"/>
          </w:tcPr>
          <w:p w14:paraId="11E033F3" w14:textId="77777777" w:rsidR="00F62B53" w:rsidRPr="00F62B53" w:rsidRDefault="00F62B53" w:rsidP="00D779C2">
            <w:pPr>
              <w:pStyle w:val="AssumptionID"/>
              <w:numPr>
                <w:ilvl w:val="0"/>
                <w:numId w:val="0"/>
              </w:numPr>
              <w:rPr>
                <w:rFonts w:ascii="Calibri" w:hAnsi="Calibri" w:cs="Calibri"/>
              </w:rPr>
            </w:pPr>
            <w:r w:rsidRPr="00F62B53">
              <w:rPr>
                <w:rFonts w:ascii="Calibri" w:hAnsi="Calibri" w:cs="Calibri"/>
              </w:rPr>
              <w:t>10 Faculty</w:t>
            </w:r>
          </w:p>
        </w:tc>
        <w:tc>
          <w:tcPr>
            <w:tcW w:w="2823" w:type="dxa"/>
          </w:tcPr>
          <w:p w14:paraId="6135A2E1" w14:textId="77777777" w:rsidR="00F62B53" w:rsidRPr="00F62B53" w:rsidRDefault="00F62B53" w:rsidP="00D779C2">
            <w:pPr>
              <w:rPr>
                <w:rFonts w:ascii="Calibri" w:hAnsi="Calibri" w:cs="Calibri"/>
              </w:rPr>
            </w:pPr>
            <w:r w:rsidRPr="00F62B53">
              <w:rPr>
                <w:rFonts w:ascii="Calibri" w:hAnsi="Calibri" w:cs="Calibri"/>
              </w:rPr>
              <w:t>2.5</w:t>
            </w:r>
          </w:p>
        </w:tc>
      </w:tr>
      <w:tr w:rsidR="00F62B53" w:rsidRPr="00F62B53" w14:paraId="7D546F09" w14:textId="77777777" w:rsidTr="00D779C2">
        <w:tc>
          <w:tcPr>
            <w:tcW w:w="1777" w:type="dxa"/>
          </w:tcPr>
          <w:p w14:paraId="2FB40E25" w14:textId="77777777" w:rsidR="00F62B53" w:rsidRPr="00F62B53" w:rsidRDefault="00F62B53" w:rsidP="00D779C2">
            <w:pPr>
              <w:pStyle w:val="AssumptionID"/>
              <w:numPr>
                <w:ilvl w:val="0"/>
                <w:numId w:val="0"/>
              </w:numPr>
              <w:rPr>
                <w:rFonts w:ascii="Calibri" w:hAnsi="Calibri" w:cs="Calibri"/>
              </w:rPr>
            </w:pPr>
            <w:r w:rsidRPr="00F62B53">
              <w:rPr>
                <w:rFonts w:ascii="Calibri" w:hAnsi="Calibri" w:cs="Calibri"/>
              </w:rPr>
              <w:t>3 Postdoc</w:t>
            </w:r>
          </w:p>
        </w:tc>
        <w:tc>
          <w:tcPr>
            <w:tcW w:w="2823" w:type="dxa"/>
          </w:tcPr>
          <w:p w14:paraId="298F664D" w14:textId="77777777" w:rsidR="00F62B53" w:rsidRPr="00F62B53" w:rsidRDefault="00F62B53" w:rsidP="00D779C2">
            <w:pPr>
              <w:rPr>
                <w:rFonts w:ascii="Calibri" w:hAnsi="Calibri" w:cs="Calibri"/>
              </w:rPr>
            </w:pPr>
            <w:r w:rsidRPr="00F62B53">
              <w:rPr>
                <w:rFonts w:ascii="Calibri" w:hAnsi="Calibri" w:cs="Calibri"/>
              </w:rPr>
              <w:t>2.4</w:t>
            </w:r>
          </w:p>
        </w:tc>
      </w:tr>
      <w:tr w:rsidR="00F62B53" w:rsidRPr="00F62B53" w14:paraId="56293D08" w14:textId="77777777" w:rsidTr="00D779C2">
        <w:tc>
          <w:tcPr>
            <w:tcW w:w="1777" w:type="dxa"/>
          </w:tcPr>
          <w:p w14:paraId="2B34AF05" w14:textId="77777777" w:rsidR="00F62B53" w:rsidRPr="00F62B53" w:rsidRDefault="00F62B53" w:rsidP="00D779C2">
            <w:pPr>
              <w:pStyle w:val="AssumptionID"/>
              <w:numPr>
                <w:ilvl w:val="0"/>
                <w:numId w:val="0"/>
              </w:numPr>
              <w:rPr>
                <w:rFonts w:ascii="Calibri" w:hAnsi="Calibri" w:cs="Calibri"/>
              </w:rPr>
            </w:pPr>
            <w:r w:rsidRPr="00F62B53">
              <w:rPr>
                <w:rFonts w:ascii="Calibri" w:hAnsi="Calibri" w:cs="Calibri"/>
              </w:rPr>
              <w:t>3 PhD Students</w:t>
            </w:r>
          </w:p>
        </w:tc>
        <w:tc>
          <w:tcPr>
            <w:tcW w:w="2823" w:type="dxa"/>
          </w:tcPr>
          <w:p w14:paraId="1F2B2B4F" w14:textId="77777777" w:rsidR="00F62B53" w:rsidRPr="00F62B53" w:rsidRDefault="00F62B53" w:rsidP="00D779C2">
            <w:pPr>
              <w:rPr>
                <w:rFonts w:ascii="Calibri" w:hAnsi="Calibri" w:cs="Calibri"/>
              </w:rPr>
            </w:pPr>
            <w:r w:rsidRPr="00F62B53">
              <w:rPr>
                <w:rFonts w:ascii="Calibri" w:hAnsi="Calibri" w:cs="Calibri"/>
              </w:rPr>
              <w:t>1.8</w:t>
            </w:r>
          </w:p>
        </w:tc>
      </w:tr>
      <w:tr w:rsidR="00F62B53" w:rsidRPr="00F62B53" w14:paraId="233C3737" w14:textId="77777777" w:rsidTr="00D779C2">
        <w:tc>
          <w:tcPr>
            <w:tcW w:w="1777" w:type="dxa"/>
          </w:tcPr>
          <w:p w14:paraId="071732C0" w14:textId="77777777" w:rsidR="00F62B53" w:rsidRPr="00F62B53" w:rsidRDefault="00F62B53" w:rsidP="00D779C2">
            <w:pPr>
              <w:pStyle w:val="AssumptionID"/>
              <w:numPr>
                <w:ilvl w:val="0"/>
                <w:numId w:val="0"/>
              </w:numPr>
              <w:rPr>
                <w:rFonts w:ascii="Calibri" w:hAnsi="Calibri" w:cs="Calibri"/>
              </w:rPr>
            </w:pPr>
            <w:r w:rsidRPr="00F62B53">
              <w:rPr>
                <w:rFonts w:ascii="Calibri" w:hAnsi="Calibri" w:cs="Calibri"/>
              </w:rPr>
              <w:t>4 Engineers</w:t>
            </w:r>
          </w:p>
        </w:tc>
        <w:tc>
          <w:tcPr>
            <w:tcW w:w="2823" w:type="dxa"/>
          </w:tcPr>
          <w:p w14:paraId="2002B73C" w14:textId="77777777" w:rsidR="00F62B53" w:rsidRPr="00F62B53" w:rsidRDefault="00F62B53" w:rsidP="00D779C2">
            <w:pPr>
              <w:rPr>
                <w:rFonts w:ascii="Calibri" w:hAnsi="Calibri" w:cs="Calibri"/>
              </w:rPr>
            </w:pPr>
            <w:r w:rsidRPr="00F62B53">
              <w:rPr>
                <w:rFonts w:ascii="Calibri" w:hAnsi="Calibri" w:cs="Calibri"/>
              </w:rPr>
              <w:t>0.8</w:t>
            </w:r>
          </w:p>
        </w:tc>
      </w:tr>
    </w:tbl>
    <w:p w14:paraId="581EF838" w14:textId="77777777" w:rsidR="00F62B53" w:rsidRPr="00F62B53" w:rsidRDefault="00F62B53" w:rsidP="00F62B53">
      <w:pPr>
        <w:rPr>
          <w:rFonts w:ascii="Calibri" w:hAnsi="Calibri" w:cs="Calibri"/>
          <w:lang w:eastAsia="zh-CN"/>
        </w:rPr>
      </w:pPr>
    </w:p>
    <w:p w14:paraId="372561DF" w14:textId="77777777" w:rsidR="00F62B53" w:rsidRPr="00F62B53" w:rsidRDefault="00F62B53" w:rsidP="00F62B53">
      <w:pPr>
        <w:rPr>
          <w:rFonts w:ascii="Calibri" w:hAnsi="Calibri" w:cs="Calibri"/>
          <w:color w:val="000000" w:themeColor="text1"/>
        </w:rPr>
      </w:pPr>
      <w:r w:rsidRPr="00F62B53">
        <w:rPr>
          <w:rFonts w:ascii="Calibri" w:hAnsi="Calibri" w:cs="Calibri"/>
          <w:color w:val="000000" w:themeColor="text1"/>
        </w:rPr>
        <w:t>For IHEP 3 years of the R&amp;D program</w:t>
      </w:r>
    </w:p>
    <w:p w14:paraId="30288693" w14:textId="77777777" w:rsidR="00F62B53" w:rsidRPr="00F62B53" w:rsidRDefault="00F62B53" w:rsidP="00F62B53">
      <w:pPr>
        <w:rPr>
          <w:rFonts w:ascii="Calibri" w:hAnsi="Calibri" w:cs="Calibri"/>
          <w:b/>
          <w:color w:val="000000" w:themeColor="text1"/>
        </w:rPr>
      </w:pPr>
    </w:p>
    <w:tbl>
      <w:tblPr>
        <w:tblStyle w:val="TableGrid"/>
        <w:tblW w:w="0" w:type="auto"/>
        <w:tblInd w:w="2511" w:type="dxa"/>
        <w:tblLayout w:type="fixed"/>
        <w:tblLook w:val="04A0" w:firstRow="1" w:lastRow="0" w:firstColumn="1" w:lastColumn="0" w:noHBand="0" w:noVBand="1"/>
      </w:tblPr>
      <w:tblGrid>
        <w:gridCol w:w="1777"/>
        <w:gridCol w:w="2823"/>
      </w:tblGrid>
      <w:tr w:rsidR="00F62B53" w:rsidRPr="00F62B53" w14:paraId="7ADFD1A1" w14:textId="77777777" w:rsidTr="00D779C2">
        <w:tc>
          <w:tcPr>
            <w:tcW w:w="1777" w:type="dxa"/>
          </w:tcPr>
          <w:p w14:paraId="1DBF71B9" w14:textId="77777777" w:rsidR="00F62B53" w:rsidRPr="00F62B53" w:rsidRDefault="00F62B53" w:rsidP="00D779C2">
            <w:pPr>
              <w:jc w:val="center"/>
              <w:rPr>
                <w:rFonts w:ascii="Calibri" w:hAnsi="Calibri" w:cs="Calibri"/>
                <w:b/>
                <w:bCs/>
                <w:color w:val="000000" w:themeColor="text1"/>
              </w:rPr>
            </w:pPr>
            <w:r w:rsidRPr="00F62B53">
              <w:rPr>
                <w:rFonts w:ascii="Calibri" w:hAnsi="Calibri" w:cs="Calibri"/>
                <w:b/>
                <w:bCs/>
                <w:color w:val="000000" w:themeColor="text1"/>
              </w:rPr>
              <w:t>Type</w:t>
            </w:r>
          </w:p>
        </w:tc>
        <w:tc>
          <w:tcPr>
            <w:tcW w:w="2823" w:type="dxa"/>
          </w:tcPr>
          <w:p w14:paraId="547A8226" w14:textId="77777777" w:rsidR="00F62B53" w:rsidRPr="00F62B53" w:rsidRDefault="00F62B53" w:rsidP="00D779C2">
            <w:pPr>
              <w:jc w:val="center"/>
              <w:rPr>
                <w:rFonts w:ascii="Calibri" w:hAnsi="Calibri" w:cs="Calibri"/>
                <w:b/>
                <w:bCs/>
                <w:color w:val="000000" w:themeColor="text1"/>
              </w:rPr>
            </w:pPr>
            <w:r w:rsidRPr="00F62B53">
              <w:rPr>
                <w:rFonts w:ascii="Calibri" w:hAnsi="Calibri" w:cs="Calibri"/>
                <w:b/>
                <w:bCs/>
                <w:color w:val="000000" w:themeColor="text1"/>
              </w:rPr>
              <w:t>Average FTE Expected</w:t>
            </w:r>
          </w:p>
        </w:tc>
      </w:tr>
      <w:tr w:rsidR="00F62B53" w:rsidRPr="00F62B53" w14:paraId="41ABE015" w14:textId="77777777" w:rsidTr="00D779C2">
        <w:tc>
          <w:tcPr>
            <w:tcW w:w="1777" w:type="dxa"/>
            <w:vAlign w:val="bottom"/>
          </w:tcPr>
          <w:p w14:paraId="777A07EB" w14:textId="77777777" w:rsidR="00F62B53" w:rsidRPr="00F62B53" w:rsidRDefault="00F62B53" w:rsidP="00D779C2">
            <w:pPr>
              <w:pStyle w:val="AssumptionID"/>
              <w:numPr>
                <w:ilvl w:val="0"/>
                <w:numId w:val="0"/>
              </w:numPr>
              <w:rPr>
                <w:rFonts w:ascii="Calibri" w:hAnsi="Calibri" w:cs="Calibri"/>
                <w:color w:val="000000" w:themeColor="text1"/>
              </w:rPr>
            </w:pPr>
            <w:r w:rsidRPr="00F62B53">
              <w:rPr>
                <w:rFonts w:ascii="Calibri" w:hAnsi="Calibri" w:cs="Calibri"/>
                <w:color w:val="000000" w:themeColor="text1"/>
              </w:rPr>
              <w:t>9 Faculty</w:t>
            </w:r>
          </w:p>
        </w:tc>
        <w:tc>
          <w:tcPr>
            <w:tcW w:w="2823" w:type="dxa"/>
          </w:tcPr>
          <w:p w14:paraId="1F8EBB15" w14:textId="77777777" w:rsidR="00F62B53" w:rsidRPr="00F62B53" w:rsidRDefault="00F62B53" w:rsidP="00D779C2">
            <w:pPr>
              <w:rPr>
                <w:rFonts w:ascii="Calibri" w:hAnsi="Calibri" w:cs="Calibri"/>
                <w:color w:val="000000" w:themeColor="text1"/>
              </w:rPr>
            </w:pPr>
            <w:r w:rsidRPr="00F62B53">
              <w:rPr>
                <w:rFonts w:ascii="Calibri" w:hAnsi="Calibri" w:cs="Calibri"/>
                <w:color w:val="000000" w:themeColor="text1"/>
              </w:rPr>
              <w:t>2.7</w:t>
            </w:r>
          </w:p>
        </w:tc>
      </w:tr>
      <w:tr w:rsidR="00F62B53" w:rsidRPr="00F62B53" w14:paraId="24827D17" w14:textId="77777777" w:rsidTr="00D779C2">
        <w:tc>
          <w:tcPr>
            <w:tcW w:w="1777" w:type="dxa"/>
          </w:tcPr>
          <w:p w14:paraId="79C05C18" w14:textId="77777777" w:rsidR="00F62B53" w:rsidRPr="00F62B53" w:rsidRDefault="00F62B53" w:rsidP="00D779C2">
            <w:pPr>
              <w:pStyle w:val="AssumptionID"/>
              <w:numPr>
                <w:ilvl w:val="0"/>
                <w:numId w:val="0"/>
              </w:numPr>
              <w:rPr>
                <w:rFonts w:ascii="Calibri" w:hAnsi="Calibri" w:cs="Calibri"/>
                <w:color w:val="000000" w:themeColor="text1"/>
              </w:rPr>
            </w:pPr>
            <w:r w:rsidRPr="00F62B53">
              <w:rPr>
                <w:rFonts w:ascii="Calibri" w:hAnsi="Calibri" w:cs="Calibri"/>
                <w:color w:val="000000" w:themeColor="text1"/>
              </w:rPr>
              <w:t>3 PhD Students</w:t>
            </w:r>
          </w:p>
        </w:tc>
        <w:tc>
          <w:tcPr>
            <w:tcW w:w="2823" w:type="dxa"/>
          </w:tcPr>
          <w:p w14:paraId="6399F615" w14:textId="77777777" w:rsidR="00F62B53" w:rsidRPr="00F62B53" w:rsidRDefault="00F62B53" w:rsidP="00D779C2">
            <w:pPr>
              <w:rPr>
                <w:rFonts w:ascii="Calibri" w:hAnsi="Calibri" w:cs="Calibri"/>
                <w:color w:val="000000" w:themeColor="text1"/>
              </w:rPr>
            </w:pPr>
            <w:r w:rsidRPr="00F62B53">
              <w:rPr>
                <w:rFonts w:ascii="Calibri" w:hAnsi="Calibri" w:cs="Calibri"/>
                <w:color w:val="000000" w:themeColor="text1"/>
              </w:rPr>
              <w:t>1.6</w:t>
            </w:r>
          </w:p>
        </w:tc>
      </w:tr>
      <w:tr w:rsidR="00F62B53" w:rsidRPr="00F62B53" w14:paraId="7F730482" w14:textId="77777777" w:rsidTr="00D779C2">
        <w:tc>
          <w:tcPr>
            <w:tcW w:w="1777" w:type="dxa"/>
          </w:tcPr>
          <w:p w14:paraId="3D059FB1" w14:textId="77777777" w:rsidR="00F62B53" w:rsidRPr="00F62B53" w:rsidRDefault="00F62B53" w:rsidP="00D779C2">
            <w:pPr>
              <w:pStyle w:val="AssumptionID"/>
              <w:numPr>
                <w:ilvl w:val="0"/>
                <w:numId w:val="0"/>
              </w:numPr>
              <w:rPr>
                <w:rFonts w:ascii="Calibri" w:hAnsi="Calibri" w:cs="Calibri"/>
                <w:color w:val="000000" w:themeColor="text1"/>
              </w:rPr>
            </w:pPr>
            <w:r w:rsidRPr="00F62B53">
              <w:rPr>
                <w:rFonts w:ascii="Calibri" w:hAnsi="Calibri" w:cs="Calibri"/>
                <w:color w:val="000000" w:themeColor="text1"/>
              </w:rPr>
              <w:t>2 Engineers</w:t>
            </w:r>
          </w:p>
        </w:tc>
        <w:tc>
          <w:tcPr>
            <w:tcW w:w="2823" w:type="dxa"/>
          </w:tcPr>
          <w:p w14:paraId="1BCC15F4" w14:textId="77777777" w:rsidR="00F62B53" w:rsidRPr="00F62B53" w:rsidRDefault="00F62B53" w:rsidP="00D779C2">
            <w:pPr>
              <w:rPr>
                <w:rFonts w:ascii="Calibri" w:hAnsi="Calibri" w:cs="Calibri"/>
                <w:color w:val="000000" w:themeColor="text1"/>
              </w:rPr>
            </w:pPr>
            <w:r w:rsidRPr="00F62B53">
              <w:rPr>
                <w:rFonts w:ascii="Calibri" w:hAnsi="Calibri" w:cs="Calibri"/>
                <w:color w:val="000000" w:themeColor="text1"/>
              </w:rPr>
              <w:t>0.6</w:t>
            </w:r>
          </w:p>
        </w:tc>
      </w:tr>
    </w:tbl>
    <w:p w14:paraId="4181B4D7" w14:textId="63A3461F" w:rsidR="00F62B53" w:rsidRPr="00F62B53" w:rsidRDefault="00F62B5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Calibri"/>
          <w:color w:val="17365D"/>
          <w:spacing w:val="5"/>
          <w:kern w:val="28"/>
          <w:sz w:val="52"/>
          <w:szCs w:val="52"/>
          <w:u w:color="17365D"/>
          <w:lang w:val="pt-PT" w:eastAsia="zh-CN"/>
          <w14:textOutline w14:w="12700" w14:cap="flat" w14:cmpd="sng" w14:algn="ctr">
            <w14:noFill/>
            <w14:prstDash w14:val="solid"/>
            <w14:miter w14:lim="400000"/>
          </w14:textOutline>
        </w:rPr>
      </w:pPr>
    </w:p>
    <w:p w14:paraId="0DCBDA94" w14:textId="77777777" w:rsidR="00262D66" w:rsidRDefault="00262D6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Calibri"/>
          <w:color w:val="17365D"/>
          <w:spacing w:val="5"/>
          <w:kern w:val="28"/>
          <w:sz w:val="52"/>
          <w:szCs w:val="52"/>
          <w:u w:color="17365D"/>
          <w:lang w:val="pt-PT" w:eastAsia="zh-CN"/>
          <w14:textOutline w14:w="12700" w14:cap="flat" w14:cmpd="sng" w14:algn="ctr">
            <w14:noFill/>
            <w14:prstDash w14:val="solid"/>
            <w14:miter w14:lim="400000"/>
          </w14:textOutline>
        </w:rPr>
      </w:pPr>
      <w:r>
        <w:br w:type="page"/>
      </w:r>
    </w:p>
    <w:p w14:paraId="7C20FD06" w14:textId="09C60C20" w:rsidR="007A4B8C" w:rsidRPr="007A4B8C" w:rsidRDefault="007A4B8C" w:rsidP="007A4B8C">
      <w:pPr>
        <w:pStyle w:val="Heading1"/>
      </w:pPr>
      <w:r>
        <w:lastRenderedPageBreak/>
        <w:t xml:space="preserve">3. </w:t>
      </w:r>
      <w:r>
        <w:rPr>
          <w:rFonts w:hint="eastAsia"/>
        </w:rPr>
        <w:t>Calo</w:t>
      </w:r>
      <w:r>
        <w:t>rimetry</w:t>
      </w:r>
      <w:bookmarkEnd w:id="100"/>
    </w:p>
    <w:p w14:paraId="30BCE8D0" w14:textId="5627EA74" w:rsidR="007A4B8C" w:rsidRDefault="007A4B8C" w:rsidP="00547B19">
      <w:pPr>
        <w:pStyle w:val="Heading1"/>
      </w:pPr>
      <w:bookmarkStart w:id="101" w:name="_Toc76399734"/>
      <w:r>
        <w:t>3.1 ECAL Calorimeter</w:t>
      </w:r>
      <w:bookmarkEnd w:id="101"/>
    </w:p>
    <w:p w14:paraId="0883D1BB" w14:textId="31B9674E" w:rsidR="00547B19" w:rsidRPr="00EA0AFD" w:rsidRDefault="00D779C2" w:rsidP="00547B19">
      <w:pPr>
        <w:pStyle w:val="Heading1"/>
        <w:rPr>
          <w:lang w:val="pt-BR"/>
        </w:rPr>
      </w:pPr>
      <w:r>
        <w:fldChar w:fldCharType="begin"/>
      </w:r>
      <w:r>
        <w:instrText xml:space="preserve"> DOCPROPERTY  PBS  \* MERGEFORMAT </w:instrText>
      </w:r>
      <w:r>
        <w:fldChar w:fldCharType="separate"/>
      </w:r>
      <w:bookmarkStart w:id="102" w:name="_Toc76391083"/>
      <w:bookmarkStart w:id="103" w:name="_Toc76399735"/>
      <w:r w:rsidR="00547B19" w:rsidRPr="00EA0AFD">
        <w:t>3.1.1</w:t>
      </w:r>
      <w:r>
        <w:fldChar w:fldCharType="end"/>
      </w:r>
      <w:r w:rsidR="00547B19" w:rsidRPr="00EA0AFD">
        <w:rPr>
          <w:lang w:val="pt-BR"/>
        </w:rPr>
        <w:t xml:space="preserve"> </w:t>
      </w:r>
      <w:r w:rsidR="005F64E2" w:rsidRPr="00EA0AFD">
        <w:fldChar w:fldCharType="begin"/>
      </w:r>
      <w:r w:rsidR="005F64E2" w:rsidRPr="00EA0AFD">
        <w:instrText xml:space="preserve"> SUBJECT  "Crystal Calorimeter"  \* MERGEFORMAT </w:instrText>
      </w:r>
      <w:r w:rsidR="005F64E2" w:rsidRPr="00EA0AFD">
        <w:fldChar w:fldCharType="separate"/>
      </w:r>
      <w:r w:rsidR="00547B19" w:rsidRPr="00EA0AFD">
        <w:t>Crystal Calorimeter</w:t>
      </w:r>
      <w:bookmarkEnd w:id="102"/>
      <w:bookmarkEnd w:id="103"/>
      <w:r w:rsidR="005F64E2" w:rsidRPr="00EA0AFD">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547B19" w:rsidRPr="00EA0AFD" w14:paraId="343BB359" w14:textId="77777777" w:rsidTr="00A21089">
        <w:trPr>
          <w:jc w:val="center"/>
        </w:trPr>
        <w:tc>
          <w:tcPr>
            <w:tcW w:w="3416" w:type="dxa"/>
            <w:vAlign w:val="center"/>
          </w:tcPr>
          <w:p w14:paraId="4411A2F6" w14:textId="77777777" w:rsidR="00547B19" w:rsidRPr="00EA0AFD" w:rsidRDefault="00547B19" w:rsidP="00A21089">
            <w:pPr>
              <w:rPr>
                <w:rFonts w:ascii="Calibri" w:hAnsi="Calibri" w:cs="Calibri"/>
                <w:b/>
              </w:rPr>
            </w:pPr>
            <w:r w:rsidRPr="00EA0AFD">
              <w:rPr>
                <w:rFonts w:ascii="Calibri" w:hAnsi="Calibri" w:cs="Calibri"/>
              </w:rPr>
              <w:t>Document Responsible:</w:t>
            </w:r>
          </w:p>
        </w:tc>
        <w:tc>
          <w:tcPr>
            <w:tcW w:w="2840" w:type="dxa"/>
            <w:vAlign w:val="center"/>
          </w:tcPr>
          <w:p w14:paraId="73A5A1C3" w14:textId="77777777" w:rsidR="00547B19" w:rsidRPr="00EA0AFD" w:rsidRDefault="00547B19"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AUTHOR \* FirstCap \* MERGEFORMAT </w:instrText>
            </w:r>
            <w:r w:rsidRPr="00EA0AFD">
              <w:rPr>
                <w:rFonts w:ascii="Calibri" w:hAnsi="Calibri" w:cs="Calibri"/>
              </w:rPr>
              <w:fldChar w:fldCharType="separate"/>
            </w:r>
            <w:r w:rsidRPr="00EA0AFD">
              <w:rPr>
                <w:rFonts w:ascii="Calibri" w:hAnsi="Calibri" w:cs="Calibri"/>
                <w:noProof/>
              </w:rPr>
              <w:t>Yong Liu</w:t>
            </w:r>
            <w:r w:rsidRPr="00EA0AFD">
              <w:rPr>
                <w:rFonts w:ascii="Calibri" w:hAnsi="Calibri" w:cs="Calibri"/>
                <w:noProof/>
              </w:rPr>
              <w:fldChar w:fldCharType="end"/>
            </w:r>
          </w:p>
        </w:tc>
      </w:tr>
      <w:tr w:rsidR="00547B19" w:rsidRPr="00EA0AFD" w14:paraId="082C848F" w14:textId="77777777" w:rsidTr="00A21089">
        <w:trPr>
          <w:jc w:val="center"/>
        </w:trPr>
        <w:tc>
          <w:tcPr>
            <w:tcW w:w="3416" w:type="dxa"/>
            <w:vAlign w:val="center"/>
          </w:tcPr>
          <w:p w14:paraId="715C1A65" w14:textId="77777777" w:rsidR="00547B19" w:rsidRPr="00EA0AFD" w:rsidRDefault="00547B19"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rPr>
              <w:fldChar w:fldCharType="separate"/>
            </w:r>
            <w:r w:rsidRPr="00EA0AFD">
              <w:rPr>
                <w:rFonts w:ascii="Calibri" w:hAnsi="Calibri" w:cs="Calibri"/>
                <w:noProof/>
              </w:rPr>
              <w:t>Yong Liu</w: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756D9650" w14:textId="27A4D18F" w:rsidR="00547B19" w:rsidRPr="00EA0AFD" w:rsidRDefault="00547B19"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547B19" w:rsidRPr="00EA0AFD" w14:paraId="0FA206F7" w14:textId="77777777" w:rsidTr="00A21089">
        <w:trPr>
          <w:jc w:val="center"/>
        </w:trPr>
        <w:tc>
          <w:tcPr>
            <w:tcW w:w="3416" w:type="dxa"/>
            <w:vAlign w:val="center"/>
          </w:tcPr>
          <w:p w14:paraId="2EE6216A" w14:textId="77777777" w:rsidR="00547B19" w:rsidRPr="00EA0AFD" w:rsidRDefault="00547B19" w:rsidP="00A21089">
            <w:pPr>
              <w:rPr>
                <w:rFonts w:ascii="Calibri" w:hAnsi="Calibri" w:cs="Calibri"/>
                <w:b/>
              </w:rPr>
            </w:pPr>
            <w:r w:rsidRPr="00EA0AFD">
              <w:rPr>
                <w:rFonts w:ascii="Calibri" w:hAnsi="Calibri" w:cs="Calibri"/>
              </w:rPr>
              <w:t>Revision number:</w:t>
            </w:r>
          </w:p>
        </w:tc>
        <w:tc>
          <w:tcPr>
            <w:tcW w:w="2840" w:type="dxa"/>
            <w:vAlign w:val="center"/>
          </w:tcPr>
          <w:p w14:paraId="4D9CB394" w14:textId="77777777" w:rsidR="00547B19" w:rsidRPr="00EA0AFD" w:rsidRDefault="00547B19" w:rsidP="00A21089">
            <w:pPr>
              <w:rPr>
                <w:rFonts w:ascii="Calibri" w:hAnsi="Calibri" w:cs="Calibri"/>
              </w:rPr>
            </w:pPr>
            <w:r w:rsidRPr="00EA0AFD">
              <w:rPr>
                <w:rFonts w:ascii="Calibri" w:hAnsi="Calibri" w:cs="Calibri"/>
              </w:rPr>
              <w:t>3</w:t>
            </w:r>
          </w:p>
        </w:tc>
      </w:tr>
      <w:tr w:rsidR="00547B19" w:rsidRPr="00EA0AFD" w14:paraId="3D19A7F2" w14:textId="77777777" w:rsidTr="00A21089">
        <w:trPr>
          <w:jc w:val="center"/>
        </w:trPr>
        <w:tc>
          <w:tcPr>
            <w:tcW w:w="3416" w:type="dxa"/>
            <w:vAlign w:val="center"/>
          </w:tcPr>
          <w:p w14:paraId="55F1EF2C" w14:textId="77777777" w:rsidR="00547B19" w:rsidRPr="00EA0AFD" w:rsidRDefault="00547B19" w:rsidP="00A21089">
            <w:pPr>
              <w:rPr>
                <w:rFonts w:ascii="Calibri" w:hAnsi="Calibri" w:cs="Calibri"/>
              </w:rPr>
            </w:pPr>
          </w:p>
        </w:tc>
        <w:tc>
          <w:tcPr>
            <w:tcW w:w="2840" w:type="dxa"/>
            <w:vAlign w:val="center"/>
          </w:tcPr>
          <w:p w14:paraId="3D7142BA" w14:textId="77777777" w:rsidR="00547B19" w:rsidRPr="00EA0AFD" w:rsidRDefault="00547B19" w:rsidP="00A21089">
            <w:pPr>
              <w:rPr>
                <w:rFonts w:ascii="Calibri" w:hAnsi="Calibri" w:cs="Calibri"/>
              </w:rPr>
            </w:pPr>
          </w:p>
        </w:tc>
      </w:tr>
    </w:tbl>
    <w:p w14:paraId="1C4CC89B" w14:textId="77777777" w:rsidR="00547B19" w:rsidRPr="00EA0AFD" w:rsidRDefault="00547B19" w:rsidP="00D44B11">
      <w:pPr>
        <w:pStyle w:val="Heading2"/>
      </w:pPr>
      <w:bookmarkStart w:id="104" w:name="_Toc69125781"/>
      <w:bookmarkStart w:id="105" w:name="_Toc69131830"/>
      <w:r w:rsidRPr="00EA0AFD">
        <w:t>Change history</w:t>
      </w:r>
      <w:bookmarkEnd w:id="104"/>
      <w:bookmarkEnd w:id="105"/>
    </w:p>
    <w:tbl>
      <w:tblPr>
        <w:tblStyle w:val="TableGrid"/>
        <w:tblW w:w="9126" w:type="dxa"/>
        <w:tblInd w:w="108" w:type="dxa"/>
        <w:tblLook w:val="04A0" w:firstRow="1" w:lastRow="0" w:firstColumn="1" w:lastColumn="0" w:noHBand="0" w:noVBand="1"/>
      </w:tblPr>
      <w:tblGrid>
        <w:gridCol w:w="1057"/>
        <w:gridCol w:w="1802"/>
        <w:gridCol w:w="6267"/>
      </w:tblGrid>
      <w:tr w:rsidR="00547B19" w:rsidRPr="00EA0AFD" w14:paraId="23282CAE" w14:textId="77777777" w:rsidTr="00A21089">
        <w:trPr>
          <w:trHeight w:val="388"/>
        </w:trPr>
        <w:tc>
          <w:tcPr>
            <w:tcW w:w="1031" w:type="dxa"/>
          </w:tcPr>
          <w:p w14:paraId="48B8A60B" w14:textId="77777777" w:rsidR="00547B19" w:rsidRPr="00EA0AFD" w:rsidRDefault="00547B19" w:rsidP="00A21089">
            <w:pPr>
              <w:rPr>
                <w:rFonts w:ascii="Calibri" w:hAnsi="Calibri" w:cs="Calibri"/>
                <w:b/>
                <w:bCs/>
              </w:rPr>
            </w:pPr>
            <w:r w:rsidRPr="00EA0AFD">
              <w:rPr>
                <w:rFonts w:ascii="Calibri" w:hAnsi="Calibri" w:cs="Calibri"/>
                <w:b/>
                <w:bCs/>
              </w:rPr>
              <w:t>Revision</w:t>
            </w:r>
          </w:p>
        </w:tc>
        <w:tc>
          <w:tcPr>
            <w:tcW w:w="1804" w:type="dxa"/>
          </w:tcPr>
          <w:p w14:paraId="6EC6D5A0" w14:textId="77777777" w:rsidR="00547B19" w:rsidRPr="00EA0AFD" w:rsidRDefault="00547B19" w:rsidP="00A21089">
            <w:pPr>
              <w:rPr>
                <w:rFonts w:ascii="Calibri" w:hAnsi="Calibri" w:cs="Calibri"/>
                <w:b/>
                <w:bCs/>
              </w:rPr>
            </w:pPr>
            <w:r w:rsidRPr="00EA0AFD">
              <w:rPr>
                <w:rFonts w:ascii="Calibri" w:hAnsi="Calibri" w:cs="Calibri"/>
                <w:b/>
                <w:bCs/>
              </w:rPr>
              <w:t>When</w:t>
            </w:r>
          </w:p>
        </w:tc>
        <w:tc>
          <w:tcPr>
            <w:tcW w:w="6291" w:type="dxa"/>
          </w:tcPr>
          <w:p w14:paraId="5CFE4EF6" w14:textId="77777777" w:rsidR="00547B19" w:rsidRPr="00EA0AFD" w:rsidRDefault="00547B19" w:rsidP="00A21089">
            <w:pPr>
              <w:rPr>
                <w:rFonts w:ascii="Calibri" w:hAnsi="Calibri" w:cs="Calibri"/>
                <w:b/>
                <w:bCs/>
              </w:rPr>
            </w:pPr>
            <w:r w:rsidRPr="00EA0AFD">
              <w:rPr>
                <w:rFonts w:ascii="Calibri" w:hAnsi="Calibri" w:cs="Calibri"/>
                <w:b/>
                <w:bCs/>
              </w:rPr>
              <w:t>What changed and why</w:t>
            </w:r>
          </w:p>
        </w:tc>
      </w:tr>
      <w:tr w:rsidR="00547B19" w:rsidRPr="00EA0AFD" w14:paraId="0A58C0F3" w14:textId="77777777" w:rsidTr="00A21089">
        <w:tc>
          <w:tcPr>
            <w:tcW w:w="1031" w:type="dxa"/>
          </w:tcPr>
          <w:p w14:paraId="5746C59C" w14:textId="77777777" w:rsidR="00547B19" w:rsidRPr="00EA0AFD" w:rsidRDefault="00547B19" w:rsidP="00A21089">
            <w:pPr>
              <w:rPr>
                <w:rFonts w:ascii="Calibri" w:hAnsi="Calibri" w:cs="Calibri"/>
              </w:rPr>
            </w:pPr>
            <w:r w:rsidRPr="00EA0AFD">
              <w:rPr>
                <w:rFonts w:ascii="Calibri" w:hAnsi="Calibri" w:cs="Calibri"/>
              </w:rPr>
              <w:t>1.1</w:t>
            </w:r>
          </w:p>
        </w:tc>
        <w:tc>
          <w:tcPr>
            <w:tcW w:w="1804" w:type="dxa"/>
          </w:tcPr>
          <w:p w14:paraId="5117C691" w14:textId="77777777" w:rsidR="00547B19" w:rsidRPr="00EA0AFD" w:rsidRDefault="00547B19" w:rsidP="00A21089">
            <w:pPr>
              <w:rPr>
                <w:rFonts w:ascii="Calibri" w:hAnsi="Calibri" w:cs="Calibri"/>
              </w:rPr>
            </w:pPr>
            <w:r w:rsidRPr="00EA0AFD">
              <w:rPr>
                <w:rFonts w:ascii="Calibri" w:hAnsi="Calibri" w:cs="Calibri"/>
              </w:rPr>
              <w:t>18/12/2019</w:t>
            </w:r>
          </w:p>
        </w:tc>
        <w:tc>
          <w:tcPr>
            <w:tcW w:w="6291" w:type="dxa"/>
          </w:tcPr>
          <w:p w14:paraId="18297ACD" w14:textId="77777777" w:rsidR="00547B19" w:rsidRPr="00EA0AFD" w:rsidRDefault="00547B19" w:rsidP="00A21089">
            <w:pPr>
              <w:rPr>
                <w:rFonts w:ascii="Calibri" w:hAnsi="Calibri" w:cs="Calibri"/>
              </w:rPr>
            </w:pPr>
            <w:r w:rsidRPr="00EA0AFD">
              <w:rPr>
                <w:rFonts w:ascii="Calibri" w:hAnsi="Calibri" w:cs="Calibri"/>
              </w:rPr>
              <w:t>First draft using the universal .docx template</w:t>
            </w:r>
          </w:p>
        </w:tc>
      </w:tr>
      <w:tr w:rsidR="00547B19" w:rsidRPr="00EA0AFD" w14:paraId="5035CDD8" w14:textId="77777777" w:rsidTr="00A21089">
        <w:tc>
          <w:tcPr>
            <w:tcW w:w="1031" w:type="dxa"/>
          </w:tcPr>
          <w:p w14:paraId="09EEDFC8" w14:textId="77777777" w:rsidR="00547B19" w:rsidRPr="00EA0AFD" w:rsidRDefault="00547B19" w:rsidP="00A21089">
            <w:pPr>
              <w:rPr>
                <w:rFonts w:ascii="Calibri" w:hAnsi="Calibri" w:cs="Calibri"/>
              </w:rPr>
            </w:pPr>
            <w:r w:rsidRPr="00EA0AFD">
              <w:rPr>
                <w:rFonts w:ascii="Calibri" w:hAnsi="Calibri" w:cs="Calibri"/>
              </w:rPr>
              <w:t>2</w:t>
            </w:r>
          </w:p>
        </w:tc>
        <w:tc>
          <w:tcPr>
            <w:tcW w:w="1804" w:type="dxa"/>
          </w:tcPr>
          <w:p w14:paraId="2C0BA34B" w14:textId="77777777" w:rsidR="00547B19" w:rsidRPr="00EA0AFD" w:rsidRDefault="00547B19" w:rsidP="00A21089">
            <w:pPr>
              <w:rPr>
                <w:rFonts w:ascii="Calibri" w:hAnsi="Calibri" w:cs="Calibri"/>
              </w:rPr>
            </w:pPr>
            <w:r w:rsidRPr="00EA0AFD">
              <w:rPr>
                <w:rFonts w:ascii="Calibri" w:hAnsi="Calibri" w:cs="Calibri"/>
              </w:rPr>
              <w:t xml:space="preserve">06/05/2020 </w:t>
            </w:r>
          </w:p>
        </w:tc>
        <w:tc>
          <w:tcPr>
            <w:tcW w:w="6291" w:type="dxa"/>
          </w:tcPr>
          <w:p w14:paraId="55845175" w14:textId="77777777" w:rsidR="00547B19" w:rsidRPr="00EA0AFD" w:rsidRDefault="00547B19" w:rsidP="00A21089">
            <w:pPr>
              <w:rPr>
                <w:rFonts w:ascii="Calibri" w:hAnsi="Calibri" w:cs="Calibri"/>
              </w:rPr>
            </w:pPr>
            <w:r w:rsidRPr="00EA0AFD">
              <w:rPr>
                <w:rFonts w:ascii="Calibri" w:hAnsi="Calibri" w:cs="Calibri"/>
              </w:rPr>
              <w:t>Updated objectives, funding situations and person power</w:t>
            </w:r>
          </w:p>
        </w:tc>
      </w:tr>
      <w:tr w:rsidR="00547B19" w:rsidRPr="00EA0AFD" w14:paraId="151E2A2A" w14:textId="77777777" w:rsidTr="00A21089">
        <w:tc>
          <w:tcPr>
            <w:tcW w:w="1031" w:type="dxa"/>
          </w:tcPr>
          <w:p w14:paraId="3B26B73A" w14:textId="77777777" w:rsidR="00547B19" w:rsidRPr="00EA0AFD" w:rsidRDefault="00547B19" w:rsidP="00A21089">
            <w:pPr>
              <w:rPr>
                <w:rFonts w:ascii="Calibri" w:hAnsi="Calibri" w:cs="Calibri"/>
                <w:lang w:eastAsia="zh-CN"/>
              </w:rPr>
            </w:pPr>
            <w:r w:rsidRPr="00EA0AFD">
              <w:rPr>
                <w:rFonts w:ascii="Calibri" w:hAnsi="Calibri" w:cs="Calibri"/>
                <w:lang w:eastAsia="zh-CN"/>
              </w:rPr>
              <w:t>3</w:t>
            </w:r>
          </w:p>
        </w:tc>
        <w:tc>
          <w:tcPr>
            <w:tcW w:w="1804" w:type="dxa"/>
          </w:tcPr>
          <w:p w14:paraId="57500B27" w14:textId="77777777" w:rsidR="00547B19" w:rsidRPr="00EA0AFD" w:rsidRDefault="00547B19" w:rsidP="00A21089">
            <w:pPr>
              <w:rPr>
                <w:rFonts w:ascii="Calibri" w:hAnsi="Calibri" w:cs="Calibri"/>
              </w:rPr>
            </w:pPr>
            <w:r w:rsidRPr="00EA0AFD">
              <w:rPr>
                <w:rFonts w:ascii="Calibri" w:hAnsi="Calibri" w:cs="Calibri"/>
              </w:rPr>
              <w:t>06/01/2021</w:t>
            </w:r>
          </w:p>
        </w:tc>
        <w:tc>
          <w:tcPr>
            <w:tcW w:w="6291" w:type="dxa"/>
          </w:tcPr>
          <w:p w14:paraId="34C8C444" w14:textId="77777777" w:rsidR="00547B19" w:rsidRPr="00EA0AFD" w:rsidRDefault="00547B19" w:rsidP="00A21089">
            <w:pPr>
              <w:rPr>
                <w:rFonts w:ascii="Calibri" w:hAnsi="Calibri" w:cs="Calibri"/>
                <w:lang w:eastAsia="zh-CN"/>
              </w:rPr>
            </w:pPr>
            <w:r w:rsidRPr="00EA0AFD">
              <w:rPr>
                <w:rFonts w:ascii="Calibri" w:hAnsi="Calibri" w:cs="Calibri"/>
                <w:lang w:eastAsia="zh-CN"/>
              </w:rPr>
              <w:t>Updates on the wording, objectives/timelines and taskforce</w:t>
            </w:r>
          </w:p>
        </w:tc>
      </w:tr>
      <w:tr w:rsidR="00547B19" w:rsidRPr="00EA0AFD" w14:paraId="1D2A76D0" w14:textId="77777777" w:rsidTr="00A21089">
        <w:trPr>
          <w:trHeight w:val="381"/>
        </w:trPr>
        <w:tc>
          <w:tcPr>
            <w:tcW w:w="1031" w:type="dxa"/>
          </w:tcPr>
          <w:p w14:paraId="41444F58" w14:textId="77777777" w:rsidR="00547B19" w:rsidRPr="00EA0AFD" w:rsidRDefault="00547B19" w:rsidP="00A21089">
            <w:pPr>
              <w:rPr>
                <w:rFonts w:ascii="Calibri" w:hAnsi="Calibri" w:cs="Calibri"/>
              </w:rPr>
            </w:pPr>
          </w:p>
        </w:tc>
        <w:tc>
          <w:tcPr>
            <w:tcW w:w="1804" w:type="dxa"/>
          </w:tcPr>
          <w:p w14:paraId="74A4C4BF" w14:textId="77777777" w:rsidR="00547B19" w:rsidRPr="00EA0AFD" w:rsidRDefault="00547B19" w:rsidP="00A21089">
            <w:pPr>
              <w:rPr>
                <w:rFonts w:ascii="Calibri" w:hAnsi="Calibri" w:cs="Calibri"/>
              </w:rPr>
            </w:pPr>
          </w:p>
        </w:tc>
        <w:tc>
          <w:tcPr>
            <w:tcW w:w="6291" w:type="dxa"/>
          </w:tcPr>
          <w:p w14:paraId="701CD529" w14:textId="77777777" w:rsidR="00547B19" w:rsidRPr="00EA0AFD" w:rsidRDefault="00547B19" w:rsidP="00A21089">
            <w:pPr>
              <w:rPr>
                <w:rFonts w:ascii="Calibri" w:hAnsi="Calibri" w:cs="Calibri"/>
              </w:rPr>
            </w:pPr>
            <w:r w:rsidRPr="00EA0AFD">
              <w:rPr>
                <w:rFonts w:ascii="Calibri" w:hAnsi="Calibri" w:cs="Calibri"/>
              </w:rPr>
              <w:t>&lt; Add further lines to table as required &gt;</w:t>
            </w:r>
          </w:p>
        </w:tc>
      </w:tr>
    </w:tbl>
    <w:p w14:paraId="011CD937" w14:textId="77777777" w:rsidR="00547B19" w:rsidRPr="00EA0AFD" w:rsidRDefault="00547B19" w:rsidP="00D44B11">
      <w:pPr>
        <w:pStyle w:val="Heading2"/>
      </w:pPr>
      <w:bookmarkStart w:id="106" w:name="_Toc69125782"/>
      <w:bookmarkStart w:id="107" w:name="_Toc69131831"/>
      <w:r w:rsidRPr="00EA0AFD">
        <w:t>Readme first</w:t>
      </w:r>
      <w:bookmarkEnd w:id="106"/>
      <w:bookmarkEnd w:id="107"/>
    </w:p>
    <w:p w14:paraId="4AC5C9AE" w14:textId="77777777" w:rsidR="00547B19" w:rsidRPr="00EA0AFD" w:rsidRDefault="00547B19"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Please do not delete or modify this section or its structure.</w:t>
      </w:r>
    </w:p>
    <w:p w14:paraId="20D6E29E" w14:textId="77777777" w:rsidR="00547B19" w:rsidRPr="00EA0AFD" w:rsidRDefault="00547B19"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Only change text enclosed by (and including) angled brackets “&lt; … &gt;”.</w:t>
      </w:r>
    </w:p>
    <w:p w14:paraId="6EC0947F" w14:textId="77777777" w:rsidR="00547B19" w:rsidRPr="00EA0AFD" w:rsidRDefault="00547B19"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Cs/>
        </w:rPr>
      </w:pPr>
      <w:r w:rsidRPr="00EA0AFD">
        <w:rPr>
          <w:bCs/>
        </w:rPr>
        <w:t>Don’t change field directly, instead modify the document options, under File</w:t>
      </w:r>
      <w:r w:rsidRPr="00EA0AFD">
        <w:rPr>
          <w:bCs/>
        </w:rPr>
        <w:sym w:font="Wingdings" w:char="F0E0"/>
      </w:r>
      <w:r w:rsidRPr="00EA0AFD">
        <w:rPr>
          <w:bCs/>
        </w:rPr>
        <w:t xml:space="preserve"> Properties (or similar)</w:t>
      </w:r>
    </w:p>
    <w:p w14:paraId="6D0DC8D1" w14:textId="77777777" w:rsidR="00547B19" w:rsidRPr="00EA0AFD" w:rsidRDefault="00547B19" w:rsidP="00374781">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44DDDD5B" w14:textId="77777777" w:rsidR="00547B19" w:rsidRPr="00EA0AFD" w:rsidRDefault="00547B19" w:rsidP="00374781">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0E81C766" w14:textId="77777777" w:rsidR="00547B19" w:rsidRPr="00EA0AFD" w:rsidRDefault="00547B19" w:rsidP="00374781">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23CB57A4" w14:textId="77777777" w:rsidR="00547B19" w:rsidRPr="00EA0AFD" w:rsidRDefault="00547B19"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3.1.1</w:t>
        </w:r>
      </w:fldSimple>
      <w:r w:rsidRPr="00EA0AFD">
        <w:t xml:space="preserve"> </w:t>
      </w:r>
      <w:fldSimple w:instr=" SUBJECT  \* MERGEFORMAT ">
        <w:r w:rsidRPr="00EA0AFD">
          <w:rPr>
            <w:b/>
          </w:rPr>
          <w:t>Crystal Calorimeter</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4AEE0246" w14:textId="77777777" w:rsidR="00547B19" w:rsidRPr="00EA0AFD" w:rsidRDefault="00547B19"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Finally, remember to update the </w:t>
      </w:r>
      <w:hyperlink w:anchor="ChangeHistory" w:history="1">
        <w:r w:rsidRPr="00EA0AFD">
          <w:rPr>
            <w:rStyle w:val="Hyperlink"/>
            <w:i/>
          </w:rPr>
          <w:t>Change History</w:t>
        </w:r>
      </w:hyperlink>
      <w:r w:rsidRPr="00EA0AFD">
        <w:t>.</w:t>
      </w:r>
      <w:r w:rsidRPr="00EA0AFD">
        <w:br w:type="page"/>
      </w:r>
    </w:p>
    <w:p w14:paraId="27DA0D26" w14:textId="77777777" w:rsidR="00547B19" w:rsidRPr="00EA0AFD" w:rsidRDefault="00E43935" w:rsidP="00D44B11">
      <w:pPr>
        <w:pStyle w:val="Heading2"/>
      </w:pPr>
      <w:fldSimple w:instr=" DOCPROPERTY PBS \* MERGEFORMAT ">
        <w:bookmarkStart w:id="108" w:name="_Toc69125783"/>
        <w:bookmarkStart w:id="109" w:name="_Toc69131832"/>
        <w:r w:rsidR="00547B19" w:rsidRPr="00EA0AFD">
          <w:t>3.1.1</w:t>
        </w:r>
      </w:fldSimple>
      <w:r w:rsidR="00547B19" w:rsidRPr="00EA0AFD">
        <w:t xml:space="preserve"> </w:t>
      </w:r>
      <w:fldSimple w:instr=" DOCPROPERTY  Subject  \* MERGEFORMAT ">
        <w:r w:rsidR="00547B19" w:rsidRPr="00EA0AFD">
          <w:t>Crystal Calorimeter</w:t>
        </w:r>
      </w:fldSimple>
      <w:r w:rsidR="00547B19" w:rsidRPr="00EA0AFD">
        <w:t>: Project Objectives</w:t>
      </w:r>
      <w:bookmarkEnd w:id="108"/>
      <w:bookmarkEnd w:id="109"/>
    </w:p>
    <w:p w14:paraId="73373CD9" w14:textId="77777777" w:rsidR="00547B19" w:rsidRPr="00EA0AFD" w:rsidRDefault="00547B19" w:rsidP="00547B19">
      <w:pPr>
        <w:jc w:val="both"/>
        <w:rPr>
          <w:rFonts w:ascii="Calibri" w:hAnsi="Calibri" w:cs="Calibri"/>
        </w:rPr>
      </w:pPr>
      <w:r w:rsidRPr="00EA0AFD">
        <w:rPr>
          <w:rFonts w:ascii="Calibri" w:hAnsi="Calibri" w:cs="Calibri"/>
        </w:rPr>
        <w:t xml:space="preserve">A novel highly granular crystal electromagnetic calorimeter (ECAL) has been recently proposed in the context of the particle-flow oriented detector design for future lepton colliders, firstly </w:t>
      </w:r>
      <w:r w:rsidRPr="00EA0AFD">
        <w:rPr>
          <w:rFonts w:ascii="Calibri" w:hAnsi="Calibri" w:cs="Calibri"/>
          <w:lang w:eastAsia="zh-CN"/>
        </w:rPr>
        <w:t>raised</w:t>
      </w:r>
      <w:r w:rsidRPr="00EA0AFD">
        <w:rPr>
          <w:rFonts w:ascii="Calibri" w:hAnsi="Calibri" w:cs="Calibri"/>
        </w:rPr>
        <w:t xml:space="preserve"> and discussed in the CEPC Topical Workshop on Calorimetry in March, 2019. One major motivation is to achieve an optimal intrinsic energy resolution using the homogeneous calorimetry design with scintillation crystals while maintaining the capability to the particle-flow algorithms (PFA) for precision measurements of jets with finely segmented detector cells. One major physics motivation is to be sensitive to low-energy photons, which can help the electron energy measurements (with Bremsstrahlung corrections) to improve Higgs recoil mass measurements. Another motivation is to be able to trigger on single photons, which can play an essential role in the flavor physics programs (at the Z-pole) as well as searches for new physics.</w:t>
      </w:r>
    </w:p>
    <w:p w14:paraId="29264D11" w14:textId="77777777" w:rsidR="00547B19" w:rsidRPr="00EA0AFD" w:rsidRDefault="00E43935" w:rsidP="00D44B11">
      <w:pPr>
        <w:pStyle w:val="Heading2"/>
      </w:pPr>
      <w:fldSimple w:instr=" DOCPROPERTY PBS \* MERGEFORMAT ">
        <w:bookmarkStart w:id="110" w:name="_Toc69125784"/>
        <w:bookmarkStart w:id="111" w:name="_Toc69131833"/>
        <w:r w:rsidR="00547B19" w:rsidRPr="00EA0AFD">
          <w:t>3.1.1</w:t>
        </w:r>
      </w:fldSimple>
      <w:r w:rsidR="00547B19" w:rsidRPr="00EA0AFD">
        <w:t xml:space="preserve"> </w:t>
      </w:r>
      <w:fldSimple w:instr=" DOCPROPERTY &quot;Subject&quot;  \* MERGEFORMAT ">
        <w:r w:rsidR="00547B19" w:rsidRPr="00EA0AFD">
          <w:t>Crystal Calorimeter</w:t>
        </w:r>
      </w:fldSimple>
      <w:r w:rsidR="00547B19" w:rsidRPr="00EA0AFD">
        <w:t>: Sub-projects Description</w:t>
      </w:r>
      <w:bookmarkEnd w:id="110"/>
      <w:bookmarkEnd w:id="111"/>
    </w:p>
    <w:p w14:paraId="3D673EF2" w14:textId="77777777" w:rsidR="00547B19" w:rsidRPr="00EA0AFD" w:rsidRDefault="00547B19" w:rsidP="00547B19">
      <w:pPr>
        <w:rPr>
          <w:rFonts w:ascii="Calibri" w:hAnsi="Calibri" w:cs="Calibri"/>
        </w:rPr>
      </w:pPr>
    </w:p>
    <w:tbl>
      <w:tblPr>
        <w:tblStyle w:val="TableGrid"/>
        <w:tblW w:w="9427" w:type="dxa"/>
        <w:tblInd w:w="108" w:type="dxa"/>
        <w:tblLook w:val="04A0" w:firstRow="1" w:lastRow="0" w:firstColumn="1" w:lastColumn="0" w:noHBand="0" w:noVBand="1"/>
      </w:tblPr>
      <w:tblGrid>
        <w:gridCol w:w="1237"/>
        <w:gridCol w:w="2790"/>
        <w:gridCol w:w="5400"/>
      </w:tblGrid>
      <w:tr w:rsidR="00547B19" w:rsidRPr="00EA0AFD" w14:paraId="068B6B0A" w14:textId="77777777" w:rsidTr="00A21089">
        <w:trPr>
          <w:trHeight w:val="388"/>
        </w:trPr>
        <w:tc>
          <w:tcPr>
            <w:tcW w:w="1237" w:type="dxa"/>
          </w:tcPr>
          <w:p w14:paraId="3CE6A57A" w14:textId="77777777" w:rsidR="00547B19" w:rsidRPr="00EA0AFD" w:rsidRDefault="00547B19" w:rsidP="00A21089">
            <w:pPr>
              <w:jc w:val="center"/>
              <w:rPr>
                <w:rFonts w:ascii="Calibri" w:hAnsi="Calibri" w:cs="Calibri"/>
                <w:b/>
                <w:bCs/>
              </w:rPr>
            </w:pPr>
            <w:r w:rsidRPr="00EA0AFD">
              <w:rPr>
                <w:rFonts w:ascii="Calibri" w:hAnsi="Calibri" w:cs="Calibri"/>
                <w:b/>
                <w:bCs/>
              </w:rPr>
              <w:t>Project ID</w:t>
            </w:r>
          </w:p>
        </w:tc>
        <w:tc>
          <w:tcPr>
            <w:tcW w:w="2790" w:type="dxa"/>
          </w:tcPr>
          <w:p w14:paraId="776711CF" w14:textId="77777777" w:rsidR="00547B19" w:rsidRPr="00EA0AFD" w:rsidRDefault="00547B19" w:rsidP="00A21089">
            <w:pPr>
              <w:jc w:val="center"/>
              <w:rPr>
                <w:rFonts w:ascii="Calibri" w:hAnsi="Calibri" w:cs="Calibri"/>
                <w:b/>
                <w:bCs/>
              </w:rPr>
            </w:pPr>
            <w:r w:rsidRPr="00EA0AFD">
              <w:rPr>
                <w:rFonts w:ascii="Calibri" w:hAnsi="Calibri" w:cs="Calibri"/>
                <w:b/>
                <w:bCs/>
              </w:rPr>
              <w:t>Title</w:t>
            </w:r>
          </w:p>
        </w:tc>
        <w:tc>
          <w:tcPr>
            <w:tcW w:w="5400" w:type="dxa"/>
          </w:tcPr>
          <w:p w14:paraId="48231FE5" w14:textId="77777777" w:rsidR="00547B19" w:rsidRPr="00EA0AFD" w:rsidRDefault="00547B19" w:rsidP="00A21089">
            <w:pPr>
              <w:jc w:val="center"/>
              <w:rPr>
                <w:rFonts w:ascii="Calibri" w:hAnsi="Calibri" w:cs="Calibri"/>
                <w:b/>
              </w:rPr>
            </w:pPr>
            <w:r w:rsidRPr="00EA0AFD">
              <w:rPr>
                <w:rFonts w:ascii="Calibri" w:hAnsi="Calibri" w:cs="Calibri"/>
                <w:b/>
              </w:rPr>
              <w:t>Description</w:t>
            </w:r>
          </w:p>
        </w:tc>
      </w:tr>
      <w:tr w:rsidR="00547B19" w:rsidRPr="00EA0AFD" w14:paraId="1E221FBF" w14:textId="77777777" w:rsidTr="00A21089">
        <w:tc>
          <w:tcPr>
            <w:tcW w:w="1237" w:type="dxa"/>
          </w:tcPr>
          <w:p w14:paraId="2D95FFC1" w14:textId="77777777" w:rsidR="00547B19" w:rsidRPr="00EA0AFD" w:rsidRDefault="00547B19" w:rsidP="00A21089">
            <w:pPr>
              <w:jc w:val="center"/>
              <w:rPr>
                <w:rFonts w:ascii="Calibri" w:hAnsi="Calibri" w:cs="Calibri"/>
              </w:rPr>
            </w:pPr>
            <w:r w:rsidRPr="00EA0AFD">
              <w:rPr>
                <w:rFonts w:ascii="Calibri" w:hAnsi="Calibri" w:cs="Calibri"/>
              </w:rPr>
              <w:t>3.1.1.1</w:t>
            </w:r>
          </w:p>
        </w:tc>
        <w:tc>
          <w:tcPr>
            <w:tcW w:w="2790" w:type="dxa"/>
          </w:tcPr>
          <w:p w14:paraId="6E814D87" w14:textId="77777777" w:rsidR="00547B19" w:rsidRPr="00EA0AFD" w:rsidRDefault="00547B19" w:rsidP="00A21089">
            <w:pPr>
              <w:rPr>
                <w:rFonts w:ascii="Calibri" w:hAnsi="Calibri" w:cs="Calibri"/>
              </w:rPr>
            </w:pPr>
            <w:r w:rsidRPr="00EA0AFD">
              <w:rPr>
                <w:rFonts w:ascii="Calibri" w:hAnsi="Calibri" w:cs="Calibri"/>
              </w:rPr>
              <w:t>Performance with jets in Particle-Flow Algorithms (e.g. CEPC full simulation)</w:t>
            </w:r>
          </w:p>
        </w:tc>
        <w:tc>
          <w:tcPr>
            <w:tcW w:w="5400" w:type="dxa"/>
          </w:tcPr>
          <w:p w14:paraId="718819A5" w14:textId="77777777" w:rsidR="00547B19" w:rsidRPr="00EA0AFD" w:rsidRDefault="00547B19" w:rsidP="00547B1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study the PFA performance of the crystal ECAL option for precision measurements of jets;</w:t>
            </w:r>
          </w:p>
          <w:p w14:paraId="0D4CB479" w14:textId="77777777" w:rsidR="00547B19" w:rsidRPr="00EA0AFD" w:rsidRDefault="00547B19" w:rsidP="00547B1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optimize crystal segmentations to achieve a reasonable balance among performance, power consumption and cost;</w:t>
            </w:r>
          </w:p>
          <w:p w14:paraId="52B43E3A" w14:textId="77777777" w:rsidR="00547B19" w:rsidRPr="00EA0AFD" w:rsidRDefault="00547B19" w:rsidP="00547B1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study the PFA performance in a new detector option with the superconducting magnets positioned between ECAL and HCAL;</w:t>
            </w:r>
          </w:p>
          <w:p w14:paraId="67C420B8" w14:textId="77777777" w:rsidR="00547B19" w:rsidRPr="00EA0AFD" w:rsidRDefault="00547B19" w:rsidP="00547B1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study how to make good use of the timing information to improve the PFA performance.</w:t>
            </w:r>
          </w:p>
          <w:p w14:paraId="6A281107" w14:textId="77777777" w:rsidR="00547B19" w:rsidRPr="00EA0AFD" w:rsidRDefault="00547B19" w:rsidP="00A21089">
            <w:pPr>
              <w:pStyle w:val="ListParagraph"/>
              <w:ind w:left="360"/>
            </w:pPr>
          </w:p>
        </w:tc>
      </w:tr>
      <w:tr w:rsidR="00547B19" w:rsidRPr="00EA0AFD" w14:paraId="74380086" w14:textId="77777777" w:rsidTr="00A21089">
        <w:tc>
          <w:tcPr>
            <w:tcW w:w="1237" w:type="dxa"/>
          </w:tcPr>
          <w:p w14:paraId="1E28B2F0" w14:textId="77777777" w:rsidR="00547B19" w:rsidRPr="00EA0AFD" w:rsidRDefault="00547B19" w:rsidP="00A21089">
            <w:pPr>
              <w:jc w:val="center"/>
              <w:rPr>
                <w:rFonts w:ascii="Calibri" w:hAnsi="Calibri" w:cs="Calibri"/>
              </w:rPr>
            </w:pPr>
            <w:r w:rsidRPr="00EA0AFD">
              <w:rPr>
                <w:rFonts w:ascii="Calibri" w:hAnsi="Calibri" w:cs="Calibri"/>
              </w:rPr>
              <w:t>3.1.1.2</w:t>
            </w:r>
          </w:p>
        </w:tc>
        <w:tc>
          <w:tcPr>
            <w:tcW w:w="2790" w:type="dxa"/>
          </w:tcPr>
          <w:p w14:paraId="1A655EC8" w14:textId="77777777" w:rsidR="00547B19" w:rsidRPr="00EA0AFD" w:rsidRDefault="00547B19" w:rsidP="00A21089">
            <w:pPr>
              <w:rPr>
                <w:rFonts w:ascii="Calibri" w:hAnsi="Calibri" w:cs="Calibri"/>
              </w:rPr>
            </w:pPr>
            <w:r w:rsidRPr="00EA0AFD">
              <w:rPr>
                <w:rFonts w:ascii="Calibri" w:hAnsi="Calibri" w:cs="Calibri"/>
              </w:rPr>
              <w:t>Performance with single particles (simulation and hardware)</w:t>
            </w:r>
          </w:p>
        </w:tc>
        <w:tc>
          <w:tcPr>
            <w:tcW w:w="5400" w:type="dxa"/>
          </w:tcPr>
          <w:p w14:paraId="3DF1DDF9" w14:textId="77777777" w:rsidR="00547B19" w:rsidRPr="00EA0AFD" w:rsidRDefault="00547B19" w:rsidP="00547B1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study the two major designs of crystal readout, including the double-ended readout of long crystals, using timing information at two ends to determine hit positions, and single-ended readout of short crystals; to develop digitizers and reconstruction algorithms in order to compare the performance, e.g. separation of closing-by incident particles;</w:t>
            </w:r>
          </w:p>
          <w:p w14:paraId="02DD5F98" w14:textId="77777777" w:rsidR="00547B19" w:rsidRPr="00EA0AFD" w:rsidRDefault="00547B19" w:rsidP="00547B1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evaluate the performance of hadronic showers with different ECAL options and an HCAL option;</w:t>
            </w:r>
          </w:p>
          <w:p w14:paraId="01A8FE4C" w14:textId="77777777" w:rsidR="00547B19" w:rsidRPr="00EA0AFD" w:rsidRDefault="00547B19" w:rsidP="00547B1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study how to utilize the timing information of showers for the particle identification, shower separation, response compensation, etc.;</w:t>
            </w:r>
          </w:p>
          <w:p w14:paraId="4B30664E" w14:textId="77777777" w:rsidR="00547B19" w:rsidRPr="00EA0AFD" w:rsidRDefault="00547B19" w:rsidP="00547B1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explore potentials of detecting Cherenkov photons with a crystal-</w:t>
            </w:r>
            <w:proofErr w:type="spellStart"/>
            <w:r w:rsidRPr="00EA0AFD">
              <w:t>SiPM</w:t>
            </w:r>
            <w:proofErr w:type="spellEnd"/>
            <w:r w:rsidRPr="00EA0AFD">
              <w:t xml:space="preserve"> detector unit and study the performance of the “dual-gated” readout scheme.</w:t>
            </w:r>
          </w:p>
          <w:p w14:paraId="1AD18DC2" w14:textId="77777777" w:rsidR="00547B19" w:rsidRPr="00EA0AFD" w:rsidRDefault="00547B19" w:rsidP="00A21089">
            <w:pPr>
              <w:pStyle w:val="ListParagraph"/>
              <w:ind w:left="360"/>
            </w:pPr>
          </w:p>
        </w:tc>
      </w:tr>
      <w:tr w:rsidR="00547B19" w:rsidRPr="00EA0AFD" w14:paraId="45FBB9E0" w14:textId="77777777" w:rsidTr="00A21089">
        <w:tc>
          <w:tcPr>
            <w:tcW w:w="1237" w:type="dxa"/>
          </w:tcPr>
          <w:p w14:paraId="23790599" w14:textId="77777777" w:rsidR="00547B19" w:rsidRPr="00EA0AFD" w:rsidRDefault="00547B19" w:rsidP="00A21089">
            <w:pPr>
              <w:jc w:val="center"/>
              <w:rPr>
                <w:rFonts w:ascii="Calibri" w:hAnsi="Calibri" w:cs="Calibri"/>
              </w:rPr>
            </w:pPr>
            <w:r w:rsidRPr="00EA0AFD">
              <w:rPr>
                <w:rFonts w:ascii="Calibri" w:hAnsi="Calibri" w:cs="Calibri"/>
              </w:rPr>
              <w:lastRenderedPageBreak/>
              <w:t>3.1.1.3</w:t>
            </w:r>
          </w:p>
        </w:tc>
        <w:tc>
          <w:tcPr>
            <w:tcW w:w="2790" w:type="dxa"/>
          </w:tcPr>
          <w:p w14:paraId="74D88E3A" w14:textId="77777777" w:rsidR="00547B19" w:rsidRPr="00EA0AFD" w:rsidRDefault="00547B19" w:rsidP="00A21089">
            <w:pPr>
              <w:rPr>
                <w:rFonts w:ascii="Calibri" w:hAnsi="Calibri" w:cs="Calibri"/>
              </w:rPr>
            </w:pPr>
            <w:r w:rsidRPr="00EA0AFD">
              <w:rPr>
                <w:rFonts w:ascii="Calibri" w:hAnsi="Calibri" w:cs="Calibri"/>
              </w:rPr>
              <w:t>Impacts of upstream materials and ECAL services (simulation)</w:t>
            </w:r>
          </w:p>
        </w:tc>
        <w:tc>
          <w:tcPr>
            <w:tcW w:w="5400" w:type="dxa"/>
          </w:tcPr>
          <w:p w14:paraId="32D54A7F" w14:textId="77777777" w:rsidR="00547B19" w:rsidRPr="00EA0AFD" w:rsidRDefault="00547B19" w:rsidP="00547B1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study the impact from materials in the tracker system to the crystal ECAL performance and compare between tracker options;</w:t>
            </w:r>
          </w:p>
          <w:p w14:paraId="3B97B4B1" w14:textId="77777777" w:rsidR="00547B19" w:rsidRPr="00EA0AFD" w:rsidRDefault="00547B19" w:rsidP="00547B1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evaluate the impact to the crystal ECAL performance from the cooling plates between sensitive layers.</w:t>
            </w:r>
          </w:p>
        </w:tc>
      </w:tr>
      <w:tr w:rsidR="00547B19" w:rsidRPr="00EA0AFD" w14:paraId="49655A6B" w14:textId="77777777" w:rsidTr="00A21089">
        <w:trPr>
          <w:trHeight w:val="381"/>
        </w:trPr>
        <w:tc>
          <w:tcPr>
            <w:tcW w:w="1237" w:type="dxa"/>
          </w:tcPr>
          <w:p w14:paraId="65169C77" w14:textId="77777777" w:rsidR="00547B19" w:rsidRPr="00EA0AFD" w:rsidRDefault="00547B19" w:rsidP="00A21089">
            <w:pPr>
              <w:jc w:val="center"/>
              <w:rPr>
                <w:rFonts w:ascii="Calibri" w:hAnsi="Calibri" w:cs="Calibri"/>
              </w:rPr>
            </w:pPr>
            <w:r w:rsidRPr="00EA0AFD">
              <w:rPr>
                <w:rFonts w:ascii="Calibri" w:hAnsi="Calibri" w:cs="Calibri"/>
              </w:rPr>
              <w:t>3.1.1.4</w:t>
            </w:r>
          </w:p>
        </w:tc>
        <w:tc>
          <w:tcPr>
            <w:tcW w:w="2790" w:type="dxa"/>
          </w:tcPr>
          <w:p w14:paraId="2F7D761F" w14:textId="77777777" w:rsidR="00547B19" w:rsidRPr="00EA0AFD" w:rsidRDefault="00547B19" w:rsidP="00A21089">
            <w:pPr>
              <w:rPr>
                <w:rFonts w:ascii="Calibri" w:hAnsi="Calibri" w:cs="Calibri"/>
              </w:rPr>
            </w:pPr>
            <w:r w:rsidRPr="00EA0AFD">
              <w:rPr>
                <w:rFonts w:ascii="Calibri" w:hAnsi="Calibri" w:cs="Calibri"/>
              </w:rPr>
              <w:t xml:space="preserve">Studies of photo-sensors (e.g. </w:t>
            </w:r>
            <w:proofErr w:type="spellStart"/>
            <w:r w:rsidRPr="00EA0AFD">
              <w:rPr>
                <w:rFonts w:ascii="Calibri" w:hAnsi="Calibri" w:cs="Calibri"/>
              </w:rPr>
              <w:t>SiPM</w:t>
            </w:r>
            <w:proofErr w:type="spellEnd"/>
            <w:r w:rsidRPr="00EA0AFD">
              <w:rPr>
                <w:rFonts w:ascii="Calibri" w:hAnsi="Calibri" w:cs="Calibri"/>
              </w:rPr>
              <w:t>) and front-end electronics for readout (hardware and simulation)</w:t>
            </w:r>
          </w:p>
        </w:tc>
        <w:tc>
          <w:tcPr>
            <w:tcW w:w="5400" w:type="dxa"/>
          </w:tcPr>
          <w:p w14:paraId="7B294485" w14:textId="77777777" w:rsidR="00547B19" w:rsidRPr="00EA0AFD" w:rsidRDefault="00547B19" w:rsidP="00547B1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To quantify the requirements on the </w:t>
            </w:r>
            <w:proofErr w:type="spellStart"/>
            <w:r w:rsidRPr="00EA0AFD">
              <w:t>SiPM</w:t>
            </w:r>
            <w:proofErr w:type="spellEnd"/>
            <w:r w:rsidRPr="00EA0AFD">
              <w:t xml:space="preserve"> and electronics, including the MIP calibration, the dynamic range, timing and study possible solutions to mitigate non-linearity effects;</w:t>
            </w:r>
          </w:p>
          <w:p w14:paraId="7936AA88" w14:textId="77777777" w:rsidR="00547B19" w:rsidRPr="00EA0AFD" w:rsidRDefault="00547B19" w:rsidP="00547B1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To develop test stands to characterize </w:t>
            </w:r>
            <w:proofErr w:type="spellStart"/>
            <w:r w:rsidRPr="00EA0AFD">
              <w:t>SiPM</w:t>
            </w:r>
            <w:proofErr w:type="spellEnd"/>
            <w:r w:rsidRPr="00EA0AFD">
              <w:t xml:space="preserve"> and crystals, and to validate simulation models;</w:t>
            </w:r>
          </w:p>
          <w:p w14:paraId="41392C4D" w14:textId="77777777" w:rsidR="00547B19" w:rsidRPr="00EA0AFD" w:rsidRDefault="00547B19" w:rsidP="00547B1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To cooperate with an electronics team at the University of Heidelberg and perform studies on the low-power front-end electronics dedicated to the </w:t>
            </w:r>
            <w:proofErr w:type="spellStart"/>
            <w:r w:rsidRPr="00EA0AFD">
              <w:t>SiPM</w:t>
            </w:r>
            <w:proofErr w:type="spellEnd"/>
            <w:r w:rsidRPr="00EA0AFD">
              <w:t xml:space="preserve"> readout developed within the CALICE collaboration.</w:t>
            </w:r>
          </w:p>
        </w:tc>
      </w:tr>
      <w:tr w:rsidR="00547B19" w:rsidRPr="00EA0AFD" w14:paraId="552F974D" w14:textId="77777777" w:rsidTr="00A21089">
        <w:trPr>
          <w:trHeight w:val="381"/>
        </w:trPr>
        <w:tc>
          <w:tcPr>
            <w:tcW w:w="1237" w:type="dxa"/>
          </w:tcPr>
          <w:p w14:paraId="504A898C" w14:textId="77777777" w:rsidR="00547B19" w:rsidRPr="00EA0AFD" w:rsidRDefault="00547B19" w:rsidP="00A21089">
            <w:pPr>
              <w:jc w:val="center"/>
              <w:rPr>
                <w:rFonts w:ascii="Calibri" w:hAnsi="Calibri" w:cs="Calibri"/>
              </w:rPr>
            </w:pPr>
            <w:r w:rsidRPr="00EA0AFD">
              <w:rPr>
                <w:rFonts w:ascii="Calibri" w:hAnsi="Calibri" w:cs="Calibri"/>
              </w:rPr>
              <w:t>3.1.1.5</w:t>
            </w:r>
          </w:p>
        </w:tc>
        <w:tc>
          <w:tcPr>
            <w:tcW w:w="2790" w:type="dxa"/>
          </w:tcPr>
          <w:p w14:paraId="568B8F0F" w14:textId="77777777" w:rsidR="00547B19" w:rsidRPr="00EA0AFD" w:rsidRDefault="00547B19" w:rsidP="00A21089">
            <w:pPr>
              <w:rPr>
                <w:rFonts w:ascii="Calibri" w:hAnsi="Calibri" w:cs="Calibri"/>
              </w:rPr>
            </w:pPr>
            <w:r w:rsidRPr="00EA0AFD">
              <w:rPr>
                <w:rFonts w:ascii="Calibri" w:hAnsi="Calibri" w:cs="Calibri"/>
              </w:rPr>
              <w:t>Calibration and monitoring schemes</w:t>
            </w:r>
          </w:p>
        </w:tc>
        <w:tc>
          <w:tcPr>
            <w:tcW w:w="5400" w:type="dxa"/>
          </w:tcPr>
          <w:p w14:paraId="42FC0C10" w14:textId="77777777" w:rsidR="00547B19" w:rsidRPr="00EA0AFD" w:rsidRDefault="00547B19" w:rsidP="00547B1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To identify a calibration scheme for </w:t>
            </w:r>
            <w:proofErr w:type="spellStart"/>
            <w:r w:rsidRPr="00EA0AFD">
              <w:t>SiPMs</w:t>
            </w:r>
            <w:proofErr w:type="spellEnd"/>
            <w:r w:rsidRPr="00EA0AFD">
              <w:t>, crystals and readout electronics;</w:t>
            </w:r>
          </w:p>
          <w:p w14:paraId="5A67A4F1" w14:textId="77777777" w:rsidR="00547B19" w:rsidRPr="00EA0AFD" w:rsidRDefault="00547B19" w:rsidP="00547B1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estimate required calibration precision, long-term stability and their impacts to the ECAL performance (e.g. energy resolution).</w:t>
            </w:r>
          </w:p>
        </w:tc>
      </w:tr>
      <w:tr w:rsidR="00547B19" w:rsidRPr="00EA0AFD" w14:paraId="3E38FEB5" w14:textId="77777777" w:rsidTr="00A21089">
        <w:trPr>
          <w:trHeight w:val="381"/>
        </w:trPr>
        <w:tc>
          <w:tcPr>
            <w:tcW w:w="1237" w:type="dxa"/>
          </w:tcPr>
          <w:p w14:paraId="1DCC5871" w14:textId="77777777" w:rsidR="00547B19" w:rsidRPr="00EA0AFD" w:rsidRDefault="00547B19" w:rsidP="00A21089">
            <w:pPr>
              <w:jc w:val="center"/>
              <w:rPr>
                <w:rFonts w:ascii="Calibri" w:hAnsi="Calibri" w:cs="Calibri"/>
              </w:rPr>
            </w:pPr>
            <w:r w:rsidRPr="00EA0AFD">
              <w:rPr>
                <w:rFonts w:ascii="Calibri" w:hAnsi="Calibri" w:cs="Calibri"/>
              </w:rPr>
              <w:t>3.1.1.6</w:t>
            </w:r>
          </w:p>
        </w:tc>
        <w:tc>
          <w:tcPr>
            <w:tcW w:w="2790" w:type="dxa"/>
          </w:tcPr>
          <w:p w14:paraId="43699701" w14:textId="77777777" w:rsidR="00547B19" w:rsidRPr="00EA0AFD" w:rsidRDefault="00547B19" w:rsidP="00A21089">
            <w:pPr>
              <w:rPr>
                <w:rFonts w:ascii="Calibri" w:hAnsi="Calibri" w:cs="Calibri"/>
              </w:rPr>
            </w:pPr>
            <w:r w:rsidRPr="00EA0AFD">
              <w:rPr>
                <w:rFonts w:ascii="Calibri" w:hAnsi="Calibri" w:cs="Calibri"/>
                <w:lang w:eastAsia="zh-CN"/>
              </w:rPr>
              <w:t xml:space="preserve">Development of a small-scale crystal calorimeter prototype </w:t>
            </w:r>
          </w:p>
        </w:tc>
        <w:tc>
          <w:tcPr>
            <w:tcW w:w="5400" w:type="dxa"/>
          </w:tcPr>
          <w:p w14:paraId="44D2E4CB" w14:textId="77777777" w:rsidR="00547B19" w:rsidRPr="00EA0AFD" w:rsidRDefault="00547B19" w:rsidP="00547B1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To construct a small prototype </w:t>
            </w:r>
            <w:r w:rsidRPr="00EA0AFD">
              <w:rPr>
                <w:lang w:eastAsia="zh-CN"/>
              </w:rPr>
              <w:t>with a matrix of crystal bars photo-sensors and front-end electronics;</w:t>
            </w:r>
          </w:p>
          <w:p w14:paraId="69A01B02" w14:textId="77777777" w:rsidR="00547B19" w:rsidRPr="00EA0AFD" w:rsidRDefault="00547B19" w:rsidP="00547B1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To perform cosmic-ray calibration and beam tests for the prototype to evaluate the performance of the prototype, including energy linearity, energy resolution, positioning resolution, etc..</w:t>
            </w:r>
          </w:p>
        </w:tc>
      </w:tr>
      <w:tr w:rsidR="00547B19" w:rsidRPr="00EA0AFD" w14:paraId="12E8C419" w14:textId="77777777" w:rsidTr="00A21089">
        <w:trPr>
          <w:trHeight w:val="555"/>
        </w:trPr>
        <w:tc>
          <w:tcPr>
            <w:tcW w:w="1237" w:type="dxa"/>
          </w:tcPr>
          <w:p w14:paraId="2B903D92" w14:textId="77777777" w:rsidR="00547B19" w:rsidRPr="00EA0AFD" w:rsidRDefault="00547B19" w:rsidP="00A21089">
            <w:pPr>
              <w:jc w:val="center"/>
              <w:rPr>
                <w:rFonts w:ascii="Calibri" w:hAnsi="Calibri" w:cs="Calibri"/>
                <w:lang w:eastAsia="zh-CN"/>
              </w:rPr>
            </w:pPr>
          </w:p>
        </w:tc>
        <w:tc>
          <w:tcPr>
            <w:tcW w:w="2790" w:type="dxa"/>
          </w:tcPr>
          <w:p w14:paraId="5796DF62" w14:textId="77777777" w:rsidR="00547B19" w:rsidRPr="00EA0AFD" w:rsidRDefault="00547B19" w:rsidP="00A21089">
            <w:pPr>
              <w:rPr>
                <w:rFonts w:ascii="Calibri" w:hAnsi="Calibri" w:cs="Calibri"/>
                <w:lang w:eastAsia="zh-CN"/>
              </w:rPr>
            </w:pPr>
          </w:p>
        </w:tc>
        <w:tc>
          <w:tcPr>
            <w:tcW w:w="5400" w:type="dxa"/>
          </w:tcPr>
          <w:p w14:paraId="5204882B" w14:textId="77777777" w:rsidR="00547B19" w:rsidRPr="00EA0AFD" w:rsidRDefault="00547B19" w:rsidP="00A21089">
            <w:pPr>
              <w:rPr>
                <w:rFonts w:ascii="Calibri" w:hAnsi="Calibri" w:cs="Calibri"/>
              </w:rPr>
            </w:pPr>
            <w:r w:rsidRPr="00EA0AFD">
              <w:rPr>
                <w:rFonts w:ascii="Calibri" w:hAnsi="Calibri" w:cs="Calibri"/>
              </w:rPr>
              <w:t>&lt; Add further lines to table as required &gt;</w:t>
            </w:r>
          </w:p>
        </w:tc>
      </w:tr>
    </w:tbl>
    <w:p w14:paraId="06B7AAD5" w14:textId="77777777" w:rsidR="00547B19" w:rsidRPr="00EA0AFD" w:rsidRDefault="00547B19" w:rsidP="00547B19">
      <w:pPr>
        <w:rPr>
          <w:rFonts w:ascii="Calibri" w:hAnsi="Calibri" w:cs="Calibri"/>
        </w:rPr>
      </w:pPr>
    </w:p>
    <w:p w14:paraId="4F216640" w14:textId="77777777" w:rsidR="00547B19" w:rsidRPr="00EA0AFD" w:rsidRDefault="00E43935" w:rsidP="00D44B11">
      <w:pPr>
        <w:pStyle w:val="Heading2"/>
      </w:pPr>
      <w:fldSimple w:instr=" DOCPROPERTY PBS \* MERGEFORMAT ">
        <w:bookmarkStart w:id="112" w:name="_Toc69125785"/>
        <w:bookmarkStart w:id="113" w:name="_Toc69131834"/>
        <w:r w:rsidR="00547B19" w:rsidRPr="00EA0AFD">
          <w:t>3.1.1</w:t>
        </w:r>
      </w:fldSimple>
      <w:r w:rsidR="00547B19" w:rsidRPr="00EA0AFD">
        <w:t xml:space="preserve"> </w:t>
      </w:r>
      <w:fldSimple w:instr=" DOCPROPERTY &quot;Subject&quot;  \* MERGEFORMAT ">
        <w:r w:rsidR="00547B19" w:rsidRPr="00EA0AFD">
          <w:t>Crystal Calorimeter</w:t>
        </w:r>
      </w:fldSimple>
      <w:r w:rsidR="00547B19" w:rsidRPr="00EA0AFD">
        <w:t>: CEPC Relationship</w:t>
      </w:r>
      <w:bookmarkEnd w:id="112"/>
      <w:bookmarkEnd w:id="113"/>
    </w:p>
    <w:p w14:paraId="4F5C79EB" w14:textId="77777777" w:rsidR="00547B19" w:rsidRPr="00EA0AFD" w:rsidRDefault="00547B19" w:rsidP="00547B19">
      <w:pPr>
        <w:rPr>
          <w:rFonts w:ascii="Calibri" w:hAnsi="Calibri" w:cs="Calibri"/>
        </w:rPr>
      </w:pPr>
      <w:r w:rsidRPr="00EA0AFD">
        <w:rPr>
          <w:rFonts w:ascii="Calibri" w:hAnsi="Calibri" w:cs="Calibri"/>
        </w:rPr>
        <w:t>This crystal calorimeter option has been proposed for applications in the future lepton colliders, including the CEPC. Till now the major task force working on the R&amp;D is from the CEPC community.</w:t>
      </w:r>
    </w:p>
    <w:p w14:paraId="29BE0FF4" w14:textId="77777777" w:rsidR="00547B19" w:rsidRPr="00EA0AFD" w:rsidRDefault="00E43935" w:rsidP="00D44B11">
      <w:pPr>
        <w:pStyle w:val="Heading2"/>
      </w:pPr>
      <w:fldSimple w:instr=" DOCPROPERTY PBS \* MERGEFORMAT ">
        <w:bookmarkStart w:id="114" w:name="_Toc69125786"/>
        <w:bookmarkStart w:id="115" w:name="_Toc69131835"/>
        <w:r w:rsidR="00547B19" w:rsidRPr="00EA0AFD">
          <w:t>3.1.1</w:t>
        </w:r>
      </w:fldSimple>
      <w:r w:rsidR="00547B19" w:rsidRPr="00EA0AFD">
        <w:t xml:space="preserve"> </w:t>
      </w:r>
      <w:fldSimple w:instr=" DOCPROPERTY &quot;Subject&quot;  \* MERGEFORMAT ">
        <w:r w:rsidR="00547B19" w:rsidRPr="00EA0AFD">
          <w:t>Crystal Calorimeter</w:t>
        </w:r>
      </w:fldSimple>
      <w:r w:rsidR="00547B19" w:rsidRPr="00EA0AFD">
        <w:t>: Project Schedule</w:t>
      </w:r>
      <w:bookmarkEnd w:id="114"/>
      <w:bookmarkEnd w:id="115"/>
    </w:p>
    <w:p w14:paraId="7B76C679" w14:textId="77777777" w:rsidR="00547B19" w:rsidRPr="00EA0AFD" w:rsidRDefault="00547B19" w:rsidP="00547B19">
      <w:pPr>
        <w:jc w:val="both"/>
        <w:rPr>
          <w:rFonts w:ascii="Calibri" w:hAnsi="Calibri" w:cs="Calibri"/>
        </w:rPr>
      </w:pPr>
      <w:r w:rsidRPr="00EA0AFD">
        <w:rPr>
          <w:rFonts w:ascii="Calibri" w:hAnsi="Calibri" w:cs="Calibri"/>
        </w:rPr>
        <w:t>The Project ID 3.1.1.1 addresses key questions on the PFA performance based on a common software framework for future lepton colliders (e.g. CEPCSW). It is expected to perform PFA performance studies in the scale of next few years at the same time when the software evolves.</w:t>
      </w:r>
    </w:p>
    <w:p w14:paraId="16A91110" w14:textId="77777777" w:rsidR="00547B19" w:rsidRPr="00EA0AFD" w:rsidRDefault="00547B19" w:rsidP="00547B19">
      <w:pPr>
        <w:jc w:val="both"/>
        <w:rPr>
          <w:rFonts w:ascii="Calibri" w:hAnsi="Calibri" w:cs="Calibri"/>
        </w:rPr>
      </w:pPr>
      <w:r w:rsidRPr="00EA0AFD">
        <w:rPr>
          <w:rFonts w:ascii="Calibri" w:hAnsi="Calibri" w:cs="Calibri"/>
        </w:rPr>
        <w:lastRenderedPageBreak/>
        <w:t>The Project ID 3.1.1.2 and 3.1.1.4 have been focused since 2019, where several items were finished within 2020. Through the exercises in these two projects, it is expected to develop software tools and accumulate knowledge essential to the address the challenges in Project ID 3.1.1.1.  The outcome of the Project ID 3.1.1.4 will also help the Project ID 3.1.1.6.</w:t>
      </w:r>
    </w:p>
    <w:p w14:paraId="6F004516" w14:textId="77777777" w:rsidR="00547B19" w:rsidRPr="00EA0AFD" w:rsidRDefault="00547B19" w:rsidP="00547B19">
      <w:pPr>
        <w:jc w:val="both"/>
        <w:rPr>
          <w:rFonts w:ascii="Calibri" w:hAnsi="Calibri" w:cs="Calibri"/>
        </w:rPr>
      </w:pPr>
      <w:r w:rsidRPr="00EA0AFD">
        <w:rPr>
          <w:rFonts w:ascii="Calibri" w:hAnsi="Calibri" w:cs="Calibri"/>
        </w:rPr>
        <w:t xml:space="preserve">Major objectives in the Project ID 3.1.1.3, 3.1.1.5 and 3.1.1.6 are expected to achieve major progress in the next two years, depending on the person power situation. </w:t>
      </w:r>
    </w:p>
    <w:p w14:paraId="7867589F" w14:textId="77777777" w:rsidR="00547B19" w:rsidRPr="00EA0AFD" w:rsidRDefault="00E43935" w:rsidP="00D44B11">
      <w:pPr>
        <w:pStyle w:val="Heading2"/>
      </w:pPr>
      <w:fldSimple w:instr=" DOCPROPERTY PBS \* MERGEFORMAT ">
        <w:bookmarkStart w:id="116" w:name="_Toc69125787"/>
        <w:bookmarkStart w:id="117" w:name="_Toc69131836"/>
        <w:r w:rsidR="00547B19" w:rsidRPr="00EA0AFD">
          <w:t>3.1.1</w:t>
        </w:r>
      </w:fldSimple>
      <w:r w:rsidR="00547B19" w:rsidRPr="00EA0AFD">
        <w:t xml:space="preserve"> </w:t>
      </w:r>
      <w:fldSimple w:instr=" DOCPROPERTY &quot;Subject&quot;  \* MERGEFORMAT ">
        <w:r w:rsidR="00547B19" w:rsidRPr="00EA0AFD">
          <w:t>Crystal Calorimeter</w:t>
        </w:r>
      </w:fldSimple>
      <w:r w:rsidR="00547B19" w:rsidRPr="00EA0AFD">
        <w:t>: Funding Availability</w:t>
      </w:r>
      <w:bookmarkEnd w:id="116"/>
      <w:bookmarkEnd w:id="117"/>
    </w:p>
    <w:p w14:paraId="2FBFC0E0" w14:textId="77777777" w:rsidR="00547B19" w:rsidRPr="00EA0AFD" w:rsidRDefault="00547B19" w:rsidP="00547B19">
      <w:pPr>
        <w:rPr>
          <w:rFonts w:ascii="Calibri" w:hAnsi="Calibri" w:cs="Calibri"/>
        </w:rPr>
      </w:pPr>
      <w:r w:rsidRPr="00EA0AFD">
        <w:rPr>
          <w:rFonts w:ascii="Calibri" w:hAnsi="Calibri" w:cs="Calibri"/>
        </w:rPr>
        <w:t>The R&amp;D programs are supported by a grant from the CAS Center of Excellence in Particle Physics and a starting funding program of Dr. Yong Liu (IHEP) during 2019-2022.</w:t>
      </w:r>
    </w:p>
    <w:p w14:paraId="6A57279D" w14:textId="77777777" w:rsidR="00547B19" w:rsidRPr="00EA0AFD" w:rsidRDefault="00E43935" w:rsidP="00D44B11">
      <w:pPr>
        <w:pStyle w:val="Heading2"/>
      </w:pPr>
      <w:fldSimple w:instr=" DOCPROPERTY PBS \* MERGEFORMAT ">
        <w:bookmarkStart w:id="118" w:name="_Toc69125788"/>
        <w:bookmarkStart w:id="119" w:name="_Toc69131837"/>
        <w:r w:rsidR="00547B19" w:rsidRPr="00EA0AFD">
          <w:t>3.1.1</w:t>
        </w:r>
      </w:fldSimple>
      <w:r w:rsidR="00547B19" w:rsidRPr="00EA0AFD">
        <w:t xml:space="preserve"> </w:t>
      </w:r>
      <w:fldSimple w:instr=" DOCPROPERTY &quot;Subject&quot;  \* MERGEFORMAT ">
        <w:r w:rsidR="00547B19" w:rsidRPr="00EA0AFD">
          <w:t>Crystal Calorimeter</w:t>
        </w:r>
      </w:fldSimple>
      <w:r w:rsidR="00547B19" w:rsidRPr="00EA0AFD">
        <w:t>: Leadership Arrangement</w:t>
      </w:r>
      <w:bookmarkEnd w:id="118"/>
      <w:bookmarkEnd w:id="119"/>
    </w:p>
    <w:p w14:paraId="2C97B4DD" w14:textId="77777777" w:rsidR="00547B19" w:rsidRPr="00EA0AFD" w:rsidRDefault="00547B19" w:rsidP="00547B19">
      <w:pPr>
        <w:jc w:val="both"/>
        <w:rPr>
          <w:rFonts w:ascii="Calibri" w:hAnsi="Calibri" w:cs="Calibri"/>
        </w:rPr>
      </w:pPr>
      <w:r w:rsidRPr="00EA0AFD">
        <w:rPr>
          <w:rFonts w:ascii="Calibri" w:hAnsi="Calibri" w:cs="Calibri"/>
        </w:rPr>
        <w:t xml:space="preserve">The China and US teams will continue to work closely. </w:t>
      </w:r>
    </w:p>
    <w:p w14:paraId="53023B4E" w14:textId="77777777" w:rsidR="00547B19" w:rsidRPr="00EA0AFD" w:rsidRDefault="00547B19" w:rsidP="00547B19">
      <w:pPr>
        <w:jc w:val="both"/>
        <w:rPr>
          <w:rFonts w:ascii="Calibri" w:hAnsi="Calibri" w:cs="Calibri"/>
        </w:rPr>
      </w:pPr>
      <w:r w:rsidRPr="00EA0AFD">
        <w:rPr>
          <w:rFonts w:ascii="Calibri" w:hAnsi="Calibri" w:cs="Calibri"/>
        </w:rPr>
        <w:t xml:space="preserve">In China, Dr. Yong Liu (IHEP) coordinates the work on the design, hardware development and simulation closely related to hardware. Dr. </w:t>
      </w:r>
      <w:proofErr w:type="spellStart"/>
      <w:r w:rsidRPr="00EA0AFD">
        <w:rPr>
          <w:rFonts w:ascii="Calibri" w:hAnsi="Calibri" w:cs="Calibri"/>
        </w:rPr>
        <w:t>Manqi</w:t>
      </w:r>
      <w:proofErr w:type="spellEnd"/>
      <w:r w:rsidRPr="00EA0AFD">
        <w:rPr>
          <w:rFonts w:ascii="Calibri" w:hAnsi="Calibri" w:cs="Calibri"/>
        </w:rPr>
        <w:t xml:space="preserve"> </w:t>
      </w:r>
      <w:proofErr w:type="spellStart"/>
      <w:r w:rsidRPr="00EA0AFD">
        <w:rPr>
          <w:rFonts w:ascii="Calibri" w:hAnsi="Calibri" w:cs="Calibri"/>
        </w:rPr>
        <w:t>Ruan</w:t>
      </w:r>
      <w:proofErr w:type="spellEnd"/>
      <w:r w:rsidRPr="00EA0AFD">
        <w:rPr>
          <w:rFonts w:ascii="Calibri" w:hAnsi="Calibri" w:cs="Calibri"/>
        </w:rPr>
        <w:t xml:space="preserve"> (IHEP) coordinates the efforts on the performance studies of full detector simulation and performance.</w:t>
      </w:r>
    </w:p>
    <w:p w14:paraId="17AA01F2" w14:textId="77777777" w:rsidR="00547B19" w:rsidRPr="00EA0AFD" w:rsidRDefault="00547B19" w:rsidP="00547B19">
      <w:pPr>
        <w:jc w:val="both"/>
        <w:rPr>
          <w:rFonts w:ascii="Calibri" w:hAnsi="Calibri" w:cs="Calibri"/>
        </w:rPr>
      </w:pPr>
      <w:r w:rsidRPr="00EA0AFD">
        <w:rPr>
          <w:rFonts w:ascii="Calibri" w:hAnsi="Calibri" w:cs="Calibri"/>
        </w:rPr>
        <w:t>In the US, Prof. Christopher Tully (Princeton University) plays a leading role in efforts of the crystal calorimeter design and optimization. They primarily focus on the dual-readout capability and performance of the crystal ECAL, a practical mechanical support, as well as on the PFA optimization. There are several other people working on relevant generic detector R&amp;D such as Sarah Eno, who we are in correspondence with.</w:t>
      </w:r>
    </w:p>
    <w:p w14:paraId="701955E3" w14:textId="77777777" w:rsidR="00547B19" w:rsidRPr="00EA0AFD" w:rsidRDefault="00547B19" w:rsidP="00547B19">
      <w:pPr>
        <w:jc w:val="both"/>
        <w:rPr>
          <w:rFonts w:ascii="Calibri" w:hAnsi="Calibri" w:cs="Calibri"/>
        </w:rPr>
      </w:pPr>
    </w:p>
    <w:p w14:paraId="1700CF6B" w14:textId="77777777" w:rsidR="00547B19" w:rsidRPr="00EA0AFD" w:rsidRDefault="00E43935" w:rsidP="00D44B11">
      <w:pPr>
        <w:pStyle w:val="Heading2"/>
      </w:pPr>
      <w:fldSimple w:instr=" DOCPROPERTY PBS \* MERGEFORMAT ">
        <w:bookmarkStart w:id="120" w:name="_Toc69125789"/>
        <w:bookmarkStart w:id="121" w:name="_Toc69131838"/>
        <w:r w:rsidR="00547B19" w:rsidRPr="00EA0AFD">
          <w:t>3.1.1</w:t>
        </w:r>
      </w:fldSimple>
      <w:r w:rsidR="00547B19" w:rsidRPr="00EA0AFD">
        <w:t xml:space="preserve"> </w:t>
      </w:r>
      <w:fldSimple w:instr=" DOCPROPERTY &quot;Subject&quot;  \* MERGEFORMAT ">
        <w:r w:rsidR="00547B19" w:rsidRPr="00EA0AFD">
          <w:t>Crystal Calorimeter</w:t>
        </w:r>
      </w:fldSimple>
      <w:r w:rsidR="00547B19" w:rsidRPr="00EA0AFD">
        <w:t>: Manpower Resources</w:t>
      </w:r>
      <w:bookmarkEnd w:id="120"/>
      <w:bookmarkEnd w:id="121"/>
    </w:p>
    <w:p w14:paraId="1521E95B" w14:textId="77777777" w:rsidR="00547B19" w:rsidRPr="00EA0AFD" w:rsidRDefault="00547B19" w:rsidP="00547B19">
      <w:pPr>
        <w:jc w:val="both"/>
        <w:rPr>
          <w:rFonts w:ascii="Calibri" w:hAnsi="Calibri" w:cs="Calibri"/>
        </w:rPr>
      </w:pPr>
      <w:r w:rsidRPr="00EA0AFD">
        <w:rPr>
          <w:rFonts w:ascii="Calibri" w:hAnsi="Calibri" w:cs="Calibri"/>
        </w:rPr>
        <w:t>The situation of person power at IHEP is listed as following.</w:t>
      </w:r>
    </w:p>
    <w:p w14:paraId="51020559" w14:textId="77777777" w:rsidR="00547B19" w:rsidRPr="00EA0AFD" w:rsidRDefault="00547B19" w:rsidP="00547B19">
      <w:pPr>
        <w:jc w:val="both"/>
        <w:rPr>
          <w:rFonts w:ascii="Calibri" w:hAnsi="Calibri" w:cs="Calibri"/>
        </w:rPr>
      </w:pPr>
      <w:r w:rsidRPr="00EA0AFD">
        <w:rPr>
          <w:rFonts w:ascii="Calibri" w:hAnsi="Calibri" w:cs="Calibri"/>
        </w:rPr>
        <w:t xml:space="preserve">Faculty members: Dr. </w:t>
      </w:r>
      <w:proofErr w:type="spellStart"/>
      <w:r w:rsidRPr="00EA0AFD">
        <w:rPr>
          <w:rFonts w:ascii="Calibri" w:hAnsi="Calibri" w:cs="Calibri"/>
        </w:rPr>
        <w:t>Chunxiu</w:t>
      </w:r>
      <w:proofErr w:type="spellEnd"/>
      <w:r w:rsidRPr="00EA0AFD">
        <w:rPr>
          <w:rFonts w:ascii="Calibri" w:hAnsi="Calibri" w:cs="Calibri"/>
        </w:rPr>
        <w:t xml:space="preserve"> Liu (0.1 FTE), Dr. Yong Liu (0.4 FTE), Prof. </w:t>
      </w:r>
      <w:proofErr w:type="spellStart"/>
      <w:r w:rsidRPr="00EA0AFD">
        <w:rPr>
          <w:rFonts w:ascii="Calibri" w:hAnsi="Calibri" w:cs="Calibri"/>
        </w:rPr>
        <w:t>Junguang</w:t>
      </w:r>
      <w:proofErr w:type="spellEnd"/>
      <w:r w:rsidRPr="00EA0AFD">
        <w:rPr>
          <w:rFonts w:ascii="Calibri" w:hAnsi="Calibri" w:cs="Calibri"/>
        </w:rPr>
        <w:t xml:space="preserve"> </w:t>
      </w:r>
      <w:proofErr w:type="spellStart"/>
      <w:r w:rsidRPr="00EA0AFD">
        <w:rPr>
          <w:rFonts w:ascii="Calibri" w:hAnsi="Calibri" w:cs="Calibri"/>
        </w:rPr>
        <w:t>Lv</w:t>
      </w:r>
      <w:proofErr w:type="spellEnd"/>
      <w:r w:rsidRPr="00EA0AFD">
        <w:rPr>
          <w:rFonts w:ascii="Calibri" w:hAnsi="Calibri" w:cs="Calibri"/>
        </w:rPr>
        <w:t>, (0.3 FTE),</w:t>
      </w:r>
    </w:p>
    <w:p w14:paraId="55941780" w14:textId="77777777" w:rsidR="00547B19" w:rsidRPr="00EA0AFD" w:rsidRDefault="00547B19" w:rsidP="00547B19">
      <w:pPr>
        <w:jc w:val="both"/>
        <w:rPr>
          <w:rFonts w:ascii="Calibri" w:hAnsi="Calibri" w:cs="Calibri"/>
        </w:rPr>
      </w:pPr>
      <w:r w:rsidRPr="00EA0AFD">
        <w:rPr>
          <w:rFonts w:ascii="Calibri" w:hAnsi="Calibri" w:cs="Calibri"/>
        </w:rPr>
        <w:t xml:space="preserve">Dr. </w:t>
      </w:r>
      <w:proofErr w:type="spellStart"/>
      <w:r w:rsidRPr="00EA0AFD">
        <w:rPr>
          <w:rFonts w:ascii="Calibri" w:hAnsi="Calibri" w:cs="Calibri"/>
        </w:rPr>
        <w:t>Manqi</w:t>
      </w:r>
      <w:proofErr w:type="spellEnd"/>
      <w:r w:rsidRPr="00EA0AFD">
        <w:rPr>
          <w:rFonts w:ascii="Calibri" w:hAnsi="Calibri" w:cs="Calibri"/>
        </w:rPr>
        <w:t xml:space="preserve"> </w:t>
      </w:r>
      <w:proofErr w:type="spellStart"/>
      <w:r w:rsidRPr="00EA0AFD">
        <w:rPr>
          <w:rFonts w:ascii="Calibri" w:hAnsi="Calibri" w:cs="Calibri"/>
        </w:rPr>
        <w:t>Ruan</w:t>
      </w:r>
      <w:proofErr w:type="spellEnd"/>
      <w:r w:rsidRPr="00EA0AFD">
        <w:rPr>
          <w:rFonts w:ascii="Calibri" w:hAnsi="Calibri" w:cs="Calibri"/>
        </w:rPr>
        <w:t xml:space="preserve"> (0.3 FTE), Dr. </w:t>
      </w:r>
      <w:proofErr w:type="spellStart"/>
      <w:r w:rsidRPr="00EA0AFD">
        <w:rPr>
          <w:rFonts w:ascii="Calibri" w:hAnsi="Calibri" w:cs="Calibri"/>
        </w:rPr>
        <w:t>Shengsen</w:t>
      </w:r>
      <w:proofErr w:type="spellEnd"/>
      <w:r w:rsidRPr="00EA0AFD">
        <w:rPr>
          <w:rFonts w:ascii="Calibri" w:hAnsi="Calibri" w:cs="Calibri"/>
        </w:rPr>
        <w:t xml:space="preserve"> Sun (0.1 FTE), Dr. </w:t>
      </w:r>
      <w:proofErr w:type="spellStart"/>
      <w:r w:rsidRPr="00EA0AFD">
        <w:rPr>
          <w:rFonts w:ascii="Calibri" w:hAnsi="Calibri" w:cs="Calibri"/>
        </w:rPr>
        <w:t>Linghui</w:t>
      </w:r>
      <w:proofErr w:type="spellEnd"/>
      <w:r w:rsidRPr="00EA0AFD">
        <w:rPr>
          <w:rFonts w:ascii="Calibri" w:hAnsi="Calibri" w:cs="Calibri"/>
        </w:rPr>
        <w:t xml:space="preserve"> Wu (0.1 FTE);</w:t>
      </w:r>
    </w:p>
    <w:p w14:paraId="2D56601E" w14:textId="77777777" w:rsidR="00547B19" w:rsidRPr="00EA0AFD" w:rsidRDefault="00547B19" w:rsidP="00547B19">
      <w:pPr>
        <w:jc w:val="both"/>
        <w:rPr>
          <w:rFonts w:ascii="Calibri" w:hAnsi="Calibri" w:cs="Calibri"/>
        </w:rPr>
      </w:pPr>
      <w:r w:rsidRPr="00EA0AFD">
        <w:rPr>
          <w:rFonts w:ascii="Calibri" w:hAnsi="Calibri" w:cs="Calibri"/>
        </w:rPr>
        <w:t xml:space="preserve">PhD students: </w:t>
      </w:r>
      <w:proofErr w:type="spellStart"/>
      <w:r w:rsidRPr="00EA0AFD">
        <w:rPr>
          <w:rFonts w:ascii="Calibri" w:hAnsi="Calibri" w:cs="Calibri"/>
        </w:rPr>
        <w:t>Fangyi</w:t>
      </w:r>
      <w:proofErr w:type="spellEnd"/>
      <w:r w:rsidRPr="00EA0AFD">
        <w:rPr>
          <w:rFonts w:ascii="Calibri" w:hAnsi="Calibri" w:cs="Calibri"/>
        </w:rPr>
        <w:t xml:space="preserve"> Guo (0.5 FTE), </w:t>
      </w:r>
      <w:proofErr w:type="spellStart"/>
      <w:r w:rsidRPr="00EA0AFD">
        <w:rPr>
          <w:rFonts w:ascii="Calibri" w:hAnsi="Calibri" w:cs="Calibri"/>
        </w:rPr>
        <w:t>Yuexin</w:t>
      </w:r>
      <w:proofErr w:type="spellEnd"/>
      <w:r w:rsidRPr="00EA0AFD">
        <w:rPr>
          <w:rFonts w:ascii="Calibri" w:hAnsi="Calibri" w:cs="Calibri"/>
        </w:rPr>
        <w:t xml:space="preserve"> Wang (0.5 FTE);</w:t>
      </w:r>
    </w:p>
    <w:p w14:paraId="65B237D6" w14:textId="77777777" w:rsidR="00547B19" w:rsidRPr="00EA0AFD" w:rsidRDefault="00547B19" w:rsidP="00547B19">
      <w:pPr>
        <w:jc w:val="both"/>
        <w:rPr>
          <w:rFonts w:ascii="Calibri" w:hAnsi="Calibri" w:cs="Calibri"/>
        </w:rPr>
      </w:pPr>
      <w:r w:rsidRPr="00EA0AFD">
        <w:rPr>
          <w:rFonts w:ascii="Calibri" w:hAnsi="Calibri" w:cs="Calibri"/>
        </w:rPr>
        <w:t xml:space="preserve">Master student: </w:t>
      </w:r>
      <w:proofErr w:type="spellStart"/>
      <w:r w:rsidRPr="00EA0AFD">
        <w:rPr>
          <w:rFonts w:ascii="Calibri" w:hAnsi="Calibri" w:cs="Calibri"/>
        </w:rPr>
        <w:t>Baohua</w:t>
      </w:r>
      <w:proofErr w:type="spellEnd"/>
      <w:r w:rsidRPr="00EA0AFD">
        <w:rPr>
          <w:rFonts w:ascii="Calibri" w:hAnsi="Calibri" w:cs="Calibri"/>
        </w:rPr>
        <w:t xml:space="preserve"> Qi (0.5 FTE).</w:t>
      </w:r>
    </w:p>
    <w:p w14:paraId="0114FDE3" w14:textId="77777777" w:rsidR="00547B19" w:rsidRPr="00EA0AFD" w:rsidRDefault="00547B19" w:rsidP="00547B19">
      <w:pPr>
        <w:jc w:val="both"/>
        <w:rPr>
          <w:rFonts w:ascii="Calibri" w:hAnsi="Calibri" w:cs="Calibri"/>
        </w:rPr>
      </w:pPr>
    </w:p>
    <w:tbl>
      <w:tblPr>
        <w:tblStyle w:val="TableGrid"/>
        <w:tblW w:w="0" w:type="auto"/>
        <w:tblInd w:w="2511" w:type="dxa"/>
        <w:tblLayout w:type="fixed"/>
        <w:tblLook w:val="04A0" w:firstRow="1" w:lastRow="0" w:firstColumn="1" w:lastColumn="0" w:noHBand="0" w:noVBand="1"/>
      </w:tblPr>
      <w:tblGrid>
        <w:gridCol w:w="1777"/>
        <w:gridCol w:w="2823"/>
      </w:tblGrid>
      <w:tr w:rsidR="00547B19" w:rsidRPr="00EA0AFD" w14:paraId="3A3E9F13" w14:textId="77777777" w:rsidTr="00A21089">
        <w:tc>
          <w:tcPr>
            <w:tcW w:w="1777" w:type="dxa"/>
          </w:tcPr>
          <w:p w14:paraId="1D5CAB95" w14:textId="77777777" w:rsidR="00547B19" w:rsidRPr="00EA0AFD" w:rsidRDefault="00547B19" w:rsidP="00A21089">
            <w:pPr>
              <w:jc w:val="center"/>
              <w:rPr>
                <w:rFonts w:ascii="Calibri" w:hAnsi="Calibri" w:cs="Calibri"/>
                <w:b/>
                <w:bCs/>
              </w:rPr>
            </w:pPr>
            <w:r w:rsidRPr="00EA0AFD">
              <w:rPr>
                <w:rFonts w:ascii="Calibri" w:hAnsi="Calibri" w:cs="Calibri"/>
                <w:b/>
                <w:bCs/>
              </w:rPr>
              <w:t>Type</w:t>
            </w:r>
          </w:p>
        </w:tc>
        <w:tc>
          <w:tcPr>
            <w:tcW w:w="2823" w:type="dxa"/>
          </w:tcPr>
          <w:p w14:paraId="072F3CDD" w14:textId="77777777" w:rsidR="00547B19" w:rsidRPr="00EA0AFD" w:rsidRDefault="00547B19" w:rsidP="00A21089">
            <w:pPr>
              <w:jc w:val="center"/>
              <w:rPr>
                <w:rFonts w:ascii="Calibri" w:hAnsi="Calibri" w:cs="Calibri"/>
                <w:b/>
                <w:bCs/>
              </w:rPr>
            </w:pPr>
            <w:r w:rsidRPr="00EA0AFD">
              <w:rPr>
                <w:rFonts w:ascii="Calibri" w:hAnsi="Calibri" w:cs="Calibri"/>
                <w:b/>
                <w:bCs/>
              </w:rPr>
              <w:t>Average FTE Expected</w:t>
            </w:r>
          </w:p>
        </w:tc>
      </w:tr>
      <w:tr w:rsidR="00547B19" w:rsidRPr="00EA0AFD" w14:paraId="0A15B407" w14:textId="77777777" w:rsidTr="00A21089">
        <w:tc>
          <w:tcPr>
            <w:tcW w:w="1777" w:type="dxa"/>
            <w:vAlign w:val="bottom"/>
          </w:tcPr>
          <w:p w14:paraId="0F696140" w14:textId="77777777" w:rsidR="00547B19" w:rsidRPr="00EA0AFD" w:rsidRDefault="00547B19" w:rsidP="00A21089">
            <w:pPr>
              <w:pStyle w:val="AssumptionID"/>
              <w:numPr>
                <w:ilvl w:val="0"/>
                <w:numId w:val="0"/>
              </w:numPr>
              <w:rPr>
                <w:rFonts w:ascii="Calibri" w:hAnsi="Calibri" w:cs="Calibri"/>
              </w:rPr>
            </w:pPr>
            <w:r w:rsidRPr="00EA0AFD">
              <w:rPr>
                <w:rFonts w:ascii="Calibri" w:hAnsi="Calibri" w:cs="Calibri"/>
              </w:rPr>
              <w:t>Faculty</w:t>
            </w:r>
          </w:p>
        </w:tc>
        <w:tc>
          <w:tcPr>
            <w:tcW w:w="2823" w:type="dxa"/>
          </w:tcPr>
          <w:p w14:paraId="58C49F07" w14:textId="77777777" w:rsidR="00547B19" w:rsidRPr="00EA0AFD" w:rsidRDefault="00547B19" w:rsidP="00A21089">
            <w:pPr>
              <w:jc w:val="center"/>
              <w:rPr>
                <w:rFonts w:ascii="Calibri" w:hAnsi="Calibri" w:cs="Calibri"/>
              </w:rPr>
            </w:pPr>
            <w:r w:rsidRPr="00EA0AFD">
              <w:rPr>
                <w:rFonts w:ascii="Calibri" w:hAnsi="Calibri" w:cs="Calibri"/>
              </w:rPr>
              <w:t>1.3</w:t>
            </w:r>
          </w:p>
        </w:tc>
      </w:tr>
      <w:tr w:rsidR="00547B19" w:rsidRPr="00EA0AFD" w14:paraId="7D089761" w14:textId="77777777" w:rsidTr="00A21089">
        <w:tc>
          <w:tcPr>
            <w:tcW w:w="1777" w:type="dxa"/>
          </w:tcPr>
          <w:p w14:paraId="7DA813E8" w14:textId="77777777" w:rsidR="00547B19" w:rsidRPr="00EA0AFD" w:rsidRDefault="00547B19" w:rsidP="00A21089">
            <w:pPr>
              <w:pStyle w:val="AssumptionID"/>
              <w:numPr>
                <w:ilvl w:val="0"/>
                <w:numId w:val="0"/>
              </w:numPr>
              <w:rPr>
                <w:rFonts w:ascii="Calibri" w:hAnsi="Calibri" w:cs="Calibri"/>
              </w:rPr>
            </w:pPr>
            <w:r w:rsidRPr="00EA0AFD">
              <w:rPr>
                <w:rFonts w:ascii="Calibri" w:hAnsi="Calibri" w:cs="Calibri"/>
              </w:rPr>
              <w:t>Postdoc</w:t>
            </w:r>
          </w:p>
        </w:tc>
        <w:tc>
          <w:tcPr>
            <w:tcW w:w="2823" w:type="dxa"/>
          </w:tcPr>
          <w:p w14:paraId="3410A14B" w14:textId="77777777" w:rsidR="00547B19" w:rsidRPr="00EA0AFD" w:rsidRDefault="00547B19" w:rsidP="00A21089">
            <w:pPr>
              <w:jc w:val="center"/>
              <w:rPr>
                <w:rFonts w:ascii="Calibri" w:hAnsi="Calibri" w:cs="Calibri"/>
              </w:rPr>
            </w:pPr>
            <w:r w:rsidRPr="00EA0AFD">
              <w:rPr>
                <w:rFonts w:ascii="Calibri" w:hAnsi="Calibri" w:cs="Calibri"/>
              </w:rPr>
              <w:t>0</w:t>
            </w:r>
          </w:p>
        </w:tc>
      </w:tr>
      <w:tr w:rsidR="00547B19" w:rsidRPr="00EA0AFD" w14:paraId="224ED8B2" w14:textId="77777777" w:rsidTr="00A21089">
        <w:tc>
          <w:tcPr>
            <w:tcW w:w="1777" w:type="dxa"/>
          </w:tcPr>
          <w:p w14:paraId="4DA45BF9" w14:textId="77777777" w:rsidR="00547B19" w:rsidRPr="00EA0AFD" w:rsidRDefault="00547B19" w:rsidP="00A21089">
            <w:pPr>
              <w:pStyle w:val="AssumptionID"/>
              <w:numPr>
                <w:ilvl w:val="0"/>
                <w:numId w:val="0"/>
              </w:numPr>
              <w:rPr>
                <w:rFonts w:ascii="Calibri" w:hAnsi="Calibri" w:cs="Calibri"/>
              </w:rPr>
            </w:pPr>
            <w:r w:rsidRPr="00EA0AFD">
              <w:rPr>
                <w:rFonts w:ascii="Calibri" w:hAnsi="Calibri" w:cs="Calibri"/>
              </w:rPr>
              <w:t>Students</w:t>
            </w:r>
          </w:p>
        </w:tc>
        <w:tc>
          <w:tcPr>
            <w:tcW w:w="2823" w:type="dxa"/>
          </w:tcPr>
          <w:p w14:paraId="3569437D" w14:textId="77777777" w:rsidR="00547B19" w:rsidRPr="00EA0AFD" w:rsidRDefault="00547B19" w:rsidP="00A21089">
            <w:pPr>
              <w:jc w:val="center"/>
              <w:rPr>
                <w:rFonts w:ascii="Calibri" w:hAnsi="Calibri" w:cs="Calibri"/>
              </w:rPr>
            </w:pPr>
            <w:r w:rsidRPr="00EA0AFD">
              <w:rPr>
                <w:rFonts w:ascii="Calibri" w:hAnsi="Calibri" w:cs="Calibri"/>
              </w:rPr>
              <w:t>1.5</w:t>
            </w:r>
          </w:p>
        </w:tc>
      </w:tr>
      <w:tr w:rsidR="00547B19" w:rsidRPr="00EA0AFD" w14:paraId="063C13EF" w14:textId="77777777" w:rsidTr="00A21089">
        <w:tc>
          <w:tcPr>
            <w:tcW w:w="1777" w:type="dxa"/>
          </w:tcPr>
          <w:p w14:paraId="45DBE6AD" w14:textId="77777777" w:rsidR="00547B19" w:rsidRPr="00EA0AFD" w:rsidRDefault="00547B19" w:rsidP="00A21089">
            <w:pPr>
              <w:pStyle w:val="AssumptionID"/>
              <w:numPr>
                <w:ilvl w:val="0"/>
                <w:numId w:val="0"/>
              </w:numPr>
              <w:rPr>
                <w:rFonts w:ascii="Calibri" w:hAnsi="Calibri" w:cs="Calibri"/>
              </w:rPr>
            </w:pPr>
            <w:r w:rsidRPr="00EA0AFD">
              <w:rPr>
                <w:rFonts w:ascii="Calibri" w:hAnsi="Calibri" w:cs="Calibri"/>
              </w:rPr>
              <w:t>Engineers</w:t>
            </w:r>
          </w:p>
        </w:tc>
        <w:tc>
          <w:tcPr>
            <w:tcW w:w="2823" w:type="dxa"/>
          </w:tcPr>
          <w:p w14:paraId="202D55AA" w14:textId="77777777" w:rsidR="00547B19" w:rsidRPr="00EA0AFD" w:rsidRDefault="00547B19" w:rsidP="00A21089">
            <w:pPr>
              <w:jc w:val="center"/>
              <w:rPr>
                <w:rFonts w:ascii="Calibri" w:hAnsi="Calibri" w:cs="Calibri"/>
              </w:rPr>
            </w:pPr>
            <w:r w:rsidRPr="00EA0AFD">
              <w:rPr>
                <w:rFonts w:ascii="Calibri" w:hAnsi="Calibri" w:cs="Calibri"/>
              </w:rPr>
              <w:t>0</w:t>
            </w:r>
          </w:p>
        </w:tc>
      </w:tr>
    </w:tbl>
    <w:p w14:paraId="06E8303A" w14:textId="6A00D1D1" w:rsidR="0071055F" w:rsidRPr="00EA0AFD" w:rsidRDefault="0071055F">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A0AFD">
        <w:rPr>
          <w:rFonts w:ascii="Calibri" w:hAnsi="Calibri" w:cs="Calibri"/>
        </w:rPr>
        <w:br w:type="page"/>
      </w:r>
    </w:p>
    <w:p w14:paraId="5945D370" w14:textId="77777777" w:rsidR="0071055F" w:rsidRPr="00EA0AFD" w:rsidRDefault="00D779C2" w:rsidP="00C72842">
      <w:pPr>
        <w:pStyle w:val="Heading1"/>
      </w:pPr>
      <w:r>
        <w:lastRenderedPageBreak/>
        <w:fldChar w:fldCharType="begin"/>
      </w:r>
      <w:r>
        <w:instrText xml:space="preserve"> DOCPROPERTY "PBS"  \* MERGEFORMAT </w:instrText>
      </w:r>
      <w:r>
        <w:fldChar w:fldCharType="separate"/>
      </w:r>
      <w:bookmarkStart w:id="122" w:name="_Toc76391084"/>
      <w:bookmarkStart w:id="123" w:name="_Toc76399736"/>
      <w:r w:rsidR="0071055F" w:rsidRPr="00EA0AFD">
        <w:t>3.1.2</w:t>
      </w:r>
      <w:r>
        <w:fldChar w:fldCharType="end"/>
      </w:r>
      <w:r w:rsidR="0071055F" w:rsidRPr="00EA0AFD">
        <w:t xml:space="preserve"> </w:t>
      </w:r>
      <w:r w:rsidR="005F64E2" w:rsidRPr="00EA0AFD">
        <w:fldChar w:fldCharType="begin"/>
      </w:r>
      <w:r w:rsidR="005F64E2" w:rsidRPr="00EA0AFD">
        <w:instrText xml:space="preserve"> SUBJECT  \* MERGEFORMAT </w:instrText>
      </w:r>
      <w:r w:rsidR="005F64E2" w:rsidRPr="00EA0AFD">
        <w:fldChar w:fldCharType="separate"/>
      </w:r>
      <w:r w:rsidR="0071055F" w:rsidRPr="00EA0AFD">
        <w:t>PFA Sci-ECAL Prototype</w:t>
      </w:r>
      <w:bookmarkEnd w:id="122"/>
      <w:bookmarkEnd w:id="123"/>
      <w:r w:rsidR="005F64E2" w:rsidRPr="00EA0AFD">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71055F" w:rsidRPr="00EA0AFD" w14:paraId="33FCC1EA" w14:textId="77777777" w:rsidTr="00A21089">
        <w:trPr>
          <w:jc w:val="center"/>
        </w:trPr>
        <w:tc>
          <w:tcPr>
            <w:tcW w:w="3416" w:type="dxa"/>
            <w:vAlign w:val="center"/>
          </w:tcPr>
          <w:p w14:paraId="66CD62DA" w14:textId="77777777" w:rsidR="0071055F" w:rsidRPr="00EA0AFD" w:rsidRDefault="0071055F" w:rsidP="00A21089">
            <w:pPr>
              <w:rPr>
                <w:rFonts w:ascii="Calibri" w:hAnsi="Calibri" w:cs="Calibri"/>
                <w:b/>
              </w:rPr>
            </w:pPr>
            <w:r w:rsidRPr="00EA0AFD">
              <w:rPr>
                <w:rFonts w:ascii="Calibri" w:hAnsi="Calibri" w:cs="Calibri"/>
              </w:rPr>
              <w:t>Document Responsible:</w:t>
            </w:r>
          </w:p>
        </w:tc>
        <w:tc>
          <w:tcPr>
            <w:tcW w:w="2840" w:type="dxa"/>
            <w:vAlign w:val="center"/>
          </w:tcPr>
          <w:p w14:paraId="70562600" w14:textId="77777777" w:rsidR="0071055F" w:rsidRPr="00EA0AFD" w:rsidRDefault="0071055F" w:rsidP="00A21089">
            <w:pPr>
              <w:rPr>
                <w:rFonts w:ascii="Calibri" w:hAnsi="Calibri" w:cs="Calibri"/>
              </w:rPr>
            </w:pPr>
            <w:r w:rsidRPr="00EA0AFD">
              <w:rPr>
                <w:rFonts w:ascii="Calibri" w:hAnsi="Calibri" w:cs="Calibri"/>
                <w:noProof/>
              </w:rPr>
              <w:fldChar w:fldCharType="begin"/>
            </w:r>
            <w:r w:rsidRPr="00EA0AFD">
              <w:rPr>
                <w:rFonts w:ascii="Calibri" w:hAnsi="Calibri" w:cs="Calibri"/>
                <w:noProof/>
              </w:rPr>
              <w:instrText xml:space="preserve"> AUTHOR \* FirstCap \* MERGEFORMAT </w:instrText>
            </w:r>
            <w:r w:rsidRPr="00EA0AFD">
              <w:rPr>
                <w:rFonts w:ascii="Calibri" w:hAnsi="Calibri" w:cs="Calibri"/>
                <w:noProof/>
              </w:rPr>
              <w:fldChar w:fldCharType="separate"/>
            </w:r>
            <w:r w:rsidRPr="00EA0AFD">
              <w:rPr>
                <w:rFonts w:ascii="Calibri" w:hAnsi="Calibri" w:cs="Calibri"/>
                <w:noProof/>
              </w:rPr>
              <w:t>Jianbei Liu</w:t>
            </w:r>
            <w:r w:rsidRPr="00EA0AFD">
              <w:rPr>
                <w:rFonts w:ascii="Calibri" w:hAnsi="Calibri" w:cs="Calibri"/>
                <w:noProof/>
              </w:rPr>
              <w:fldChar w:fldCharType="end"/>
            </w:r>
          </w:p>
        </w:tc>
      </w:tr>
      <w:tr w:rsidR="0071055F" w:rsidRPr="00EA0AFD" w14:paraId="1174EB42" w14:textId="77777777" w:rsidTr="00A21089">
        <w:trPr>
          <w:jc w:val="center"/>
        </w:trPr>
        <w:tc>
          <w:tcPr>
            <w:tcW w:w="3416" w:type="dxa"/>
            <w:vAlign w:val="center"/>
          </w:tcPr>
          <w:p w14:paraId="02A807DA" w14:textId="77777777" w:rsidR="0071055F" w:rsidRPr="00EA0AFD" w:rsidRDefault="0071055F"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rPr>
              <w:fldChar w:fldCharType="separate"/>
            </w:r>
            <w:r w:rsidRPr="00EA0AFD">
              <w:rPr>
                <w:rFonts w:ascii="Calibri" w:hAnsi="Calibri" w:cs="Calibri"/>
                <w:noProof/>
              </w:rPr>
              <w:t>Joao Guimaraes da Costa</w: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0341E182" w14:textId="460FB268" w:rsidR="0071055F" w:rsidRPr="00EA0AFD" w:rsidRDefault="0071055F" w:rsidP="00A21089">
            <w:pPr>
              <w:rPr>
                <w:rFonts w:ascii="Calibri" w:hAnsi="Calibri" w:cs="Calibri"/>
              </w:rPr>
            </w:pPr>
            <w:r w:rsidRPr="00EA0AFD">
              <w:rPr>
                <w:rFonts w:ascii="Calibri" w:hAnsi="Calibri" w:cs="Calibri"/>
                <w:noProof/>
              </w:rPr>
              <w:fldChar w:fldCharType="begin"/>
            </w:r>
            <w:r w:rsidRPr="00EA0AFD">
              <w:rPr>
                <w:rFonts w:ascii="Calibri" w:hAnsi="Calibri" w:cs="Calibri"/>
                <w:noProof/>
              </w:rPr>
              <w:instrText xml:space="preserve"> SAVEDATE  \* MERGEFORMAT </w:instrText>
            </w:r>
            <w:r w:rsidRPr="00EA0AFD">
              <w:rPr>
                <w:rFonts w:ascii="Calibri" w:hAnsi="Calibri" w:cs="Calibri"/>
                <w:noProof/>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71055F" w:rsidRPr="00EA0AFD" w14:paraId="5EB958B0" w14:textId="77777777" w:rsidTr="00A21089">
        <w:trPr>
          <w:jc w:val="center"/>
        </w:trPr>
        <w:tc>
          <w:tcPr>
            <w:tcW w:w="3416" w:type="dxa"/>
            <w:vAlign w:val="center"/>
          </w:tcPr>
          <w:p w14:paraId="4D7201D6" w14:textId="77777777" w:rsidR="0071055F" w:rsidRPr="00EA0AFD" w:rsidRDefault="0071055F" w:rsidP="00A21089">
            <w:pPr>
              <w:rPr>
                <w:rFonts w:ascii="Calibri" w:hAnsi="Calibri" w:cs="Calibri"/>
                <w:b/>
              </w:rPr>
            </w:pPr>
            <w:r w:rsidRPr="00EA0AFD">
              <w:rPr>
                <w:rFonts w:ascii="Calibri" w:hAnsi="Calibri" w:cs="Calibri"/>
              </w:rPr>
              <w:t>Revision number:</w:t>
            </w:r>
          </w:p>
        </w:tc>
        <w:tc>
          <w:tcPr>
            <w:tcW w:w="2840" w:type="dxa"/>
            <w:vAlign w:val="center"/>
          </w:tcPr>
          <w:p w14:paraId="29BD502B" w14:textId="77777777" w:rsidR="0071055F" w:rsidRPr="00EA0AFD" w:rsidRDefault="0071055F" w:rsidP="00A21089">
            <w:pPr>
              <w:rPr>
                <w:rFonts w:ascii="Calibri" w:hAnsi="Calibri" w:cs="Calibri"/>
              </w:rPr>
            </w:pPr>
            <w:r w:rsidRPr="00EA0AFD">
              <w:rPr>
                <w:rFonts w:ascii="Calibri" w:hAnsi="Calibri" w:cs="Calibri"/>
              </w:rPr>
              <w:t>1</w:t>
            </w:r>
          </w:p>
        </w:tc>
      </w:tr>
      <w:tr w:rsidR="0071055F" w:rsidRPr="00EA0AFD" w14:paraId="6F7A9D66" w14:textId="77777777" w:rsidTr="00A21089">
        <w:trPr>
          <w:jc w:val="center"/>
        </w:trPr>
        <w:tc>
          <w:tcPr>
            <w:tcW w:w="3416" w:type="dxa"/>
            <w:vAlign w:val="center"/>
          </w:tcPr>
          <w:p w14:paraId="078C3454" w14:textId="77777777" w:rsidR="0071055F" w:rsidRPr="00EA0AFD" w:rsidRDefault="0071055F" w:rsidP="00A21089">
            <w:pPr>
              <w:rPr>
                <w:rFonts w:ascii="Calibri" w:hAnsi="Calibri" w:cs="Calibri"/>
              </w:rPr>
            </w:pPr>
          </w:p>
        </w:tc>
        <w:tc>
          <w:tcPr>
            <w:tcW w:w="2840" w:type="dxa"/>
            <w:vAlign w:val="center"/>
          </w:tcPr>
          <w:p w14:paraId="28C02C92" w14:textId="77777777" w:rsidR="0071055F" w:rsidRPr="00EA0AFD" w:rsidRDefault="0071055F" w:rsidP="00A21089">
            <w:pPr>
              <w:rPr>
                <w:rFonts w:ascii="Calibri" w:hAnsi="Calibri" w:cs="Calibri"/>
              </w:rPr>
            </w:pPr>
          </w:p>
        </w:tc>
      </w:tr>
    </w:tbl>
    <w:p w14:paraId="4DF55361" w14:textId="77777777" w:rsidR="0071055F" w:rsidRPr="00EA0AFD" w:rsidRDefault="0071055F" w:rsidP="00D44B11">
      <w:pPr>
        <w:pStyle w:val="Heading2"/>
      </w:pPr>
      <w:bookmarkStart w:id="124" w:name="_Toc69125791"/>
      <w:bookmarkStart w:id="125" w:name="_Toc69131840"/>
      <w:r w:rsidRPr="00EA0AFD">
        <w:t>Change history</w:t>
      </w:r>
      <w:bookmarkEnd w:id="124"/>
      <w:bookmarkEnd w:id="125"/>
    </w:p>
    <w:tbl>
      <w:tblPr>
        <w:tblStyle w:val="TableGrid"/>
        <w:tblW w:w="9126" w:type="dxa"/>
        <w:tblInd w:w="108" w:type="dxa"/>
        <w:tblLook w:val="04A0" w:firstRow="1" w:lastRow="0" w:firstColumn="1" w:lastColumn="0" w:noHBand="0" w:noVBand="1"/>
      </w:tblPr>
      <w:tblGrid>
        <w:gridCol w:w="1057"/>
        <w:gridCol w:w="1802"/>
        <w:gridCol w:w="6267"/>
      </w:tblGrid>
      <w:tr w:rsidR="0071055F" w:rsidRPr="00EA0AFD" w14:paraId="7CFA4385" w14:textId="77777777" w:rsidTr="00A21089">
        <w:trPr>
          <w:trHeight w:val="388"/>
        </w:trPr>
        <w:tc>
          <w:tcPr>
            <w:tcW w:w="1031" w:type="dxa"/>
          </w:tcPr>
          <w:p w14:paraId="578C9DDB" w14:textId="77777777" w:rsidR="0071055F" w:rsidRPr="00EA0AFD" w:rsidRDefault="0071055F" w:rsidP="00A21089">
            <w:pPr>
              <w:rPr>
                <w:rFonts w:ascii="Calibri" w:hAnsi="Calibri" w:cs="Calibri"/>
                <w:b/>
                <w:bCs/>
              </w:rPr>
            </w:pPr>
            <w:r w:rsidRPr="00EA0AFD">
              <w:rPr>
                <w:rFonts w:ascii="Calibri" w:hAnsi="Calibri" w:cs="Calibri"/>
                <w:b/>
                <w:bCs/>
              </w:rPr>
              <w:t>Revision</w:t>
            </w:r>
          </w:p>
        </w:tc>
        <w:tc>
          <w:tcPr>
            <w:tcW w:w="1804" w:type="dxa"/>
          </w:tcPr>
          <w:p w14:paraId="4890D0CC" w14:textId="77777777" w:rsidR="0071055F" w:rsidRPr="00EA0AFD" w:rsidRDefault="0071055F" w:rsidP="00A21089">
            <w:pPr>
              <w:rPr>
                <w:rFonts w:ascii="Calibri" w:hAnsi="Calibri" w:cs="Calibri"/>
                <w:b/>
                <w:bCs/>
              </w:rPr>
            </w:pPr>
            <w:r w:rsidRPr="00EA0AFD">
              <w:rPr>
                <w:rFonts w:ascii="Calibri" w:hAnsi="Calibri" w:cs="Calibri"/>
                <w:b/>
                <w:bCs/>
              </w:rPr>
              <w:t>When</w:t>
            </w:r>
          </w:p>
        </w:tc>
        <w:tc>
          <w:tcPr>
            <w:tcW w:w="6291" w:type="dxa"/>
          </w:tcPr>
          <w:p w14:paraId="76A6EDB6" w14:textId="77777777" w:rsidR="0071055F" w:rsidRPr="00EA0AFD" w:rsidRDefault="0071055F" w:rsidP="00A21089">
            <w:pPr>
              <w:rPr>
                <w:rFonts w:ascii="Calibri" w:hAnsi="Calibri" w:cs="Calibri"/>
                <w:b/>
                <w:bCs/>
              </w:rPr>
            </w:pPr>
            <w:r w:rsidRPr="00EA0AFD">
              <w:rPr>
                <w:rFonts w:ascii="Calibri" w:hAnsi="Calibri" w:cs="Calibri"/>
                <w:b/>
                <w:bCs/>
              </w:rPr>
              <w:t>What changed and why</w:t>
            </w:r>
          </w:p>
        </w:tc>
      </w:tr>
      <w:tr w:rsidR="0071055F" w:rsidRPr="00EA0AFD" w14:paraId="7B846AA2" w14:textId="77777777" w:rsidTr="00A21089">
        <w:tc>
          <w:tcPr>
            <w:tcW w:w="1031" w:type="dxa"/>
          </w:tcPr>
          <w:p w14:paraId="27FD2E71" w14:textId="77777777" w:rsidR="0071055F" w:rsidRPr="00EA0AFD" w:rsidRDefault="0071055F" w:rsidP="00A21089">
            <w:pPr>
              <w:rPr>
                <w:rFonts w:ascii="Calibri" w:hAnsi="Calibri" w:cs="Calibri"/>
              </w:rPr>
            </w:pPr>
            <w:r w:rsidRPr="00EA0AFD">
              <w:rPr>
                <w:rFonts w:ascii="Calibri" w:hAnsi="Calibri" w:cs="Calibri"/>
              </w:rPr>
              <w:t>1</w:t>
            </w:r>
          </w:p>
        </w:tc>
        <w:tc>
          <w:tcPr>
            <w:tcW w:w="1804" w:type="dxa"/>
          </w:tcPr>
          <w:p w14:paraId="36EB78E5" w14:textId="77777777" w:rsidR="0071055F" w:rsidRPr="00EA0AFD" w:rsidRDefault="0071055F" w:rsidP="00A21089">
            <w:pPr>
              <w:rPr>
                <w:rFonts w:ascii="Calibri" w:hAnsi="Calibri" w:cs="Calibri"/>
              </w:rPr>
            </w:pPr>
            <w:r w:rsidRPr="00EA0AFD">
              <w:rPr>
                <w:rFonts w:ascii="Calibri" w:hAnsi="Calibri" w:cs="Calibri"/>
              </w:rPr>
              <w:t>12/12/2019</w:t>
            </w:r>
          </w:p>
        </w:tc>
        <w:tc>
          <w:tcPr>
            <w:tcW w:w="6291" w:type="dxa"/>
          </w:tcPr>
          <w:p w14:paraId="0289CCDA" w14:textId="77777777" w:rsidR="0071055F" w:rsidRPr="00EA0AFD" w:rsidRDefault="0071055F" w:rsidP="00A21089">
            <w:pPr>
              <w:rPr>
                <w:rFonts w:ascii="Calibri" w:hAnsi="Calibri" w:cs="Calibri"/>
              </w:rPr>
            </w:pPr>
            <w:r w:rsidRPr="00EA0AFD">
              <w:rPr>
                <w:rFonts w:ascii="Calibri" w:hAnsi="Calibri" w:cs="Calibri"/>
              </w:rPr>
              <w:t>First draft</w:t>
            </w:r>
          </w:p>
        </w:tc>
      </w:tr>
      <w:tr w:rsidR="0071055F" w:rsidRPr="00EA0AFD" w14:paraId="329B067B" w14:textId="77777777" w:rsidTr="00A21089">
        <w:tc>
          <w:tcPr>
            <w:tcW w:w="1031" w:type="dxa"/>
          </w:tcPr>
          <w:p w14:paraId="21FBC5D6" w14:textId="77777777" w:rsidR="0071055F" w:rsidRPr="00EA0AFD" w:rsidRDefault="0071055F" w:rsidP="00A21089">
            <w:pPr>
              <w:rPr>
                <w:rFonts w:ascii="Calibri" w:hAnsi="Calibri" w:cs="Calibri"/>
              </w:rPr>
            </w:pPr>
          </w:p>
        </w:tc>
        <w:tc>
          <w:tcPr>
            <w:tcW w:w="1804" w:type="dxa"/>
          </w:tcPr>
          <w:p w14:paraId="52E16C65" w14:textId="77777777" w:rsidR="0071055F" w:rsidRPr="00EA0AFD" w:rsidRDefault="0071055F" w:rsidP="00A21089">
            <w:pPr>
              <w:rPr>
                <w:rFonts w:ascii="Calibri" w:hAnsi="Calibri" w:cs="Calibri"/>
              </w:rPr>
            </w:pPr>
          </w:p>
        </w:tc>
        <w:tc>
          <w:tcPr>
            <w:tcW w:w="6291" w:type="dxa"/>
          </w:tcPr>
          <w:p w14:paraId="2D084DBD" w14:textId="77777777" w:rsidR="0071055F" w:rsidRPr="00EA0AFD" w:rsidRDefault="0071055F" w:rsidP="00A21089">
            <w:pPr>
              <w:rPr>
                <w:rFonts w:ascii="Calibri" w:hAnsi="Calibri" w:cs="Calibri"/>
              </w:rPr>
            </w:pPr>
          </w:p>
        </w:tc>
      </w:tr>
      <w:tr w:rsidR="0071055F" w:rsidRPr="00EA0AFD" w14:paraId="14F82FD3" w14:textId="77777777" w:rsidTr="00A21089">
        <w:tc>
          <w:tcPr>
            <w:tcW w:w="1031" w:type="dxa"/>
          </w:tcPr>
          <w:p w14:paraId="005466B8" w14:textId="77777777" w:rsidR="0071055F" w:rsidRPr="00EA0AFD" w:rsidRDefault="0071055F" w:rsidP="00A21089">
            <w:pPr>
              <w:rPr>
                <w:rFonts w:ascii="Calibri" w:hAnsi="Calibri" w:cs="Calibri"/>
              </w:rPr>
            </w:pPr>
          </w:p>
        </w:tc>
        <w:tc>
          <w:tcPr>
            <w:tcW w:w="1804" w:type="dxa"/>
          </w:tcPr>
          <w:p w14:paraId="40F53FA4" w14:textId="77777777" w:rsidR="0071055F" w:rsidRPr="00EA0AFD" w:rsidRDefault="0071055F" w:rsidP="00A21089">
            <w:pPr>
              <w:rPr>
                <w:rFonts w:ascii="Calibri" w:hAnsi="Calibri" w:cs="Calibri"/>
              </w:rPr>
            </w:pPr>
          </w:p>
        </w:tc>
        <w:tc>
          <w:tcPr>
            <w:tcW w:w="6291" w:type="dxa"/>
          </w:tcPr>
          <w:p w14:paraId="1B974329" w14:textId="77777777" w:rsidR="0071055F" w:rsidRPr="00EA0AFD" w:rsidRDefault="0071055F" w:rsidP="00A21089">
            <w:pPr>
              <w:rPr>
                <w:rFonts w:ascii="Calibri" w:hAnsi="Calibri" w:cs="Calibri"/>
              </w:rPr>
            </w:pPr>
          </w:p>
        </w:tc>
      </w:tr>
      <w:tr w:rsidR="0071055F" w:rsidRPr="00EA0AFD" w14:paraId="45274078" w14:textId="77777777" w:rsidTr="00A21089">
        <w:trPr>
          <w:trHeight w:val="381"/>
        </w:trPr>
        <w:tc>
          <w:tcPr>
            <w:tcW w:w="1031" w:type="dxa"/>
          </w:tcPr>
          <w:p w14:paraId="104F6069" w14:textId="77777777" w:rsidR="0071055F" w:rsidRPr="00EA0AFD" w:rsidRDefault="0071055F" w:rsidP="00A21089">
            <w:pPr>
              <w:rPr>
                <w:rFonts w:ascii="Calibri" w:hAnsi="Calibri" w:cs="Calibri"/>
              </w:rPr>
            </w:pPr>
          </w:p>
        </w:tc>
        <w:tc>
          <w:tcPr>
            <w:tcW w:w="1804" w:type="dxa"/>
          </w:tcPr>
          <w:p w14:paraId="50325CCF" w14:textId="77777777" w:rsidR="0071055F" w:rsidRPr="00EA0AFD" w:rsidRDefault="0071055F" w:rsidP="00A21089">
            <w:pPr>
              <w:rPr>
                <w:rFonts w:ascii="Calibri" w:hAnsi="Calibri" w:cs="Calibri"/>
              </w:rPr>
            </w:pPr>
          </w:p>
        </w:tc>
        <w:tc>
          <w:tcPr>
            <w:tcW w:w="6291" w:type="dxa"/>
          </w:tcPr>
          <w:p w14:paraId="371F41AC" w14:textId="77777777" w:rsidR="0071055F" w:rsidRPr="00EA0AFD" w:rsidRDefault="0071055F" w:rsidP="00A21089">
            <w:pPr>
              <w:rPr>
                <w:rFonts w:ascii="Calibri" w:hAnsi="Calibri" w:cs="Calibri"/>
              </w:rPr>
            </w:pPr>
            <w:r w:rsidRPr="00EA0AFD">
              <w:rPr>
                <w:rFonts w:ascii="Calibri" w:hAnsi="Calibri" w:cs="Calibri"/>
              </w:rPr>
              <w:t>&lt; Add further lines to table as required &gt;</w:t>
            </w:r>
          </w:p>
        </w:tc>
      </w:tr>
    </w:tbl>
    <w:p w14:paraId="0DE12565" w14:textId="77777777" w:rsidR="0071055F" w:rsidRPr="00EA0AFD" w:rsidRDefault="0071055F" w:rsidP="00D44B11">
      <w:pPr>
        <w:pStyle w:val="Heading2"/>
      </w:pPr>
      <w:bookmarkStart w:id="126" w:name="_Toc69125792"/>
      <w:bookmarkStart w:id="127" w:name="_Toc69131841"/>
      <w:r w:rsidRPr="00EA0AFD">
        <w:t>Readme first</w:t>
      </w:r>
      <w:bookmarkEnd w:id="126"/>
      <w:bookmarkEnd w:id="127"/>
    </w:p>
    <w:p w14:paraId="11645974" w14:textId="77777777" w:rsidR="0071055F" w:rsidRPr="00EA0AFD" w:rsidRDefault="0071055F"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Please do not delete or modify this section or its structure.</w:t>
      </w:r>
    </w:p>
    <w:p w14:paraId="51C86EBD" w14:textId="77777777" w:rsidR="0071055F" w:rsidRPr="00EA0AFD" w:rsidRDefault="0071055F"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Only change text enclosed by (and including) angled brackets “&lt; … &gt;”.</w:t>
      </w:r>
    </w:p>
    <w:p w14:paraId="114D19F6" w14:textId="77777777" w:rsidR="0071055F" w:rsidRPr="00EA0AFD" w:rsidRDefault="0071055F"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Cs/>
        </w:rPr>
      </w:pPr>
      <w:r w:rsidRPr="00EA0AFD">
        <w:rPr>
          <w:bCs/>
        </w:rPr>
        <w:t>Don’t change field directly, instead modify the document options, under File</w:t>
      </w:r>
      <w:r w:rsidRPr="00EA0AFD">
        <w:rPr>
          <w:bCs/>
        </w:rPr>
        <w:sym w:font="Wingdings" w:char="F0E0"/>
      </w:r>
      <w:r w:rsidRPr="00EA0AFD">
        <w:rPr>
          <w:bCs/>
        </w:rPr>
        <w:t xml:space="preserve"> Properties (or similar)</w:t>
      </w:r>
    </w:p>
    <w:p w14:paraId="55E9A8EA" w14:textId="77777777" w:rsidR="0071055F" w:rsidRPr="00EA0AFD" w:rsidRDefault="0071055F" w:rsidP="00374781">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0001FBD8" w14:textId="77777777" w:rsidR="0071055F" w:rsidRPr="00EA0AFD" w:rsidRDefault="0071055F" w:rsidP="00374781">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672730FC" w14:textId="77777777" w:rsidR="0071055F" w:rsidRPr="00EA0AFD" w:rsidRDefault="0071055F" w:rsidP="00374781">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658F1122" w14:textId="77777777" w:rsidR="0071055F" w:rsidRPr="00EA0AFD" w:rsidRDefault="0071055F"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r w:rsidRPr="00EA0AFD">
        <w:rPr>
          <w:b/>
        </w:rPr>
        <w:fldChar w:fldCharType="begin"/>
      </w:r>
      <w:r w:rsidRPr="00EA0AFD">
        <w:rPr>
          <w:b/>
        </w:rPr>
        <w:instrText xml:space="preserve"> DOCPROPERTY PBS \* MERGEFORMAT </w:instrText>
      </w:r>
      <w:r w:rsidRPr="00EA0AFD">
        <w:rPr>
          <w:b/>
        </w:rPr>
        <w:fldChar w:fldCharType="separate"/>
      </w:r>
      <w:r w:rsidRPr="00EA0AFD">
        <w:rPr>
          <w:b/>
        </w:rPr>
        <w:t>3.1.2</w:t>
      </w:r>
      <w:r w:rsidRPr="00EA0AFD">
        <w:rPr>
          <w:b/>
        </w:rPr>
        <w:fldChar w:fldCharType="end"/>
      </w:r>
      <w:r w:rsidRPr="00EA0AFD">
        <w:t xml:space="preserve"> </w:t>
      </w:r>
      <w:r w:rsidRPr="00EA0AFD">
        <w:rPr>
          <w:b/>
        </w:rPr>
        <w:fldChar w:fldCharType="begin"/>
      </w:r>
      <w:r w:rsidRPr="00EA0AFD">
        <w:rPr>
          <w:b/>
        </w:rPr>
        <w:instrText xml:space="preserve"> SUBJECT  \* MERGEFORMAT </w:instrText>
      </w:r>
      <w:r w:rsidRPr="00EA0AFD">
        <w:rPr>
          <w:b/>
        </w:rPr>
        <w:fldChar w:fldCharType="separate"/>
      </w:r>
      <w:r w:rsidRPr="00EA0AFD">
        <w:rPr>
          <w:b/>
        </w:rPr>
        <w:t>PFA Sci-ECAL Prototype</w:t>
      </w:r>
      <w:r w:rsidRPr="00EA0AFD">
        <w:rPr>
          <w:b/>
        </w:rPr>
        <w:fldChar w:fldCharType="end"/>
      </w:r>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3C912808" w14:textId="77777777" w:rsidR="0071055F" w:rsidRPr="00EA0AFD" w:rsidRDefault="0071055F"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Finally, remember to update the </w:t>
      </w:r>
      <w:hyperlink w:anchor="ChangeHistory" w:history="1">
        <w:r w:rsidRPr="00EA0AFD">
          <w:rPr>
            <w:rStyle w:val="Hyperlink"/>
            <w:i/>
          </w:rPr>
          <w:t>Change History</w:t>
        </w:r>
      </w:hyperlink>
      <w:r w:rsidRPr="00EA0AFD">
        <w:t>.</w:t>
      </w:r>
      <w:r w:rsidRPr="00EA0AFD">
        <w:br w:type="page"/>
      </w:r>
    </w:p>
    <w:p w14:paraId="27B99D37" w14:textId="77777777" w:rsidR="0071055F" w:rsidRPr="00EA0AFD" w:rsidRDefault="00E43935" w:rsidP="00D44B11">
      <w:pPr>
        <w:pStyle w:val="Heading2"/>
      </w:pPr>
      <w:fldSimple w:instr=" DOCPROPERTY PBS \* MERGEFORMAT ">
        <w:bookmarkStart w:id="128" w:name="_Toc69125793"/>
        <w:bookmarkStart w:id="129" w:name="_Toc69131842"/>
        <w:r w:rsidR="0071055F" w:rsidRPr="00EA0AFD">
          <w:t>3.1.2</w:t>
        </w:r>
      </w:fldSimple>
      <w:r w:rsidR="0071055F" w:rsidRPr="00EA0AFD">
        <w:t xml:space="preserve"> </w:t>
      </w:r>
      <w:fldSimple w:instr=" DOCPROPERTY &quot;Subject&quot;  \* MERGEFORMAT ">
        <w:r w:rsidR="0071055F" w:rsidRPr="00EA0AFD">
          <w:t>PFA Sci-ECAL Prototype</w:t>
        </w:r>
      </w:fldSimple>
      <w:r w:rsidR="0071055F" w:rsidRPr="00EA0AFD">
        <w:t>: Project Objectives</w:t>
      </w:r>
      <w:bookmarkEnd w:id="128"/>
      <w:bookmarkEnd w:id="129"/>
    </w:p>
    <w:p w14:paraId="16D10673" w14:textId="77777777" w:rsidR="0071055F" w:rsidRPr="00EA0AFD" w:rsidRDefault="0071055F" w:rsidP="0071055F">
      <w:pPr>
        <w:rPr>
          <w:rFonts w:ascii="Calibri" w:hAnsi="Calibri" w:cs="Calibri"/>
        </w:rPr>
      </w:pPr>
    </w:p>
    <w:p w14:paraId="6BF1177B" w14:textId="77777777" w:rsidR="0071055F" w:rsidRPr="00EA0AFD" w:rsidRDefault="0071055F" w:rsidP="0071055F">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To optimize the conceptual design of a highly-granular electromagnetic calorimeter CEPC using the Tungsten + scintillator (readout with </w:t>
      </w:r>
      <w:proofErr w:type="spellStart"/>
      <w:r w:rsidRPr="00EA0AFD">
        <w:t>SiPM</w:t>
      </w:r>
      <w:proofErr w:type="spellEnd"/>
      <w:r w:rsidRPr="00EA0AFD">
        <w:t xml:space="preserve">) technology. </w:t>
      </w:r>
    </w:p>
    <w:p w14:paraId="1B1EC23F" w14:textId="77777777" w:rsidR="0071055F" w:rsidRPr="00EA0AFD" w:rsidRDefault="0071055F" w:rsidP="0071055F">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To optimize the way of the scintillator strip coupling to </w:t>
      </w:r>
      <w:proofErr w:type="spellStart"/>
      <w:r w:rsidRPr="00EA0AFD">
        <w:t>SiPM</w:t>
      </w:r>
      <w:proofErr w:type="spellEnd"/>
      <w:r w:rsidRPr="00EA0AFD">
        <w:t xml:space="preserve"> in an active cell of the calorimeter. </w:t>
      </w:r>
    </w:p>
    <w:p w14:paraId="060EA868" w14:textId="77777777" w:rsidR="0071055F" w:rsidRPr="00EA0AFD" w:rsidRDefault="0071055F" w:rsidP="0071055F">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To develop </w:t>
      </w:r>
      <w:proofErr w:type="spellStart"/>
      <w:r w:rsidRPr="00EA0AFD">
        <w:t>SiPM</w:t>
      </w:r>
      <w:proofErr w:type="spellEnd"/>
      <w:r w:rsidRPr="00EA0AFD">
        <w:t xml:space="preserve"> readout electronics and then build a prototype for the Sci-W calorimeter that has the </w:t>
      </w:r>
      <w:proofErr w:type="spellStart"/>
      <w:r w:rsidRPr="00EA0AFD">
        <w:t>SiPM</w:t>
      </w:r>
      <w:proofErr w:type="spellEnd"/>
      <w:r w:rsidRPr="00EA0AFD">
        <w:t xml:space="preserve"> readout electronics embedded in the detector. Key parameters for the prototype </w:t>
      </w:r>
      <w:proofErr w:type="gramStart"/>
      <w:r w:rsidRPr="00EA0AFD">
        <w:t>are  22</w:t>
      </w:r>
      <w:proofErr w:type="gramEnd"/>
      <w:r w:rsidRPr="00EA0AFD">
        <w:t>cm*22cm for transverse area, 24X</w:t>
      </w:r>
      <w:r w:rsidRPr="00EA0AFD">
        <w:rPr>
          <w:vertAlign w:val="subscript"/>
        </w:rPr>
        <w:t>0</w:t>
      </w:r>
      <w:r w:rsidRPr="00EA0AFD">
        <w:t xml:space="preserve"> for thickness, and 5mm*5mm for effective cell size.</w:t>
      </w:r>
    </w:p>
    <w:p w14:paraId="7B5F5620" w14:textId="77777777" w:rsidR="0071055F" w:rsidRPr="00EA0AFD" w:rsidRDefault="0071055F" w:rsidP="0071055F">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EA0AFD">
        <w:t xml:space="preserve">To validate the Sci-W ECAL design by testing and characterizing the prototype with cosmic rays and high-energy particle beams. </w:t>
      </w:r>
    </w:p>
    <w:p w14:paraId="1377FA3F" w14:textId="77777777" w:rsidR="0071055F" w:rsidRPr="00EA0AFD" w:rsidRDefault="0071055F" w:rsidP="0071055F">
      <w:pPr>
        <w:rPr>
          <w:rFonts w:ascii="Calibri" w:hAnsi="Calibri" w:cs="Calibri"/>
        </w:rPr>
      </w:pPr>
    </w:p>
    <w:p w14:paraId="7CC7F6A9" w14:textId="77777777" w:rsidR="0071055F" w:rsidRPr="00EA0AFD" w:rsidRDefault="00E43935" w:rsidP="00D44B11">
      <w:pPr>
        <w:pStyle w:val="Heading2"/>
      </w:pPr>
      <w:fldSimple w:instr=" DOCPROPERTY PBS \* MERGEFORMAT ">
        <w:bookmarkStart w:id="130" w:name="_Toc69125794"/>
        <w:bookmarkStart w:id="131" w:name="_Toc69131843"/>
        <w:r w:rsidR="0071055F" w:rsidRPr="00EA0AFD">
          <w:t>3.1.2</w:t>
        </w:r>
      </w:fldSimple>
      <w:r w:rsidR="0071055F" w:rsidRPr="00EA0AFD">
        <w:t xml:space="preserve"> </w:t>
      </w:r>
      <w:fldSimple w:instr=" DOCPROPERTY &quot;Subject&quot;  \* MERGEFORMAT ">
        <w:r w:rsidR="0071055F" w:rsidRPr="00EA0AFD">
          <w:t>PFA Sci-ECAL Prototype</w:t>
        </w:r>
      </w:fldSimple>
      <w:r w:rsidR="0071055F" w:rsidRPr="00EA0AFD">
        <w:t>: Sub-projects Description</w:t>
      </w:r>
      <w:bookmarkEnd w:id="130"/>
      <w:bookmarkEnd w:id="131"/>
    </w:p>
    <w:p w14:paraId="1E4E9EF1" w14:textId="77777777" w:rsidR="0071055F" w:rsidRPr="00EA0AFD" w:rsidRDefault="0071055F" w:rsidP="0071055F">
      <w:pPr>
        <w:rPr>
          <w:rFonts w:ascii="Calibri" w:hAnsi="Calibri" w:cs="Calibri"/>
        </w:rPr>
      </w:pPr>
    </w:p>
    <w:tbl>
      <w:tblPr>
        <w:tblStyle w:val="TableGrid"/>
        <w:tblW w:w="9427" w:type="dxa"/>
        <w:tblInd w:w="108" w:type="dxa"/>
        <w:tblLook w:val="04A0" w:firstRow="1" w:lastRow="0" w:firstColumn="1" w:lastColumn="0" w:noHBand="0" w:noVBand="1"/>
      </w:tblPr>
      <w:tblGrid>
        <w:gridCol w:w="1237"/>
        <w:gridCol w:w="2790"/>
        <w:gridCol w:w="5400"/>
      </w:tblGrid>
      <w:tr w:rsidR="0071055F" w:rsidRPr="00EA0AFD" w14:paraId="73CF0135" w14:textId="77777777" w:rsidTr="00A21089">
        <w:trPr>
          <w:trHeight w:val="388"/>
        </w:trPr>
        <w:tc>
          <w:tcPr>
            <w:tcW w:w="1237" w:type="dxa"/>
          </w:tcPr>
          <w:p w14:paraId="49344C9B" w14:textId="77777777" w:rsidR="0071055F" w:rsidRPr="00EA0AFD" w:rsidRDefault="0071055F" w:rsidP="00A21089">
            <w:pPr>
              <w:jc w:val="center"/>
              <w:rPr>
                <w:rFonts w:ascii="Calibri" w:hAnsi="Calibri" w:cs="Calibri"/>
                <w:b/>
                <w:bCs/>
              </w:rPr>
            </w:pPr>
            <w:r w:rsidRPr="00EA0AFD">
              <w:rPr>
                <w:rFonts w:ascii="Calibri" w:hAnsi="Calibri" w:cs="Calibri"/>
                <w:b/>
                <w:bCs/>
              </w:rPr>
              <w:t>Project ID</w:t>
            </w:r>
          </w:p>
        </w:tc>
        <w:tc>
          <w:tcPr>
            <w:tcW w:w="2790" w:type="dxa"/>
          </w:tcPr>
          <w:p w14:paraId="766BB3F7" w14:textId="77777777" w:rsidR="0071055F" w:rsidRPr="00EA0AFD" w:rsidRDefault="0071055F" w:rsidP="00A21089">
            <w:pPr>
              <w:jc w:val="center"/>
              <w:rPr>
                <w:rFonts w:ascii="Calibri" w:hAnsi="Calibri" w:cs="Calibri"/>
                <w:b/>
                <w:bCs/>
              </w:rPr>
            </w:pPr>
            <w:r w:rsidRPr="00EA0AFD">
              <w:rPr>
                <w:rFonts w:ascii="Calibri" w:hAnsi="Calibri" w:cs="Calibri"/>
                <w:b/>
                <w:bCs/>
              </w:rPr>
              <w:t>Title</w:t>
            </w:r>
          </w:p>
        </w:tc>
        <w:tc>
          <w:tcPr>
            <w:tcW w:w="5400" w:type="dxa"/>
          </w:tcPr>
          <w:p w14:paraId="1CE40CE2" w14:textId="77777777" w:rsidR="0071055F" w:rsidRPr="00EA0AFD" w:rsidRDefault="0071055F" w:rsidP="00A21089">
            <w:pPr>
              <w:jc w:val="center"/>
              <w:rPr>
                <w:rFonts w:ascii="Calibri" w:hAnsi="Calibri" w:cs="Calibri"/>
                <w:b/>
              </w:rPr>
            </w:pPr>
            <w:r w:rsidRPr="00EA0AFD">
              <w:rPr>
                <w:rFonts w:ascii="Calibri" w:hAnsi="Calibri" w:cs="Calibri"/>
                <w:b/>
              </w:rPr>
              <w:t>Description</w:t>
            </w:r>
          </w:p>
        </w:tc>
      </w:tr>
      <w:tr w:rsidR="0071055F" w:rsidRPr="00EA0AFD" w14:paraId="12F73B35" w14:textId="77777777" w:rsidTr="00A21089">
        <w:tc>
          <w:tcPr>
            <w:tcW w:w="1237" w:type="dxa"/>
          </w:tcPr>
          <w:p w14:paraId="676E368D" w14:textId="77777777" w:rsidR="0071055F" w:rsidRPr="00EA0AFD" w:rsidRDefault="0071055F" w:rsidP="00A21089">
            <w:pPr>
              <w:jc w:val="center"/>
              <w:rPr>
                <w:rFonts w:ascii="Calibri" w:hAnsi="Calibri" w:cs="Calibri"/>
              </w:rPr>
            </w:pPr>
            <w:r w:rsidRPr="00EA0AFD">
              <w:rPr>
                <w:rFonts w:ascii="Calibri" w:hAnsi="Calibri" w:cs="Calibri"/>
              </w:rPr>
              <w:t>3.1.2.1</w:t>
            </w:r>
          </w:p>
        </w:tc>
        <w:tc>
          <w:tcPr>
            <w:tcW w:w="2790" w:type="dxa"/>
          </w:tcPr>
          <w:p w14:paraId="0A2FB96F" w14:textId="77777777" w:rsidR="0071055F" w:rsidRPr="00EA0AFD" w:rsidRDefault="0071055F" w:rsidP="00A21089">
            <w:pPr>
              <w:rPr>
                <w:rFonts w:ascii="Calibri" w:hAnsi="Calibri" w:cs="Calibri"/>
              </w:rPr>
            </w:pPr>
            <w:r w:rsidRPr="00EA0AFD">
              <w:rPr>
                <w:rFonts w:ascii="Calibri" w:hAnsi="Calibri" w:cs="Calibri"/>
              </w:rPr>
              <w:t>Design optimization</w:t>
            </w:r>
          </w:p>
        </w:tc>
        <w:tc>
          <w:tcPr>
            <w:tcW w:w="5400" w:type="dxa"/>
          </w:tcPr>
          <w:p w14:paraId="63E9949D" w14:textId="77777777" w:rsidR="0071055F" w:rsidRPr="00EA0AFD" w:rsidRDefault="0071055F" w:rsidP="00A21089">
            <w:pPr>
              <w:rPr>
                <w:rFonts w:ascii="Calibri" w:hAnsi="Calibri" w:cs="Calibri"/>
                <w:lang w:eastAsia="zh-CN"/>
              </w:rPr>
            </w:pPr>
            <w:r w:rsidRPr="00EA0AFD">
              <w:rPr>
                <w:rFonts w:ascii="Calibri" w:hAnsi="Calibri" w:cs="Calibri"/>
                <w:lang w:eastAsia="zh-CN"/>
              </w:rPr>
              <w:t>Optimization of key parameters in the CEPC Sci-W ECAL conceptual design and in some technical and engineering aspects</w:t>
            </w:r>
          </w:p>
        </w:tc>
      </w:tr>
      <w:tr w:rsidR="0071055F" w:rsidRPr="00EA0AFD" w14:paraId="4F2A3DAF" w14:textId="77777777" w:rsidTr="00A21089">
        <w:tc>
          <w:tcPr>
            <w:tcW w:w="1237" w:type="dxa"/>
          </w:tcPr>
          <w:p w14:paraId="31A71082" w14:textId="77777777" w:rsidR="0071055F" w:rsidRPr="00EA0AFD" w:rsidRDefault="0071055F" w:rsidP="00A21089">
            <w:pPr>
              <w:jc w:val="center"/>
              <w:rPr>
                <w:rFonts w:ascii="Calibri" w:hAnsi="Calibri" w:cs="Calibri"/>
              </w:rPr>
            </w:pPr>
            <w:r w:rsidRPr="00EA0AFD">
              <w:rPr>
                <w:rFonts w:ascii="Calibri" w:hAnsi="Calibri" w:cs="Calibri"/>
              </w:rPr>
              <w:t>3.1.2.2</w:t>
            </w:r>
          </w:p>
        </w:tc>
        <w:tc>
          <w:tcPr>
            <w:tcW w:w="2790" w:type="dxa"/>
          </w:tcPr>
          <w:p w14:paraId="7131242A" w14:textId="77777777" w:rsidR="0071055F" w:rsidRPr="00EA0AFD" w:rsidRDefault="0071055F" w:rsidP="00A21089">
            <w:pPr>
              <w:rPr>
                <w:rFonts w:ascii="Calibri" w:hAnsi="Calibri" w:cs="Calibri"/>
                <w:lang w:eastAsia="zh-CN"/>
              </w:rPr>
            </w:pPr>
            <w:r w:rsidRPr="00EA0AFD">
              <w:rPr>
                <w:rFonts w:ascii="Calibri" w:hAnsi="Calibri" w:cs="Calibri"/>
                <w:lang w:eastAsia="zh-CN"/>
              </w:rPr>
              <w:t>Readout electronics</w:t>
            </w:r>
          </w:p>
        </w:tc>
        <w:tc>
          <w:tcPr>
            <w:tcW w:w="5400" w:type="dxa"/>
          </w:tcPr>
          <w:p w14:paraId="05455067" w14:textId="77777777" w:rsidR="0071055F" w:rsidRPr="00EA0AFD" w:rsidRDefault="0071055F" w:rsidP="00A21089">
            <w:pPr>
              <w:rPr>
                <w:rFonts w:ascii="Calibri" w:hAnsi="Calibri" w:cs="Calibri"/>
              </w:rPr>
            </w:pPr>
            <w:r w:rsidRPr="00EA0AFD">
              <w:rPr>
                <w:rFonts w:ascii="Calibri" w:hAnsi="Calibri" w:cs="Calibri"/>
              </w:rPr>
              <w:t xml:space="preserve">Development of </w:t>
            </w:r>
            <w:proofErr w:type="spellStart"/>
            <w:r w:rsidRPr="00EA0AFD">
              <w:rPr>
                <w:rFonts w:ascii="Calibri" w:hAnsi="Calibri" w:cs="Calibri"/>
              </w:rPr>
              <w:t>SiPM</w:t>
            </w:r>
            <w:proofErr w:type="spellEnd"/>
            <w:r w:rsidRPr="00EA0AFD">
              <w:rPr>
                <w:rFonts w:ascii="Calibri" w:hAnsi="Calibri" w:cs="Calibri"/>
              </w:rPr>
              <w:t xml:space="preserve"> readout electronics based on the SPIROC chip for a Sci-W ECAL prototype</w:t>
            </w:r>
          </w:p>
        </w:tc>
      </w:tr>
      <w:tr w:rsidR="0071055F" w:rsidRPr="00EA0AFD" w14:paraId="3DDB23CA" w14:textId="77777777" w:rsidTr="00A21089">
        <w:tc>
          <w:tcPr>
            <w:tcW w:w="1237" w:type="dxa"/>
          </w:tcPr>
          <w:p w14:paraId="228D3A3E" w14:textId="77777777" w:rsidR="0071055F" w:rsidRPr="00EA0AFD" w:rsidRDefault="0071055F" w:rsidP="00A21089">
            <w:pPr>
              <w:jc w:val="center"/>
              <w:rPr>
                <w:rFonts w:ascii="Calibri" w:hAnsi="Calibri" w:cs="Calibri"/>
              </w:rPr>
            </w:pPr>
            <w:r w:rsidRPr="00EA0AFD">
              <w:rPr>
                <w:rFonts w:ascii="Calibri" w:hAnsi="Calibri" w:cs="Calibri"/>
              </w:rPr>
              <w:t>3.1.2.3</w:t>
            </w:r>
          </w:p>
        </w:tc>
        <w:tc>
          <w:tcPr>
            <w:tcW w:w="2790" w:type="dxa"/>
          </w:tcPr>
          <w:p w14:paraId="1F0023EF" w14:textId="77777777" w:rsidR="0071055F" w:rsidRPr="00EA0AFD" w:rsidRDefault="0071055F" w:rsidP="00A21089">
            <w:pPr>
              <w:rPr>
                <w:rFonts w:ascii="Calibri" w:hAnsi="Calibri" w:cs="Calibri"/>
              </w:rPr>
            </w:pPr>
            <w:r w:rsidRPr="00EA0AFD">
              <w:rPr>
                <w:rFonts w:ascii="Calibri" w:hAnsi="Calibri" w:cs="Calibri"/>
              </w:rPr>
              <w:t>ECAL prototype</w:t>
            </w:r>
          </w:p>
        </w:tc>
        <w:tc>
          <w:tcPr>
            <w:tcW w:w="5400" w:type="dxa"/>
          </w:tcPr>
          <w:p w14:paraId="636F3F45" w14:textId="77777777" w:rsidR="0071055F" w:rsidRPr="00EA0AFD" w:rsidRDefault="0071055F" w:rsidP="00A21089">
            <w:pPr>
              <w:rPr>
                <w:rFonts w:ascii="Calibri" w:hAnsi="Calibri" w:cs="Calibri"/>
                <w:lang w:eastAsia="zh-CN"/>
              </w:rPr>
            </w:pPr>
            <w:r w:rsidRPr="00EA0AFD">
              <w:rPr>
                <w:rFonts w:ascii="Calibri" w:hAnsi="Calibri" w:cs="Calibri"/>
                <w:lang w:eastAsia="zh-CN"/>
              </w:rPr>
              <w:t xml:space="preserve">Construction of a Sci-W ECAL prototype that has readout electronics embedded in the detector. </w:t>
            </w:r>
          </w:p>
        </w:tc>
      </w:tr>
    </w:tbl>
    <w:p w14:paraId="1AF8E18A" w14:textId="77777777" w:rsidR="0071055F" w:rsidRPr="00EA0AFD" w:rsidRDefault="0071055F" w:rsidP="0071055F">
      <w:pPr>
        <w:rPr>
          <w:rFonts w:ascii="Calibri" w:hAnsi="Calibri" w:cs="Calibri"/>
        </w:rPr>
      </w:pPr>
    </w:p>
    <w:p w14:paraId="58F126D9" w14:textId="77777777" w:rsidR="0071055F" w:rsidRPr="00EA0AFD" w:rsidRDefault="00E43935" w:rsidP="00D44B11">
      <w:pPr>
        <w:pStyle w:val="Heading2"/>
      </w:pPr>
      <w:fldSimple w:instr=" DOCPROPERTY PBS \* MERGEFORMAT ">
        <w:bookmarkStart w:id="132" w:name="_Toc69125795"/>
        <w:bookmarkStart w:id="133" w:name="_Toc69131844"/>
        <w:r w:rsidR="0071055F" w:rsidRPr="00EA0AFD">
          <w:t>3.1.2</w:t>
        </w:r>
      </w:fldSimple>
      <w:r w:rsidR="0071055F" w:rsidRPr="00EA0AFD">
        <w:t xml:space="preserve"> </w:t>
      </w:r>
      <w:fldSimple w:instr=" DOCPROPERTY &quot;Subject&quot;  \* MERGEFORMAT ">
        <w:r w:rsidR="0071055F" w:rsidRPr="00EA0AFD">
          <w:t>PFA Sci-ECAL Prototype</w:t>
        </w:r>
      </w:fldSimple>
      <w:r w:rsidR="0071055F" w:rsidRPr="00EA0AFD">
        <w:t>: CEPC Relationship</w:t>
      </w:r>
      <w:bookmarkEnd w:id="132"/>
      <w:bookmarkEnd w:id="133"/>
    </w:p>
    <w:p w14:paraId="366C4A1E" w14:textId="77777777" w:rsidR="0071055F" w:rsidRPr="00EA0AFD" w:rsidRDefault="0071055F" w:rsidP="0071055F">
      <w:pPr>
        <w:rPr>
          <w:rFonts w:ascii="Calibri" w:hAnsi="Calibri" w:cs="Calibri"/>
        </w:rPr>
      </w:pPr>
    </w:p>
    <w:p w14:paraId="73644154" w14:textId="77777777" w:rsidR="0071055F" w:rsidRPr="00EA0AFD" w:rsidRDefault="0071055F" w:rsidP="0071055F">
      <w:pPr>
        <w:rPr>
          <w:rFonts w:ascii="Calibri" w:hAnsi="Calibri" w:cs="Calibri"/>
          <w:lang w:eastAsia="zh-CN"/>
        </w:rPr>
      </w:pPr>
      <w:r w:rsidRPr="00EA0AFD">
        <w:rPr>
          <w:rFonts w:ascii="Calibri" w:hAnsi="Calibri" w:cs="Calibri"/>
        </w:rPr>
        <w:t xml:space="preserve">This project is part of the phase-1 CEPC R&amp;D project funded by the Ministry of Science and Technology of China. The outcome from this project has </w:t>
      </w:r>
      <w:r w:rsidRPr="00EA0AFD">
        <w:rPr>
          <w:rFonts w:ascii="Calibri" w:hAnsi="Calibri" w:cs="Calibri"/>
          <w:lang w:eastAsia="zh-CN"/>
        </w:rPr>
        <w:t>already c</w:t>
      </w:r>
      <w:r w:rsidRPr="00EA0AFD">
        <w:rPr>
          <w:rFonts w:ascii="Calibri" w:hAnsi="Calibri" w:cs="Calibri"/>
        </w:rPr>
        <w:t>ontributed to the CEPC CDR released last year. This project also constitutes a major detector R&amp;D program for the CEPC Sci-W ECAL.</w:t>
      </w:r>
    </w:p>
    <w:p w14:paraId="682B2AF3" w14:textId="77777777" w:rsidR="0071055F" w:rsidRPr="00EA0AFD" w:rsidRDefault="0071055F" w:rsidP="0071055F">
      <w:pPr>
        <w:rPr>
          <w:rFonts w:ascii="Calibri" w:hAnsi="Calibri" w:cs="Calibri"/>
        </w:rPr>
      </w:pPr>
    </w:p>
    <w:p w14:paraId="5B1B9ACC" w14:textId="77777777" w:rsidR="0071055F" w:rsidRPr="00EA0AFD" w:rsidRDefault="00E43935" w:rsidP="00D44B11">
      <w:pPr>
        <w:pStyle w:val="Heading2"/>
      </w:pPr>
      <w:fldSimple w:instr=" DOCPROPERTY PBS \* MERGEFORMAT ">
        <w:bookmarkStart w:id="134" w:name="_Toc69125796"/>
        <w:bookmarkStart w:id="135" w:name="_Toc69131845"/>
        <w:r w:rsidR="0071055F" w:rsidRPr="00EA0AFD">
          <w:t>3.1.2</w:t>
        </w:r>
      </w:fldSimple>
      <w:r w:rsidR="0071055F" w:rsidRPr="00EA0AFD">
        <w:t xml:space="preserve"> </w:t>
      </w:r>
      <w:fldSimple w:instr=" DOCPROPERTY &quot;Subject&quot;  \* MERGEFORMAT ">
        <w:r w:rsidR="0071055F" w:rsidRPr="00EA0AFD">
          <w:t>PFA Sci-ECAL Prototype</w:t>
        </w:r>
      </w:fldSimple>
      <w:r w:rsidR="0071055F" w:rsidRPr="00EA0AFD">
        <w:t>: Project Schedule</w:t>
      </w:r>
      <w:bookmarkEnd w:id="134"/>
      <w:bookmarkEnd w:id="135"/>
    </w:p>
    <w:p w14:paraId="4D0E5AE0" w14:textId="77777777" w:rsidR="0071055F" w:rsidRPr="00EA0AFD" w:rsidRDefault="0071055F" w:rsidP="0071055F">
      <w:pPr>
        <w:rPr>
          <w:rFonts w:ascii="Calibri" w:hAnsi="Calibri" w:cs="Calibri"/>
        </w:rPr>
      </w:pPr>
    </w:p>
    <w:p w14:paraId="3AC12A41" w14:textId="77777777" w:rsidR="0071055F" w:rsidRPr="00EA0AFD" w:rsidRDefault="0071055F" w:rsidP="0071055F">
      <w:pPr>
        <w:rPr>
          <w:rFonts w:ascii="Calibri" w:hAnsi="Calibri" w:cs="Calibri"/>
        </w:rPr>
      </w:pPr>
      <w:r w:rsidRPr="00EA0AFD">
        <w:rPr>
          <w:rFonts w:ascii="Calibri" w:hAnsi="Calibri" w:cs="Calibri"/>
        </w:rPr>
        <w:t>This is a five-year R&amp;D project which has entered its last year.  The first three objectives have been met and a full-size and fully-intergraded Sci-ECAL prototype has been built. We are now in the process of commissioning the prototype with cosmic rays at USTC. The prototype will be eventually packaged and shipped to DESY for a two-week beam test in the near future.  The remaining part of the project will be dedicated to the beam test and data analysis.</w:t>
      </w:r>
    </w:p>
    <w:p w14:paraId="1F7EC227" w14:textId="0E32DA73" w:rsidR="0071055F" w:rsidRDefault="0071055F" w:rsidP="0071055F">
      <w:pPr>
        <w:rPr>
          <w:rFonts w:ascii="Calibri" w:hAnsi="Calibri" w:cs="Calibri"/>
        </w:rPr>
      </w:pPr>
    </w:p>
    <w:p w14:paraId="4FF317F6" w14:textId="3BEB1C52" w:rsidR="00680EEC" w:rsidRDefault="00680EEC" w:rsidP="0071055F">
      <w:pPr>
        <w:rPr>
          <w:rFonts w:ascii="Calibri" w:hAnsi="Calibri" w:cs="Calibri"/>
        </w:rPr>
      </w:pPr>
    </w:p>
    <w:p w14:paraId="45AA5B77" w14:textId="3383D0BA" w:rsidR="00680EEC" w:rsidRDefault="00680EEC" w:rsidP="0071055F">
      <w:pPr>
        <w:rPr>
          <w:rFonts w:ascii="Calibri" w:hAnsi="Calibri" w:cs="Calibri"/>
        </w:rPr>
      </w:pPr>
    </w:p>
    <w:p w14:paraId="62EB4A02" w14:textId="77777777" w:rsidR="00680EEC" w:rsidRPr="00EA0AFD" w:rsidRDefault="00680EEC" w:rsidP="0071055F">
      <w:pPr>
        <w:rPr>
          <w:rFonts w:ascii="Calibri" w:hAnsi="Calibri" w:cs="Calibri"/>
        </w:rPr>
      </w:pPr>
    </w:p>
    <w:p w14:paraId="5CEB1108" w14:textId="77777777" w:rsidR="0071055F" w:rsidRPr="00EA0AFD" w:rsidRDefault="00E43935" w:rsidP="00D44B11">
      <w:pPr>
        <w:pStyle w:val="Heading2"/>
      </w:pPr>
      <w:fldSimple w:instr=" DOCPROPERTY PBS \* MERGEFORMAT ">
        <w:bookmarkStart w:id="136" w:name="_Toc69125797"/>
        <w:bookmarkStart w:id="137" w:name="_Toc69131846"/>
        <w:r w:rsidR="0071055F" w:rsidRPr="00EA0AFD">
          <w:t>3.1.2</w:t>
        </w:r>
      </w:fldSimple>
      <w:r w:rsidR="0071055F" w:rsidRPr="00EA0AFD">
        <w:t xml:space="preserve"> </w:t>
      </w:r>
      <w:fldSimple w:instr=" DOCPROPERTY &quot;Subject&quot;  \* MERGEFORMAT ">
        <w:r w:rsidR="0071055F" w:rsidRPr="00EA0AFD">
          <w:t>PFA Sci-ECAL Prototype</w:t>
        </w:r>
      </w:fldSimple>
      <w:r w:rsidR="0071055F" w:rsidRPr="00EA0AFD">
        <w:t>: Funding Availability</w:t>
      </w:r>
      <w:bookmarkEnd w:id="136"/>
      <w:bookmarkEnd w:id="137"/>
    </w:p>
    <w:p w14:paraId="40F948F5" w14:textId="77777777" w:rsidR="0071055F" w:rsidRPr="00EA0AFD" w:rsidRDefault="0071055F" w:rsidP="0071055F">
      <w:pPr>
        <w:rPr>
          <w:rFonts w:ascii="Calibri" w:hAnsi="Calibri" w:cs="Calibri"/>
        </w:rPr>
      </w:pPr>
    </w:p>
    <w:p w14:paraId="3670ABCE" w14:textId="77777777" w:rsidR="0071055F" w:rsidRPr="00EA0AFD" w:rsidRDefault="0071055F" w:rsidP="0071055F">
      <w:pPr>
        <w:rPr>
          <w:rFonts w:ascii="Calibri" w:hAnsi="Calibri" w:cs="Calibri"/>
        </w:rPr>
      </w:pPr>
      <w:r w:rsidRPr="00EA0AFD">
        <w:rPr>
          <w:rFonts w:ascii="Calibri" w:hAnsi="Calibri" w:cs="Calibri"/>
          <w:lang w:eastAsia="zh-CN"/>
        </w:rPr>
        <w:t xml:space="preserve">This project is mainly funded by </w:t>
      </w:r>
      <w:r w:rsidRPr="00EA0AFD">
        <w:rPr>
          <w:rFonts w:ascii="Calibri" w:hAnsi="Calibri" w:cs="Calibri"/>
        </w:rPr>
        <w:t xml:space="preserve">the Ministry of Science and Technology of China. It has also received funds from two projects funded by the National Science Foundation of China. The total budget available for this project is about 3 M Chinese Yuan. </w:t>
      </w:r>
    </w:p>
    <w:p w14:paraId="1B7BDEA5" w14:textId="77777777" w:rsidR="0071055F" w:rsidRPr="00EA0AFD" w:rsidRDefault="00E43935" w:rsidP="00D44B11">
      <w:pPr>
        <w:pStyle w:val="Heading2"/>
      </w:pPr>
      <w:fldSimple w:instr=" DOCPROPERTY PBS \* MERGEFORMAT ">
        <w:bookmarkStart w:id="138" w:name="_Toc69125798"/>
        <w:bookmarkStart w:id="139" w:name="_Toc69131847"/>
        <w:r w:rsidR="0071055F" w:rsidRPr="00EA0AFD">
          <w:t>3.1.2</w:t>
        </w:r>
      </w:fldSimple>
      <w:r w:rsidR="0071055F" w:rsidRPr="00EA0AFD">
        <w:t xml:space="preserve"> </w:t>
      </w:r>
      <w:fldSimple w:instr=" DOCPROPERTY &quot;Subject&quot;  \* MERGEFORMAT ">
        <w:r w:rsidR="0071055F" w:rsidRPr="00EA0AFD">
          <w:t>PFA Sci-ECAL Prototype</w:t>
        </w:r>
      </w:fldSimple>
      <w:r w:rsidR="0071055F" w:rsidRPr="00EA0AFD">
        <w:t>: Leadership Arrangement</w:t>
      </w:r>
      <w:bookmarkEnd w:id="138"/>
      <w:bookmarkEnd w:id="139"/>
    </w:p>
    <w:p w14:paraId="7A192D7D" w14:textId="77777777" w:rsidR="0071055F" w:rsidRPr="00EA0AFD" w:rsidRDefault="0071055F" w:rsidP="0071055F">
      <w:pPr>
        <w:rPr>
          <w:rFonts w:ascii="Calibri" w:hAnsi="Calibri" w:cs="Calibri"/>
        </w:rPr>
      </w:pPr>
    </w:p>
    <w:p w14:paraId="32F3148A" w14:textId="77777777" w:rsidR="0071055F" w:rsidRPr="00EA0AFD" w:rsidRDefault="0071055F" w:rsidP="0071055F">
      <w:pPr>
        <w:rPr>
          <w:rFonts w:ascii="Calibri" w:hAnsi="Calibri" w:cs="Calibri"/>
          <w:lang w:eastAsia="zh-CN"/>
        </w:rPr>
      </w:pPr>
      <w:r w:rsidRPr="00EA0AFD">
        <w:rPr>
          <w:rFonts w:ascii="Calibri" w:hAnsi="Calibri" w:cs="Calibri"/>
          <w:lang w:eastAsia="zh-CN"/>
        </w:rPr>
        <w:t>This is a joint project between University of Science and Technology of China and Institute of High Energy Physics, Chinese Academy of Sciences. The leadership of this project is also shared between the two institutes:</w:t>
      </w:r>
    </w:p>
    <w:p w14:paraId="3267BCFD" w14:textId="77777777" w:rsidR="0071055F" w:rsidRPr="00EA0AFD" w:rsidRDefault="0071055F" w:rsidP="0071055F">
      <w:pPr>
        <w:rPr>
          <w:rFonts w:ascii="Calibri" w:hAnsi="Calibri" w:cs="Calibri"/>
          <w:lang w:eastAsia="zh-CN"/>
        </w:rPr>
      </w:pPr>
      <w:proofErr w:type="spellStart"/>
      <w:r w:rsidRPr="00EA0AFD">
        <w:rPr>
          <w:rFonts w:ascii="Calibri" w:hAnsi="Calibri" w:cs="Calibri"/>
          <w:lang w:eastAsia="zh-CN"/>
        </w:rPr>
        <w:t>Yunlong</w:t>
      </w:r>
      <w:proofErr w:type="spellEnd"/>
      <w:r w:rsidRPr="00EA0AFD">
        <w:rPr>
          <w:rFonts w:ascii="Calibri" w:hAnsi="Calibri" w:cs="Calibri"/>
          <w:lang w:eastAsia="zh-CN"/>
        </w:rPr>
        <w:t xml:space="preserve"> Zhang, </w:t>
      </w:r>
      <w:proofErr w:type="spellStart"/>
      <w:r w:rsidRPr="00EA0AFD">
        <w:rPr>
          <w:rFonts w:ascii="Calibri" w:hAnsi="Calibri" w:cs="Calibri"/>
          <w:lang w:eastAsia="zh-CN"/>
        </w:rPr>
        <w:t>Jianbei</w:t>
      </w:r>
      <w:proofErr w:type="spellEnd"/>
      <w:r w:rsidRPr="00EA0AFD">
        <w:rPr>
          <w:rFonts w:ascii="Calibri" w:hAnsi="Calibri" w:cs="Calibri"/>
          <w:lang w:eastAsia="zh-CN"/>
        </w:rPr>
        <w:t xml:space="preserve"> Liu, University of Science and Technology of China (USTC)</w:t>
      </w:r>
    </w:p>
    <w:p w14:paraId="50C9FAFE" w14:textId="77777777" w:rsidR="0071055F" w:rsidRPr="00EA0AFD" w:rsidRDefault="0071055F" w:rsidP="0071055F">
      <w:pPr>
        <w:rPr>
          <w:rFonts w:ascii="Calibri" w:hAnsi="Calibri" w:cs="Calibri"/>
          <w:lang w:eastAsia="zh-CN"/>
        </w:rPr>
      </w:pPr>
      <w:r w:rsidRPr="00EA0AFD">
        <w:rPr>
          <w:rFonts w:ascii="Calibri" w:hAnsi="Calibri" w:cs="Calibri"/>
          <w:lang w:eastAsia="zh-CN"/>
        </w:rPr>
        <w:t>Yong Liu, Institute of High Energy Physics, Chinese Academy of Sciences (IHEP)</w:t>
      </w:r>
    </w:p>
    <w:p w14:paraId="6FAECE3E" w14:textId="77777777" w:rsidR="0071055F" w:rsidRPr="00EA0AFD" w:rsidRDefault="0071055F" w:rsidP="0071055F">
      <w:pPr>
        <w:rPr>
          <w:rFonts w:ascii="Calibri" w:hAnsi="Calibri" w:cs="Calibri"/>
        </w:rPr>
      </w:pPr>
    </w:p>
    <w:p w14:paraId="202B16EA" w14:textId="77777777" w:rsidR="0071055F" w:rsidRPr="00EA0AFD" w:rsidRDefault="00E43935" w:rsidP="00D44B11">
      <w:pPr>
        <w:pStyle w:val="Heading2"/>
      </w:pPr>
      <w:fldSimple w:instr=" DOCPROPERTY PBS \* MERGEFORMAT ">
        <w:bookmarkStart w:id="140" w:name="_Toc69125799"/>
        <w:bookmarkStart w:id="141" w:name="_Toc69131848"/>
        <w:r w:rsidR="0071055F" w:rsidRPr="00EA0AFD">
          <w:t>3.1.2</w:t>
        </w:r>
      </w:fldSimple>
      <w:r w:rsidR="0071055F" w:rsidRPr="00EA0AFD">
        <w:t xml:space="preserve"> </w:t>
      </w:r>
      <w:fldSimple w:instr=" DOCPROPERTY &quot;Subject&quot;  \* MERGEFORMAT ">
        <w:r w:rsidR="0071055F" w:rsidRPr="00EA0AFD">
          <w:t>PFA Sci-ECAL Prototype</w:t>
        </w:r>
      </w:fldSimple>
      <w:r w:rsidR="0071055F" w:rsidRPr="00EA0AFD">
        <w:t>: Manpower Resources</w:t>
      </w:r>
      <w:bookmarkEnd w:id="140"/>
      <w:bookmarkEnd w:id="141"/>
    </w:p>
    <w:p w14:paraId="301AC22F" w14:textId="77777777" w:rsidR="0071055F" w:rsidRPr="00EA0AFD" w:rsidRDefault="0071055F" w:rsidP="0071055F">
      <w:pPr>
        <w:rPr>
          <w:rFonts w:ascii="Calibri" w:hAnsi="Calibri" w:cs="Calibri"/>
        </w:rPr>
      </w:pPr>
    </w:p>
    <w:p w14:paraId="0D98613D" w14:textId="77777777" w:rsidR="0071055F" w:rsidRPr="00EA0AFD" w:rsidRDefault="0071055F" w:rsidP="0071055F">
      <w:pPr>
        <w:rPr>
          <w:rFonts w:ascii="Calibri" w:hAnsi="Calibri" w:cs="Calibri"/>
        </w:rPr>
      </w:pPr>
      <w:r w:rsidRPr="00EA0AFD">
        <w:rPr>
          <w:rFonts w:ascii="Calibri" w:hAnsi="Calibri" w:cs="Calibri"/>
        </w:rPr>
        <w:t>Yunlong Zhang, USTC, Faculty, 0.3</w:t>
      </w:r>
    </w:p>
    <w:p w14:paraId="29D724AC" w14:textId="77777777" w:rsidR="0071055F" w:rsidRPr="00EA0AFD" w:rsidRDefault="0071055F" w:rsidP="0071055F">
      <w:pPr>
        <w:rPr>
          <w:rFonts w:ascii="Calibri" w:hAnsi="Calibri" w:cs="Calibri"/>
        </w:rPr>
      </w:pPr>
      <w:proofErr w:type="spellStart"/>
      <w:r w:rsidRPr="00EA0AFD">
        <w:rPr>
          <w:rFonts w:ascii="Calibri" w:hAnsi="Calibri" w:cs="Calibri"/>
        </w:rPr>
        <w:t>Zhongtao</w:t>
      </w:r>
      <w:proofErr w:type="spellEnd"/>
      <w:r w:rsidRPr="00EA0AFD">
        <w:rPr>
          <w:rFonts w:ascii="Calibri" w:hAnsi="Calibri" w:cs="Calibri"/>
        </w:rPr>
        <w:t xml:space="preserve"> Shen, USTC, Faculty, 0.3</w:t>
      </w:r>
    </w:p>
    <w:p w14:paraId="3DA6A736" w14:textId="77777777" w:rsidR="0071055F" w:rsidRPr="00EA0AFD" w:rsidRDefault="0071055F" w:rsidP="0071055F">
      <w:pPr>
        <w:rPr>
          <w:rFonts w:ascii="Calibri" w:hAnsi="Calibri" w:cs="Calibri"/>
        </w:rPr>
      </w:pPr>
      <w:r w:rsidRPr="00EA0AFD">
        <w:rPr>
          <w:rFonts w:ascii="Calibri" w:hAnsi="Calibri" w:cs="Calibri"/>
        </w:rPr>
        <w:t xml:space="preserve">Shubin Liu, USTC, </w:t>
      </w:r>
      <w:proofErr w:type="spellStart"/>
      <w:r w:rsidRPr="00EA0AFD">
        <w:rPr>
          <w:rFonts w:ascii="Calibri" w:hAnsi="Calibri" w:cs="Calibri"/>
        </w:rPr>
        <w:t>Factulty</w:t>
      </w:r>
      <w:proofErr w:type="spellEnd"/>
      <w:r w:rsidRPr="00EA0AFD">
        <w:rPr>
          <w:rFonts w:ascii="Calibri" w:hAnsi="Calibri" w:cs="Calibri"/>
        </w:rPr>
        <w:t>, 0.1</w:t>
      </w:r>
    </w:p>
    <w:p w14:paraId="3D699C75" w14:textId="77777777" w:rsidR="0071055F" w:rsidRPr="00EA0AFD" w:rsidRDefault="0071055F" w:rsidP="0071055F">
      <w:pPr>
        <w:rPr>
          <w:rFonts w:ascii="Calibri" w:hAnsi="Calibri" w:cs="Calibri"/>
          <w:lang w:eastAsia="zh-CN"/>
        </w:rPr>
      </w:pPr>
      <w:proofErr w:type="spellStart"/>
      <w:r w:rsidRPr="00EA0AFD">
        <w:rPr>
          <w:rFonts w:ascii="Calibri" w:hAnsi="Calibri" w:cs="Calibri"/>
          <w:lang w:eastAsia="zh-CN"/>
        </w:rPr>
        <w:t>Jianbei</w:t>
      </w:r>
      <w:proofErr w:type="spellEnd"/>
      <w:r w:rsidRPr="00EA0AFD">
        <w:rPr>
          <w:rFonts w:ascii="Calibri" w:hAnsi="Calibri" w:cs="Calibri"/>
          <w:lang w:eastAsia="zh-CN"/>
        </w:rPr>
        <w:t xml:space="preserve"> Liu, USTC, Faculty, 0.3</w:t>
      </w:r>
    </w:p>
    <w:p w14:paraId="17A4062E" w14:textId="77777777" w:rsidR="0071055F" w:rsidRPr="00EA0AFD" w:rsidRDefault="0071055F" w:rsidP="0071055F">
      <w:pPr>
        <w:rPr>
          <w:rFonts w:ascii="Calibri" w:hAnsi="Calibri" w:cs="Calibri"/>
          <w:lang w:eastAsia="zh-CN"/>
        </w:rPr>
      </w:pPr>
      <w:proofErr w:type="spellStart"/>
      <w:r w:rsidRPr="00EA0AFD">
        <w:rPr>
          <w:rFonts w:ascii="Calibri" w:hAnsi="Calibri" w:cs="Calibri"/>
          <w:lang w:eastAsia="zh-CN"/>
        </w:rPr>
        <w:t>Yazhou</w:t>
      </w:r>
      <w:proofErr w:type="spellEnd"/>
      <w:r w:rsidRPr="00EA0AFD">
        <w:rPr>
          <w:rFonts w:ascii="Calibri" w:hAnsi="Calibri" w:cs="Calibri"/>
          <w:lang w:eastAsia="zh-CN"/>
        </w:rPr>
        <w:t xml:space="preserve"> </w:t>
      </w:r>
      <w:proofErr w:type="spellStart"/>
      <w:r w:rsidRPr="00EA0AFD">
        <w:rPr>
          <w:rFonts w:ascii="Calibri" w:hAnsi="Calibri" w:cs="Calibri"/>
          <w:lang w:eastAsia="zh-CN"/>
        </w:rPr>
        <w:t>Niu</w:t>
      </w:r>
      <w:proofErr w:type="spellEnd"/>
      <w:r w:rsidRPr="00EA0AFD">
        <w:rPr>
          <w:rFonts w:ascii="Calibri" w:hAnsi="Calibri" w:cs="Calibri"/>
          <w:lang w:eastAsia="zh-CN"/>
        </w:rPr>
        <w:t>, USTC, Student, 1.0</w:t>
      </w:r>
    </w:p>
    <w:p w14:paraId="0A8DC5BE" w14:textId="77777777" w:rsidR="0071055F" w:rsidRPr="00EA0AFD" w:rsidRDefault="0071055F" w:rsidP="0071055F">
      <w:pPr>
        <w:rPr>
          <w:rFonts w:ascii="Calibri" w:hAnsi="Calibri" w:cs="Calibri"/>
          <w:lang w:eastAsia="zh-CN"/>
        </w:rPr>
      </w:pPr>
      <w:proofErr w:type="spellStart"/>
      <w:r w:rsidRPr="00EA0AFD">
        <w:rPr>
          <w:rFonts w:ascii="Calibri" w:hAnsi="Calibri" w:cs="Calibri"/>
          <w:lang w:eastAsia="zh-CN"/>
        </w:rPr>
        <w:t>Shensen</w:t>
      </w:r>
      <w:proofErr w:type="spellEnd"/>
      <w:r w:rsidRPr="00EA0AFD">
        <w:rPr>
          <w:rFonts w:ascii="Calibri" w:hAnsi="Calibri" w:cs="Calibri"/>
          <w:lang w:eastAsia="zh-CN"/>
        </w:rPr>
        <w:t xml:space="preserve"> Zhao, USTC, Student, 1.0</w:t>
      </w:r>
    </w:p>
    <w:p w14:paraId="7BE7B1E2" w14:textId="77777777" w:rsidR="0071055F" w:rsidRPr="00EA0AFD" w:rsidRDefault="0071055F" w:rsidP="0071055F">
      <w:pPr>
        <w:rPr>
          <w:rFonts w:ascii="Calibri" w:hAnsi="Calibri" w:cs="Calibri"/>
          <w:lang w:eastAsia="zh-CN"/>
        </w:rPr>
      </w:pPr>
    </w:p>
    <w:p w14:paraId="02A01D39" w14:textId="77777777" w:rsidR="0071055F" w:rsidRPr="00EA0AFD" w:rsidRDefault="0071055F" w:rsidP="0071055F">
      <w:pPr>
        <w:rPr>
          <w:rFonts w:ascii="Calibri" w:hAnsi="Calibri" w:cs="Calibri"/>
        </w:rPr>
      </w:pPr>
      <w:r w:rsidRPr="00EA0AFD">
        <w:rPr>
          <w:rFonts w:ascii="Calibri" w:hAnsi="Calibri" w:cs="Calibri"/>
          <w:lang w:eastAsia="zh-CN"/>
        </w:rPr>
        <w:t xml:space="preserve">Yong Liu, IHEP, </w:t>
      </w:r>
      <w:r w:rsidRPr="00EA0AFD">
        <w:rPr>
          <w:rFonts w:ascii="Calibri" w:hAnsi="Calibri" w:cs="Calibri"/>
        </w:rPr>
        <w:t>Faculty, 0.3</w:t>
      </w:r>
    </w:p>
    <w:p w14:paraId="538DB965" w14:textId="77777777" w:rsidR="0071055F" w:rsidRPr="00EA0AFD" w:rsidRDefault="0071055F" w:rsidP="0071055F">
      <w:pPr>
        <w:rPr>
          <w:rFonts w:ascii="Calibri" w:hAnsi="Calibri" w:cs="Calibri"/>
          <w:lang w:eastAsia="zh-CN"/>
        </w:rPr>
      </w:pPr>
      <w:proofErr w:type="spellStart"/>
      <w:r w:rsidRPr="00EA0AFD">
        <w:rPr>
          <w:rFonts w:ascii="Calibri" w:hAnsi="Calibri" w:cs="Calibri"/>
        </w:rPr>
        <w:t>Zhigang</w:t>
      </w:r>
      <w:proofErr w:type="spellEnd"/>
      <w:r w:rsidRPr="00EA0AFD">
        <w:rPr>
          <w:rFonts w:ascii="Calibri" w:hAnsi="Calibri" w:cs="Calibri"/>
        </w:rPr>
        <w:t xml:space="preserve"> Wang, </w:t>
      </w:r>
      <w:r w:rsidRPr="00EA0AFD">
        <w:rPr>
          <w:rFonts w:ascii="Calibri" w:hAnsi="Calibri" w:cs="Calibri"/>
          <w:lang w:eastAsia="zh-CN"/>
        </w:rPr>
        <w:t xml:space="preserve">IHEP, </w:t>
      </w:r>
      <w:r w:rsidRPr="00EA0AFD">
        <w:rPr>
          <w:rFonts w:ascii="Calibri" w:hAnsi="Calibri" w:cs="Calibri"/>
        </w:rPr>
        <w:t>Faculty, 0.3</w:t>
      </w:r>
    </w:p>
    <w:p w14:paraId="7F0E3F8A" w14:textId="77777777" w:rsidR="0071055F" w:rsidRPr="00EA0AFD" w:rsidRDefault="0071055F" w:rsidP="0071055F">
      <w:pPr>
        <w:rPr>
          <w:rFonts w:ascii="Calibri" w:hAnsi="Calibri" w:cs="Calibri"/>
          <w:lang w:eastAsia="zh-CN"/>
        </w:rPr>
      </w:pPr>
      <w:proofErr w:type="spellStart"/>
      <w:r w:rsidRPr="00EA0AFD">
        <w:rPr>
          <w:rFonts w:ascii="Calibri" w:hAnsi="Calibri" w:cs="Calibri"/>
        </w:rPr>
        <w:t>Mingyi</w:t>
      </w:r>
      <w:proofErr w:type="spellEnd"/>
      <w:r w:rsidRPr="00EA0AFD">
        <w:rPr>
          <w:rFonts w:ascii="Calibri" w:hAnsi="Calibri" w:cs="Calibri"/>
        </w:rPr>
        <w:t xml:space="preserve"> Dong, </w:t>
      </w:r>
      <w:r w:rsidRPr="00EA0AFD">
        <w:rPr>
          <w:rFonts w:ascii="Calibri" w:hAnsi="Calibri" w:cs="Calibri"/>
          <w:lang w:eastAsia="zh-CN"/>
        </w:rPr>
        <w:t xml:space="preserve">IHEP, </w:t>
      </w:r>
      <w:r w:rsidRPr="00EA0AFD">
        <w:rPr>
          <w:rFonts w:ascii="Calibri" w:hAnsi="Calibri" w:cs="Calibri"/>
        </w:rPr>
        <w:t>Faculty, 0.3</w:t>
      </w:r>
    </w:p>
    <w:p w14:paraId="60A89EE5" w14:textId="77777777" w:rsidR="0071055F" w:rsidRPr="00EA0AFD" w:rsidRDefault="0071055F" w:rsidP="0071055F">
      <w:pPr>
        <w:rPr>
          <w:rFonts w:ascii="Calibri" w:hAnsi="Calibri" w:cs="Calibri"/>
          <w:lang w:eastAsia="zh-CN"/>
        </w:rPr>
      </w:pPr>
      <w:r w:rsidRPr="00EA0AFD">
        <w:rPr>
          <w:rFonts w:ascii="Calibri" w:hAnsi="Calibri" w:cs="Calibri"/>
          <w:lang w:eastAsia="zh-CN"/>
        </w:rPr>
        <w:t>Bing Zhao, IHEP, Student, 0.5</w:t>
      </w:r>
    </w:p>
    <w:p w14:paraId="7A492DD7" w14:textId="1A44D95F" w:rsidR="00C72842" w:rsidRPr="00EA0AFD" w:rsidRDefault="00C72842">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A0AFD">
        <w:rPr>
          <w:rFonts w:ascii="Calibri" w:hAnsi="Calibri" w:cs="Calibri"/>
        </w:rPr>
        <w:br w:type="page"/>
      </w:r>
    </w:p>
    <w:p w14:paraId="26F141DF" w14:textId="33667608" w:rsidR="007A4B8C" w:rsidRDefault="007A4B8C" w:rsidP="00C72842">
      <w:pPr>
        <w:pStyle w:val="Heading1"/>
      </w:pPr>
      <w:bookmarkStart w:id="142" w:name="_Toc76399737"/>
      <w:r>
        <w:lastRenderedPageBreak/>
        <w:t>3.2 HCAL Calorimeter</w:t>
      </w:r>
      <w:bookmarkEnd w:id="142"/>
    </w:p>
    <w:p w14:paraId="649C4DC3" w14:textId="545A4AB7" w:rsidR="00C72842" w:rsidRPr="00EA0AFD" w:rsidRDefault="00D779C2" w:rsidP="00C72842">
      <w:pPr>
        <w:pStyle w:val="Heading1"/>
      </w:pPr>
      <w:r>
        <w:fldChar w:fldCharType="begin"/>
      </w:r>
      <w:r>
        <w:instrText xml:space="preserve"> DOCPROPERTY "PBS"  \* MERGEFORMAT </w:instrText>
      </w:r>
      <w:r>
        <w:fldChar w:fldCharType="separate"/>
      </w:r>
      <w:bookmarkStart w:id="143" w:name="_Toc76391085"/>
      <w:bookmarkStart w:id="144" w:name="_Toc76399738"/>
      <w:r w:rsidR="00C72842" w:rsidRPr="00EA0AFD">
        <w:t>3.2.1</w:t>
      </w:r>
      <w:r>
        <w:fldChar w:fldCharType="end"/>
      </w:r>
      <w:r w:rsidR="00C72842" w:rsidRPr="00EA0AFD">
        <w:t xml:space="preserve"> PFA Semi-Digital Hadronic Calorimeter</w:t>
      </w:r>
      <w:bookmarkEnd w:id="143"/>
      <w:bookmarkEnd w:id="144"/>
    </w:p>
    <w:tbl>
      <w:tblPr>
        <w:tblStyle w:val="TableGrid"/>
        <w:tblW w:w="0" w:type="auto"/>
        <w:jc w:val="center"/>
        <w:tblLayout w:type="fixed"/>
        <w:tblLook w:val="04A0" w:firstRow="1" w:lastRow="0" w:firstColumn="1" w:lastColumn="0" w:noHBand="0" w:noVBand="1"/>
      </w:tblPr>
      <w:tblGrid>
        <w:gridCol w:w="3416"/>
        <w:gridCol w:w="2840"/>
      </w:tblGrid>
      <w:tr w:rsidR="00C72842" w:rsidRPr="00EA0AFD" w14:paraId="647B5C57" w14:textId="77777777" w:rsidTr="00A21089">
        <w:trPr>
          <w:jc w:val="center"/>
        </w:trPr>
        <w:tc>
          <w:tcPr>
            <w:tcW w:w="3416" w:type="dxa"/>
            <w:vAlign w:val="center"/>
          </w:tcPr>
          <w:p w14:paraId="5B601FC2" w14:textId="77777777" w:rsidR="00C72842" w:rsidRPr="00EA0AFD" w:rsidRDefault="00C72842" w:rsidP="00A21089">
            <w:pPr>
              <w:rPr>
                <w:rFonts w:ascii="Calibri" w:hAnsi="Calibri" w:cs="Calibri"/>
                <w:b/>
              </w:rPr>
            </w:pPr>
            <w:r w:rsidRPr="00EA0AFD">
              <w:rPr>
                <w:rFonts w:ascii="Calibri" w:hAnsi="Calibri" w:cs="Calibri"/>
              </w:rPr>
              <w:t>Document Responsible:</w:t>
            </w:r>
          </w:p>
        </w:tc>
        <w:tc>
          <w:tcPr>
            <w:tcW w:w="2840" w:type="dxa"/>
            <w:vAlign w:val="center"/>
          </w:tcPr>
          <w:p w14:paraId="11AF413A" w14:textId="77777777" w:rsidR="00C72842" w:rsidRPr="00EA0AFD" w:rsidRDefault="00C72842" w:rsidP="00A21089">
            <w:pPr>
              <w:rPr>
                <w:rFonts w:ascii="Calibri" w:hAnsi="Calibri" w:cs="Calibri"/>
              </w:rPr>
            </w:pPr>
            <w:proofErr w:type="spellStart"/>
            <w:r w:rsidRPr="00EA0AFD">
              <w:rPr>
                <w:rFonts w:ascii="Calibri" w:hAnsi="Calibri" w:cs="Calibri"/>
              </w:rPr>
              <w:t>Haijun</w:t>
            </w:r>
            <w:proofErr w:type="spellEnd"/>
            <w:r w:rsidRPr="00EA0AFD">
              <w:rPr>
                <w:rFonts w:ascii="Calibri" w:hAnsi="Calibri" w:cs="Calibri"/>
              </w:rPr>
              <w:t xml:space="preserve"> Yang, Imad </w:t>
            </w:r>
            <w:proofErr w:type="spellStart"/>
            <w:r w:rsidRPr="00EA0AFD">
              <w:rPr>
                <w:rFonts w:ascii="Calibri" w:hAnsi="Calibri" w:cs="Calibri"/>
              </w:rPr>
              <w:t>Laktineh</w:t>
            </w:r>
            <w:proofErr w:type="spellEnd"/>
          </w:p>
          <w:p w14:paraId="0B660931" w14:textId="77777777" w:rsidR="00C72842" w:rsidRPr="00EA0AFD" w:rsidRDefault="00C72842" w:rsidP="00A21089">
            <w:pPr>
              <w:rPr>
                <w:rFonts w:ascii="Calibri" w:hAnsi="Calibri" w:cs="Calibri"/>
              </w:rPr>
            </w:pPr>
            <w:proofErr w:type="spellStart"/>
            <w:r w:rsidRPr="00EA0AFD">
              <w:rPr>
                <w:rFonts w:ascii="Calibri" w:hAnsi="Calibri" w:cs="Calibri"/>
              </w:rPr>
              <w:t>Shikma</w:t>
            </w:r>
            <w:proofErr w:type="spellEnd"/>
            <w:r w:rsidRPr="00EA0AFD">
              <w:rPr>
                <w:rFonts w:ascii="Calibri" w:hAnsi="Calibri" w:cs="Calibri"/>
              </w:rPr>
              <w:t xml:space="preserve"> Bressler</w:t>
            </w:r>
          </w:p>
        </w:tc>
      </w:tr>
      <w:tr w:rsidR="00C72842" w:rsidRPr="00EA0AFD" w14:paraId="34D0B5C8" w14:textId="77777777" w:rsidTr="00A21089">
        <w:trPr>
          <w:jc w:val="center"/>
        </w:trPr>
        <w:tc>
          <w:tcPr>
            <w:tcW w:w="3416" w:type="dxa"/>
            <w:vAlign w:val="center"/>
          </w:tcPr>
          <w:p w14:paraId="6B9250A4" w14:textId="77777777" w:rsidR="00C72842" w:rsidRPr="00EA0AFD" w:rsidRDefault="00C72842"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672C9804" w14:textId="1381BC81"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C72842" w:rsidRPr="00EA0AFD" w14:paraId="64A00873" w14:textId="77777777" w:rsidTr="00A21089">
        <w:trPr>
          <w:jc w:val="center"/>
        </w:trPr>
        <w:tc>
          <w:tcPr>
            <w:tcW w:w="3416" w:type="dxa"/>
            <w:vAlign w:val="center"/>
          </w:tcPr>
          <w:p w14:paraId="45DA9BD0" w14:textId="77777777" w:rsidR="00C72842" w:rsidRPr="00EA0AFD" w:rsidRDefault="00C72842" w:rsidP="00A21089">
            <w:pPr>
              <w:rPr>
                <w:rFonts w:ascii="Calibri" w:hAnsi="Calibri" w:cs="Calibri"/>
                <w:b/>
              </w:rPr>
            </w:pPr>
            <w:r w:rsidRPr="00EA0AFD">
              <w:rPr>
                <w:rFonts w:ascii="Calibri" w:hAnsi="Calibri" w:cs="Calibri"/>
              </w:rPr>
              <w:t>Revision number:</w:t>
            </w:r>
          </w:p>
        </w:tc>
        <w:tc>
          <w:tcPr>
            <w:tcW w:w="2840" w:type="dxa"/>
            <w:vAlign w:val="center"/>
          </w:tcPr>
          <w:p w14:paraId="6E985273" w14:textId="77777777" w:rsidR="00C72842" w:rsidRPr="00EA0AFD" w:rsidRDefault="00C72842" w:rsidP="00A21089">
            <w:pPr>
              <w:rPr>
                <w:rFonts w:ascii="Calibri" w:hAnsi="Calibri" w:cs="Calibri"/>
              </w:rPr>
            </w:pPr>
            <w:r w:rsidRPr="00EA0AFD">
              <w:rPr>
                <w:rFonts w:ascii="Calibri" w:hAnsi="Calibri" w:cs="Calibri"/>
              </w:rPr>
              <w:t>3</w:t>
            </w:r>
          </w:p>
        </w:tc>
      </w:tr>
      <w:tr w:rsidR="00C72842" w:rsidRPr="00EA0AFD" w14:paraId="70B0C831" w14:textId="77777777" w:rsidTr="00A21089">
        <w:trPr>
          <w:jc w:val="center"/>
        </w:trPr>
        <w:tc>
          <w:tcPr>
            <w:tcW w:w="3416" w:type="dxa"/>
            <w:vAlign w:val="center"/>
          </w:tcPr>
          <w:p w14:paraId="6A711B96" w14:textId="77777777" w:rsidR="00C72842" w:rsidRPr="00EA0AFD" w:rsidRDefault="00C72842" w:rsidP="00A21089">
            <w:pPr>
              <w:rPr>
                <w:rFonts w:ascii="Calibri" w:hAnsi="Calibri" w:cs="Calibri"/>
              </w:rPr>
            </w:pPr>
          </w:p>
        </w:tc>
        <w:tc>
          <w:tcPr>
            <w:tcW w:w="2840" w:type="dxa"/>
            <w:vAlign w:val="center"/>
          </w:tcPr>
          <w:p w14:paraId="103C3458" w14:textId="77777777" w:rsidR="00C72842" w:rsidRPr="00EA0AFD" w:rsidRDefault="00C72842" w:rsidP="00A21089">
            <w:pPr>
              <w:rPr>
                <w:rFonts w:ascii="Calibri" w:hAnsi="Calibri" w:cs="Calibri"/>
              </w:rPr>
            </w:pPr>
          </w:p>
        </w:tc>
      </w:tr>
    </w:tbl>
    <w:p w14:paraId="48FCF0CB" w14:textId="77777777" w:rsidR="00C72842" w:rsidRPr="00EA0AFD" w:rsidRDefault="00C72842" w:rsidP="00D44B11">
      <w:pPr>
        <w:pStyle w:val="Heading2"/>
      </w:pPr>
      <w:bookmarkStart w:id="145" w:name="_Toc69125801"/>
      <w:r w:rsidRPr="00EA0AFD">
        <w:t>Change history</w:t>
      </w:r>
      <w:bookmarkEnd w:id="145"/>
    </w:p>
    <w:tbl>
      <w:tblPr>
        <w:tblStyle w:val="TableGrid"/>
        <w:tblW w:w="9126" w:type="dxa"/>
        <w:tblInd w:w="108" w:type="dxa"/>
        <w:tblLook w:val="04A0" w:firstRow="1" w:lastRow="0" w:firstColumn="1" w:lastColumn="0" w:noHBand="0" w:noVBand="1"/>
      </w:tblPr>
      <w:tblGrid>
        <w:gridCol w:w="1057"/>
        <w:gridCol w:w="1802"/>
        <w:gridCol w:w="6267"/>
      </w:tblGrid>
      <w:tr w:rsidR="00C72842" w:rsidRPr="00EA0AFD" w14:paraId="58F6EE9C" w14:textId="77777777" w:rsidTr="00A21089">
        <w:trPr>
          <w:trHeight w:val="388"/>
        </w:trPr>
        <w:tc>
          <w:tcPr>
            <w:tcW w:w="1057" w:type="dxa"/>
          </w:tcPr>
          <w:p w14:paraId="2AAE724A" w14:textId="77777777" w:rsidR="00C72842" w:rsidRPr="00EA0AFD" w:rsidRDefault="00C72842" w:rsidP="00A21089">
            <w:pPr>
              <w:rPr>
                <w:rFonts w:ascii="Calibri" w:hAnsi="Calibri" w:cs="Calibri"/>
                <w:b/>
                <w:bCs/>
              </w:rPr>
            </w:pPr>
            <w:r w:rsidRPr="00EA0AFD">
              <w:rPr>
                <w:rFonts w:ascii="Calibri" w:hAnsi="Calibri" w:cs="Calibri"/>
                <w:b/>
                <w:bCs/>
              </w:rPr>
              <w:t>Revision</w:t>
            </w:r>
          </w:p>
        </w:tc>
        <w:tc>
          <w:tcPr>
            <w:tcW w:w="1802" w:type="dxa"/>
          </w:tcPr>
          <w:p w14:paraId="016352DC" w14:textId="77777777" w:rsidR="00C72842" w:rsidRPr="00EA0AFD" w:rsidRDefault="00C72842" w:rsidP="00A21089">
            <w:pPr>
              <w:rPr>
                <w:rFonts w:ascii="Calibri" w:hAnsi="Calibri" w:cs="Calibri"/>
                <w:b/>
                <w:bCs/>
              </w:rPr>
            </w:pPr>
            <w:r w:rsidRPr="00EA0AFD">
              <w:rPr>
                <w:rFonts w:ascii="Calibri" w:hAnsi="Calibri" w:cs="Calibri"/>
                <w:b/>
                <w:bCs/>
              </w:rPr>
              <w:t>When</w:t>
            </w:r>
          </w:p>
        </w:tc>
        <w:tc>
          <w:tcPr>
            <w:tcW w:w="6267" w:type="dxa"/>
          </w:tcPr>
          <w:p w14:paraId="5A6E6A75" w14:textId="77777777" w:rsidR="00C72842" w:rsidRPr="00EA0AFD" w:rsidRDefault="00C72842" w:rsidP="00A21089">
            <w:pPr>
              <w:rPr>
                <w:rFonts w:ascii="Calibri" w:hAnsi="Calibri" w:cs="Calibri"/>
                <w:b/>
                <w:bCs/>
              </w:rPr>
            </w:pPr>
            <w:r w:rsidRPr="00EA0AFD">
              <w:rPr>
                <w:rFonts w:ascii="Calibri" w:hAnsi="Calibri" w:cs="Calibri"/>
                <w:b/>
                <w:bCs/>
              </w:rPr>
              <w:t>What changed and why</w:t>
            </w:r>
          </w:p>
        </w:tc>
      </w:tr>
      <w:tr w:rsidR="00C72842" w:rsidRPr="00EA0AFD" w14:paraId="1373531F" w14:textId="77777777" w:rsidTr="00A21089">
        <w:tc>
          <w:tcPr>
            <w:tcW w:w="1057" w:type="dxa"/>
          </w:tcPr>
          <w:p w14:paraId="142CAF64" w14:textId="77777777" w:rsidR="00C72842" w:rsidRPr="00EA0AFD" w:rsidRDefault="00C72842" w:rsidP="00A21089">
            <w:pPr>
              <w:rPr>
                <w:rFonts w:ascii="Calibri" w:hAnsi="Calibri" w:cs="Calibri"/>
              </w:rPr>
            </w:pPr>
            <w:r w:rsidRPr="00EA0AFD">
              <w:rPr>
                <w:rFonts w:ascii="Calibri" w:hAnsi="Calibri" w:cs="Calibri"/>
              </w:rPr>
              <w:t>1</w:t>
            </w:r>
          </w:p>
        </w:tc>
        <w:tc>
          <w:tcPr>
            <w:tcW w:w="1802" w:type="dxa"/>
          </w:tcPr>
          <w:p w14:paraId="11514534" w14:textId="77777777" w:rsidR="00C72842" w:rsidRPr="00EA0AFD" w:rsidRDefault="00C72842" w:rsidP="00A21089">
            <w:pPr>
              <w:rPr>
                <w:rFonts w:ascii="Calibri" w:hAnsi="Calibri" w:cs="Calibri"/>
              </w:rPr>
            </w:pPr>
            <w:r w:rsidRPr="00EA0AFD">
              <w:rPr>
                <w:rFonts w:ascii="Calibri" w:hAnsi="Calibri" w:cs="Calibri"/>
              </w:rPr>
              <w:t>12/18/2019</w:t>
            </w:r>
          </w:p>
        </w:tc>
        <w:tc>
          <w:tcPr>
            <w:tcW w:w="6267" w:type="dxa"/>
          </w:tcPr>
          <w:p w14:paraId="75D8A65E" w14:textId="77777777" w:rsidR="00C72842" w:rsidRPr="00EA0AFD" w:rsidRDefault="00C72842" w:rsidP="00A21089">
            <w:pPr>
              <w:rPr>
                <w:rFonts w:ascii="Calibri" w:hAnsi="Calibri" w:cs="Calibri"/>
              </w:rPr>
            </w:pPr>
            <w:r w:rsidRPr="00EA0AFD">
              <w:rPr>
                <w:rFonts w:ascii="Calibri" w:hAnsi="Calibri" w:cs="Calibri"/>
              </w:rPr>
              <w:t>First draft</w:t>
            </w:r>
          </w:p>
        </w:tc>
      </w:tr>
      <w:tr w:rsidR="00C72842" w:rsidRPr="00EA0AFD" w14:paraId="25F44383" w14:textId="77777777" w:rsidTr="00A21089">
        <w:tc>
          <w:tcPr>
            <w:tcW w:w="1057" w:type="dxa"/>
          </w:tcPr>
          <w:p w14:paraId="4A488030" w14:textId="77777777" w:rsidR="00C72842" w:rsidRPr="00EA0AFD" w:rsidRDefault="00C72842" w:rsidP="00A21089">
            <w:pPr>
              <w:rPr>
                <w:rFonts w:ascii="Calibri" w:hAnsi="Calibri" w:cs="Calibri"/>
              </w:rPr>
            </w:pPr>
            <w:r w:rsidRPr="00EA0AFD">
              <w:rPr>
                <w:rFonts w:ascii="Calibri" w:hAnsi="Calibri" w:cs="Calibri"/>
              </w:rPr>
              <w:t>2</w:t>
            </w:r>
          </w:p>
        </w:tc>
        <w:tc>
          <w:tcPr>
            <w:tcW w:w="1802" w:type="dxa"/>
          </w:tcPr>
          <w:p w14:paraId="5A6A868E" w14:textId="77777777" w:rsidR="00C72842" w:rsidRPr="00EA0AFD" w:rsidRDefault="00C72842" w:rsidP="00A21089">
            <w:pPr>
              <w:rPr>
                <w:rFonts w:ascii="Calibri" w:hAnsi="Calibri" w:cs="Calibri"/>
                <w:lang w:eastAsia="zh-CN"/>
              </w:rPr>
            </w:pPr>
            <w:r w:rsidRPr="00EA0AFD">
              <w:rPr>
                <w:rFonts w:ascii="Calibri" w:hAnsi="Calibri" w:cs="Calibri"/>
              </w:rPr>
              <w:t>5</w:t>
            </w:r>
            <w:r w:rsidRPr="00EA0AFD">
              <w:rPr>
                <w:rFonts w:ascii="Calibri" w:hAnsi="Calibri" w:cs="Calibri"/>
                <w:lang w:eastAsia="zh-CN"/>
              </w:rPr>
              <w:t>/6/2020</w:t>
            </w:r>
          </w:p>
        </w:tc>
        <w:tc>
          <w:tcPr>
            <w:tcW w:w="6267" w:type="dxa"/>
          </w:tcPr>
          <w:p w14:paraId="43B8DC9D" w14:textId="77777777" w:rsidR="00C72842" w:rsidRPr="00EA0AFD" w:rsidRDefault="00C72842" w:rsidP="00A21089">
            <w:pPr>
              <w:rPr>
                <w:rFonts w:ascii="Calibri" w:hAnsi="Calibri" w:cs="Calibri"/>
              </w:rPr>
            </w:pPr>
            <w:r w:rsidRPr="00EA0AFD">
              <w:rPr>
                <w:rFonts w:ascii="Calibri" w:hAnsi="Calibri" w:cs="Calibri"/>
              </w:rPr>
              <w:t>Second revision, add R&amp;D and construction of RPC and RWELL</w:t>
            </w:r>
          </w:p>
        </w:tc>
      </w:tr>
      <w:tr w:rsidR="00C72842" w:rsidRPr="00EA0AFD" w14:paraId="372C0873" w14:textId="77777777" w:rsidTr="00A21089">
        <w:tc>
          <w:tcPr>
            <w:tcW w:w="1057" w:type="dxa"/>
          </w:tcPr>
          <w:p w14:paraId="26CEAF37" w14:textId="77777777" w:rsidR="00C72842" w:rsidRPr="00EA0AFD" w:rsidRDefault="00C72842" w:rsidP="00A21089">
            <w:pPr>
              <w:rPr>
                <w:rFonts w:ascii="Calibri" w:hAnsi="Calibri" w:cs="Calibri"/>
              </w:rPr>
            </w:pPr>
            <w:r w:rsidRPr="00EA0AFD">
              <w:rPr>
                <w:rFonts w:ascii="Calibri" w:hAnsi="Calibri" w:cs="Calibri"/>
              </w:rPr>
              <w:t>3</w:t>
            </w:r>
          </w:p>
        </w:tc>
        <w:tc>
          <w:tcPr>
            <w:tcW w:w="1802" w:type="dxa"/>
          </w:tcPr>
          <w:p w14:paraId="6224946A" w14:textId="77777777" w:rsidR="00C72842" w:rsidRPr="00EA0AFD" w:rsidRDefault="00C72842" w:rsidP="00A21089">
            <w:pPr>
              <w:rPr>
                <w:rFonts w:ascii="Calibri" w:hAnsi="Calibri" w:cs="Calibri"/>
              </w:rPr>
            </w:pPr>
            <w:r w:rsidRPr="00EA0AFD">
              <w:rPr>
                <w:rFonts w:ascii="Calibri" w:hAnsi="Calibri" w:cs="Calibri"/>
              </w:rPr>
              <w:t>1/13/2021</w:t>
            </w:r>
          </w:p>
        </w:tc>
        <w:tc>
          <w:tcPr>
            <w:tcW w:w="6267" w:type="dxa"/>
          </w:tcPr>
          <w:p w14:paraId="305E92A1" w14:textId="77777777" w:rsidR="00C72842" w:rsidRPr="00EA0AFD" w:rsidRDefault="00C72842" w:rsidP="00A21089">
            <w:pPr>
              <w:rPr>
                <w:rFonts w:ascii="Calibri" w:hAnsi="Calibri" w:cs="Calibri"/>
              </w:rPr>
            </w:pPr>
            <w:r w:rsidRPr="00EA0AFD">
              <w:rPr>
                <w:rFonts w:ascii="Calibri" w:hAnsi="Calibri" w:cs="Calibri"/>
              </w:rPr>
              <w:t>Third revision, add manpower and some minor modifications</w:t>
            </w:r>
          </w:p>
        </w:tc>
      </w:tr>
    </w:tbl>
    <w:p w14:paraId="2F4CF513" w14:textId="77777777" w:rsidR="00C72842" w:rsidRPr="00EA0AFD" w:rsidRDefault="00C72842" w:rsidP="00D44B11">
      <w:pPr>
        <w:pStyle w:val="Heading2"/>
      </w:pPr>
      <w:bookmarkStart w:id="146" w:name="_Toc69125802"/>
      <w:r w:rsidRPr="00EA0AFD">
        <w:t>Readme first</w:t>
      </w:r>
      <w:bookmarkEnd w:id="146"/>
    </w:p>
    <w:p w14:paraId="3662B6D0"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Please do not delete or modify this section or its structure.</w:t>
      </w:r>
    </w:p>
    <w:p w14:paraId="040C2C66"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Only change text enclosed by (and including) angled brackets “&lt; … &gt;”.</w:t>
      </w:r>
    </w:p>
    <w:p w14:paraId="620FE892"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Cs/>
        </w:rPr>
      </w:pPr>
      <w:r w:rsidRPr="00EA0AFD">
        <w:rPr>
          <w:bCs/>
        </w:rPr>
        <w:t>Don’t change field directly, instead modify the document options, under File</w:t>
      </w:r>
      <w:r w:rsidRPr="00EA0AFD">
        <w:rPr>
          <w:bCs/>
        </w:rPr>
        <w:t> Properties (or similar)</w:t>
      </w:r>
    </w:p>
    <w:p w14:paraId="175A06A1" w14:textId="77777777" w:rsidR="00C72842" w:rsidRPr="00EA0AFD" w:rsidRDefault="00C72842" w:rsidP="00C72842">
      <w:pPr>
        <w:pStyle w:val="ListParagraph"/>
        <w:widowControl/>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73BCFCF1" w14:textId="77777777" w:rsidR="00C72842" w:rsidRPr="00EA0AFD" w:rsidRDefault="00C72842" w:rsidP="00C72842">
      <w:pPr>
        <w:pStyle w:val="ListParagraph"/>
        <w:widowControl/>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34409B11" w14:textId="77777777" w:rsidR="00C72842" w:rsidRPr="00EA0AFD" w:rsidRDefault="00C72842" w:rsidP="00C72842">
      <w:pPr>
        <w:pStyle w:val="ListParagraph"/>
        <w:widowControl/>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2D89BC36"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18061FB6"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Finally, remember to update the </w:t>
      </w:r>
      <w:hyperlink w:anchor="ChangeHistory" w:history="1">
        <w:r w:rsidRPr="00EA0AFD">
          <w:rPr>
            <w:rStyle w:val="Hyperlink"/>
            <w:i/>
          </w:rPr>
          <w:t>Change History</w:t>
        </w:r>
      </w:hyperlink>
      <w:r w:rsidRPr="00EA0AFD">
        <w:t>.</w:t>
      </w:r>
      <w:r w:rsidRPr="00EA0AFD">
        <w:br w:type="page"/>
      </w:r>
    </w:p>
    <w:p w14:paraId="3DFB5685" w14:textId="77777777" w:rsidR="00C72842" w:rsidRPr="00EA0AFD" w:rsidRDefault="00E43935" w:rsidP="00D44B11">
      <w:pPr>
        <w:pStyle w:val="Heading2"/>
      </w:pPr>
      <w:fldSimple w:instr=" DOCPROPERTY PBS \* MERGEFORMAT ">
        <w:bookmarkStart w:id="147" w:name="_Toc69125803"/>
        <w:r w:rsidR="00C72842" w:rsidRPr="00EA0AFD">
          <w:t>3.2.1</w:t>
        </w:r>
      </w:fldSimple>
      <w:r w:rsidR="00C72842" w:rsidRPr="00EA0AFD">
        <w:t xml:space="preserve"> </w:t>
      </w:r>
      <w:fldSimple w:instr=" DOCPROPERTY &quot;Subject&quot;  \* MERGEFORMAT ">
        <w:r w:rsidR="00C72842" w:rsidRPr="00EA0AFD">
          <w:t xml:space="preserve">Semi-Digital Hadronic Calorimeter </w:t>
        </w:r>
      </w:fldSimple>
      <w:r w:rsidR="00C72842" w:rsidRPr="00EA0AFD">
        <w:t>: Project Objectives</w:t>
      </w:r>
      <w:bookmarkEnd w:id="147"/>
    </w:p>
    <w:p w14:paraId="6E32F824" w14:textId="77777777" w:rsidR="00C72842" w:rsidRPr="00EA0AFD" w:rsidRDefault="00C72842" w:rsidP="00A21089">
      <w:pPr>
        <w:autoSpaceDE w:val="0"/>
        <w:autoSpaceDN w:val="0"/>
        <w:adjustRightInd w:val="0"/>
        <w:jc w:val="both"/>
        <w:rPr>
          <w:rFonts w:ascii="Calibri" w:eastAsia="Times New Roman" w:hAnsi="Calibri" w:cs="Calibri"/>
        </w:rPr>
      </w:pPr>
      <w:r w:rsidRPr="00EA0AFD">
        <w:rPr>
          <w:rFonts w:ascii="Calibri" w:eastAsia="Times New Roman" w:hAnsi="Calibri" w:cs="Calibri"/>
        </w:rPr>
        <w:t>High-granularity hadronic calorimeter concept is to play an essential role in PFA-based experiments such as CEPC. It allows to separate the deposits of charged and neutral hadrons and to precisely measure the energy of the neutrals. Although the contribution of the neutrals to the jet energy, around 10% on average, the performance is dominated by confusion of energy separation between charged and neutral hadrons, topological pattern recognition and energy information are important for correct track cluster assignment. High-granularity hadronic calorimeter is thus needed to achieve excellent jet energy resolution.</w:t>
      </w:r>
    </w:p>
    <w:p w14:paraId="34667663" w14:textId="77777777" w:rsidR="00C72842" w:rsidRPr="00EA0AFD" w:rsidRDefault="00C72842" w:rsidP="00A21089">
      <w:pPr>
        <w:autoSpaceDE w:val="0"/>
        <w:autoSpaceDN w:val="0"/>
        <w:adjustRightInd w:val="0"/>
        <w:jc w:val="both"/>
        <w:rPr>
          <w:rFonts w:ascii="Calibri" w:hAnsi="Calibri" w:cs="Calibri"/>
        </w:rPr>
      </w:pPr>
    </w:p>
    <w:p w14:paraId="59D890CD" w14:textId="77777777" w:rsidR="00C72842" w:rsidRPr="00EA0AFD" w:rsidRDefault="00C72842" w:rsidP="00A21089">
      <w:pPr>
        <w:autoSpaceDE w:val="0"/>
        <w:autoSpaceDN w:val="0"/>
        <w:adjustRightInd w:val="0"/>
        <w:jc w:val="both"/>
        <w:rPr>
          <w:rFonts w:ascii="Calibri" w:hAnsi="Calibri" w:cs="Calibri"/>
        </w:rPr>
      </w:pPr>
      <w:r w:rsidRPr="00EA0AFD">
        <w:rPr>
          <w:rFonts w:ascii="Calibri" w:hAnsi="Calibri" w:cs="Calibri"/>
        </w:rPr>
        <w:t>HCAL are sampling calorimeters with steel as absorber and scintillator tiles or gaseous devices with embedded electronics for the active part. The steel was chosen due to its rigidity which allows to build self-supporting structure without auxiliary supports (dead regions). The active detector element has very finely segmented readout pads, with 1cm</w:t>
      </w:r>
      <w:r w:rsidRPr="00EA0AFD">
        <w:rPr>
          <w:rFonts w:ascii="Calibri" w:hAnsi="Calibri" w:cs="Calibri"/>
        </w:rPr>
        <w:t>1cm cell size.  For the entire HCAL, with ~100 m</w:t>
      </w:r>
      <w:r w:rsidRPr="00EA0AFD">
        <w:rPr>
          <w:rFonts w:ascii="Calibri" w:hAnsi="Calibri" w:cs="Calibri"/>
          <w:vertAlign w:val="superscript"/>
        </w:rPr>
        <w:t>3</w:t>
      </w:r>
      <w:r w:rsidRPr="00EA0AFD">
        <w:rPr>
          <w:rFonts w:ascii="Calibri" w:hAnsi="Calibri" w:cs="Calibri"/>
        </w:rPr>
        <w:t xml:space="preserve"> total volume, the total number of channels will be 4</w:t>
      </w:r>
      <w:r w:rsidRPr="00EA0AFD">
        <w:rPr>
          <w:rFonts w:ascii="Calibri" w:hAnsi="Calibri" w:cs="Calibri"/>
        </w:rPr>
        <w:t>10</w:t>
      </w:r>
      <w:r w:rsidRPr="00EA0AFD">
        <w:rPr>
          <w:rFonts w:ascii="Calibri" w:hAnsi="Calibri" w:cs="Calibri"/>
          <w:vertAlign w:val="superscript"/>
        </w:rPr>
        <w:t>7</w:t>
      </w:r>
      <w:r w:rsidRPr="00EA0AFD">
        <w:rPr>
          <w:rFonts w:ascii="Calibri" w:hAnsi="Calibri" w:cs="Calibri"/>
        </w:rPr>
        <w:t xml:space="preserve">which is one of the biggest challenges for the HCAL system. A simple hit counting is already a good energy measurement for hadrons. In a Semi-DHCAL, each readout channel is used to register a ’hit’, instead of measure energy deposition, as in traditional HCAL. In this context, gas detectors (such as RPC, RWELL, RPWELL) become excellent candidates for the active element of a SDHCAL. </w:t>
      </w:r>
    </w:p>
    <w:p w14:paraId="6437E455" w14:textId="77777777" w:rsidR="00C72842" w:rsidRPr="00EA0AFD" w:rsidRDefault="00C72842" w:rsidP="00A21089">
      <w:pPr>
        <w:autoSpaceDE w:val="0"/>
        <w:autoSpaceDN w:val="0"/>
        <w:adjustRightInd w:val="0"/>
        <w:jc w:val="both"/>
        <w:rPr>
          <w:rFonts w:ascii="Calibri" w:hAnsi="Calibri" w:cs="Calibri"/>
        </w:rPr>
      </w:pPr>
      <w:r w:rsidRPr="00EA0AFD">
        <w:rPr>
          <w:rFonts w:ascii="Calibri" w:hAnsi="Calibri" w:cs="Calibri"/>
        </w:rPr>
        <w:t>The objectives of the R&amp;D projects are relative to four tasks listed in the following subsections.</w:t>
      </w:r>
    </w:p>
    <w:p w14:paraId="4F3F853E" w14:textId="77777777" w:rsidR="00C72842" w:rsidRPr="00EA0AFD" w:rsidRDefault="00C72842" w:rsidP="00C72842">
      <w:pPr>
        <w:rPr>
          <w:rFonts w:ascii="Calibri" w:hAnsi="Calibri" w:cs="Calibri"/>
        </w:rPr>
      </w:pPr>
    </w:p>
    <w:p w14:paraId="52E778BC" w14:textId="77777777" w:rsidR="00C72842" w:rsidRPr="00EA0AFD" w:rsidRDefault="00C72842" w:rsidP="00D44B11">
      <w:pPr>
        <w:pStyle w:val="Heading2"/>
      </w:pPr>
      <w:bookmarkStart w:id="148" w:name="_Toc69125804"/>
      <w:r w:rsidRPr="00EA0AFD">
        <w:t xml:space="preserve">3.2.2 </w:t>
      </w:r>
      <w:fldSimple w:instr=" DOCPROPERTY &quot;Subject&quot;  \* MERGEFORMAT ">
        <w:r w:rsidRPr="00EA0AFD">
          <w:t xml:space="preserve">Semi-Digital Hadronic Calorimeter </w:t>
        </w:r>
      </w:fldSimple>
      <w:r w:rsidRPr="00EA0AFD">
        <w:t>: Sub-projects Description</w:t>
      </w:r>
      <w:bookmarkEnd w:id="148"/>
    </w:p>
    <w:p w14:paraId="150F9CA4" w14:textId="77777777" w:rsidR="00C72842" w:rsidRPr="00EA0AFD" w:rsidRDefault="00C72842" w:rsidP="00C72842">
      <w:pPr>
        <w:rPr>
          <w:rFonts w:ascii="Calibri" w:hAnsi="Calibri" w:cs="Calibri"/>
        </w:rPr>
      </w:pPr>
    </w:p>
    <w:tbl>
      <w:tblPr>
        <w:tblStyle w:val="TableGrid"/>
        <w:tblW w:w="9427" w:type="dxa"/>
        <w:tblInd w:w="108" w:type="dxa"/>
        <w:tblLook w:val="04A0" w:firstRow="1" w:lastRow="0" w:firstColumn="1" w:lastColumn="0" w:noHBand="0" w:noVBand="1"/>
      </w:tblPr>
      <w:tblGrid>
        <w:gridCol w:w="1237"/>
        <w:gridCol w:w="2790"/>
        <w:gridCol w:w="5400"/>
      </w:tblGrid>
      <w:tr w:rsidR="00C72842" w:rsidRPr="00EA0AFD" w14:paraId="3403AAE5" w14:textId="77777777" w:rsidTr="00A21089">
        <w:trPr>
          <w:trHeight w:val="388"/>
        </w:trPr>
        <w:tc>
          <w:tcPr>
            <w:tcW w:w="1237" w:type="dxa"/>
          </w:tcPr>
          <w:p w14:paraId="12F8F8FA" w14:textId="77777777" w:rsidR="00C72842" w:rsidRPr="00EA0AFD" w:rsidRDefault="00C72842" w:rsidP="00A21089">
            <w:pPr>
              <w:jc w:val="center"/>
              <w:rPr>
                <w:rFonts w:ascii="Calibri" w:hAnsi="Calibri" w:cs="Calibri"/>
                <w:b/>
                <w:bCs/>
              </w:rPr>
            </w:pPr>
            <w:r w:rsidRPr="00EA0AFD">
              <w:rPr>
                <w:rFonts w:ascii="Calibri" w:hAnsi="Calibri" w:cs="Calibri"/>
                <w:b/>
                <w:bCs/>
              </w:rPr>
              <w:t>Project ID</w:t>
            </w:r>
          </w:p>
        </w:tc>
        <w:tc>
          <w:tcPr>
            <w:tcW w:w="2790" w:type="dxa"/>
          </w:tcPr>
          <w:p w14:paraId="7474478A" w14:textId="77777777" w:rsidR="00C72842" w:rsidRPr="00EA0AFD" w:rsidRDefault="00C72842" w:rsidP="00A21089">
            <w:pPr>
              <w:jc w:val="center"/>
              <w:rPr>
                <w:rFonts w:ascii="Calibri" w:hAnsi="Calibri" w:cs="Calibri"/>
                <w:b/>
                <w:bCs/>
              </w:rPr>
            </w:pPr>
            <w:r w:rsidRPr="00EA0AFD">
              <w:rPr>
                <w:rFonts w:ascii="Calibri" w:hAnsi="Calibri" w:cs="Calibri"/>
                <w:b/>
                <w:bCs/>
              </w:rPr>
              <w:t>Title</w:t>
            </w:r>
          </w:p>
        </w:tc>
        <w:tc>
          <w:tcPr>
            <w:tcW w:w="5400" w:type="dxa"/>
          </w:tcPr>
          <w:p w14:paraId="2BE9663B" w14:textId="77777777" w:rsidR="00C72842" w:rsidRPr="00EA0AFD" w:rsidRDefault="00C72842" w:rsidP="00A21089">
            <w:pPr>
              <w:jc w:val="center"/>
              <w:rPr>
                <w:rFonts w:ascii="Calibri" w:hAnsi="Calibri" w:cs="Calibri"/>
                <w:b/>
              </w:rPr>
            </w:pPr>
            <w:r w:rsidRPr="00EA0AFD">
              <w:rPr>
                <w:rFonts w:ascii="Calibri" w:hAnsi="Calibri" w:cs="Calibri"/>
                <w:b/>
              </w:rPr>
              <w:t>Description</w:t>
            </w:r>
          </w:p>
        </w:tc>
      </w:tr>
      <w:tr w:rsidR="00C72842" w:rsidRPr="00EA0AFD" w14:paraId="2CEB6C12" w14:textId="77777777" w:rsidTr="00A21089">
        <w:tc>
          <w:tcPr>
            <w:tcW w:w="1237" w:type="dxa"/>
          </w:tcPr>
          <w:p w14:paraId="0BBFD548" w14:textId="77777777" w:rsidR="00C72842" w:rsidRPr="00EA0AFD" w:rsidRDefault="00C72842" w:rsidP="00A21089">
            <w:pPr>
              <w:jc w:val="center"/>
              <w:rPr>
                <w:rFonts w:ascii="Calibri" w:hAnsi="Calibri" w:cs="Calibri"/>
              </w:rPr>
            </w:pPr>
            <w:r w:rsidRPr="00EA0AFD">
              <w:rPr>
                <w:rFonts w:ascii="Calibri" w:hAnsi="Calibri" w:cs="Calibri"/>
              </w:rPr>
              <w:t>3.2.1</w:t>
            </w:r>
          </w:p>
        </w:tc>
        <w:tc>
          <w:tcPr>
            <w:tcW w:w="2790" w:type="dxa"/>
          </w:tcPr>
          <w:p w14:paraId="5965E693" w14:textId="77777777" w:rsidR="00C72842" w:rsidRPr="00EA0AFD" w:rsidRDefault="00C72842" w:rsidP="00A21089">
            <w:pPr>
              <w:rPr>
                <w:rFonts w:ascii="Calibri" w:eastAsia="Times New Roman" w:hAnsi="Calibri" w:cs="Calibri"/>
              </w:rPr>
            </w:pPr>
            <w:r w:rsidRPr="00EA0AFD">
              <w:rPr>
                <w:rFonts w:ascii="Calibri" w:eastAsia="Times New Roman" w:hAnsi="Calibri" w:cs="Calibri"/>
              </w:rPr>
              <w:t>Sensitive detector R&amp;D and construction</w:t>
            </w:r>
          </w:p>
        </w:tc>
        <w:tc>
          <w:tcPr>
            <w:tcW w:w="5400" w:type="dxa"/>
          </w:tcPr>
          <w:p w14:paraId="354B70D1" w14:textId="77777777" w:rsidR="00C72842" w:rsidRPr="00EA0AFD" w:rsidRDefault="00C72842" w:rsidP="00C72842">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To carry out R&amp;D of sensitive detector RPC and RWELL/RPWELL</w:t>
            </w:r>
          </w:p>
          <w:p w14:paraId="2A33CC7B" w14:textId="77777777" w:rsidR="00C72842" w:rsidRPr="00EA0AFD" w:rsidRDefault="00C72842" w:rsidP="00C72842">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To construct large size RPC and RWELL/RPWELL</w:t>
            </w:r>
          </w:p>
          <w:p w14:paraId="20385A42" w14:textId="77777777" w:rsidR="00C72842" w:rsidRPr="00EA0AFD" w:rsidRDefault="00C72842" w:rsidP="00C72842">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To design and construct readout electronics</w:t>
            </w:r>
          </w:p>
        </w:tc>
      </w:tr>
      <w:tr w:rsidR="00C72842" w:rsidRPr="00EA0AFD" w14:paraId="73351BCD" w14:textId="77777777" w:rsidTr="00A21089">
        <w:tc>
          <w:tcPr>
            <w:tcW w:w="1237" w:type="dxa"/>
          </w:tcPr>
          <w:p w14:paraId="5E9DBD10" w14:textId="77777777" w:rsidR="00C72842" w:rsidRPr="00EA0AFD" w:rsidRDefault="00C72842" w:rsidP="00A21089">
            <w:pPr>
              <w:jc w:val="center"/>
              <w:rPr>
                <w:rFonts w:ascii="Calibri" w:hAnsi="Calibri" w:cs="Calibri"/>
              </w:rPr>
            </w:pPr>
            <w:r w:rsidRPr="00EA0AFD">
              <w:rPr>
                <w:rFonts w:ascii="Calibri" w:hAnsi="Calibri" w:cs="Calibri"/>
              </w:rPr>
              <w:t>3.2.2</w:t>
            </w:r>
          </w:p>
        </w:tc>
        <w:tc>
          <w:tcPr>
            <w:tcW w:w="2790" w:type="dxa"/>
          </w:tcPr>
          <w:p w14:paraId="646AF670" w14:textId="77777777" w:rsidR="00C72842" w:rsidRPr="00EA0AFD" w:rsidRDefault="00C72842" w:rsidP="00A21089">
            <w:pPr>
              <w:rPr>
                <w:rFonts w:ascii="Calibri" w:hAnsi="Calibri" w:cs="Calibri"/>
              </w:rPr>
            </w:pPr>
            <w:r w:rsidRPr="00EA0AFD">
              <w:rPr>
                <w:rFonts w:ascii="Calibri" w:eastAsia="Times New Roman" w:hAnsi="Calibri" w:cs="Calibri"/>
              </w:rPr>
              <w:t>Performance with jets in PFA and optimization</w:t>
            </w:r>
            <w:r w:rsidRPr="00EA0AFD">
              <w:rPr>
                <w:rFonts w:ascii="Calibri" w:hAnsi="Calibri" w:cs="Calibri"/>
              </w:rPr>
              <w:t xml:space="preserve"> </w:t>
            </w:r>
          </w:p>
        </w:tc>
        <w:tc>
          <w:tcPr>
            <w:tcW w:w="5400" w:type="dxa"/>
          </w:tcPr>
          <w:p w14:paraId="767D088A" w14:textId="77777777" w:rsidR="00C72842" w:rsidRPr="00EA0AFD" w:rsidRDefault="00C72842" w:rsidP="00C72842">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To study performance of SDHCAL option for precision measurements of jets with PFA;</w:t>
            </w:r>
          </w:p>
          <w:p w14:paraId="35BD9EE1" w14:textId="77777777" w:rsidR="00C72842" w:rsidRPr="00EA0AFD" w:rsidRDefault="00C72842" w:rsidP="00C72842">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 xml:space="preserve">To provide comparisons with Analog HCAL (e.g. based on scintillator with </w:t>
            </w:r>
            <w:proofErr w:type="spellStart"/>
            <w:r w:rsidRPr="00EA0AFD">
              <w:rPr>
                <w:rFonts w:ascii="Calibri" w:eastAsia="Times New Roman" w:hAnsi="Calibri" w:cs="Calibri"/>
              </w:rPr>
              <w:t>SiPM</w:t>
            </w:r>
            <w:proofErr w:type="spellEnd"/>
            <w:r w:rsidRPr="00EA0AFD">
              <w:rPr>
                <w:rFonts w:ascii="Calibri" w:eastAsia="Times New Roman" w:hAnsi="Calibri" w:cs="Calibri"/>
              </w:rPr>
              <w:t>), and also with different gaseous detector options; (e.g. energy resolution, cost budget);</w:t>
            </w:r>
          </w:p>
          <w:p w14:paraId="4684E43F" w14:textId="77777777" w:rsidR="00C72842" w:rsidRPr="00EA0AFD" w:rsidRDefault="00C72842" w:rsidP="00C72842">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To optimize PCB cell size to achieve descent jet energy performance with reduced power and cost.</w:t>
            </w:r>
          </w:p>
        </w:tc>
      </w:tr>
      <w:tr w:rsidR="00C72842" w:rsidRPr="00EA0AFD" w14:paraId="203E1E0E" w14:textId="77777777" w:rsidTr="00A21089">
        <w:tc>
          <w:tcPr>
            <w:tcW w:w="1237" w:type="dxa"/>
          </w:tcPr>
          <w:p w14:paraId="57787C49" w14:textId="77777777" w:rsidR="00C72842" w:rsidRPr="00EA0AFD" w:rsidRDefault="00C72842" w:rsidP="00A21089">
            <w:pPr>
              <w:jc w:val="center"/>
              <w:rPr>
                <w:rFonts w:ascii="Calibri" w:hAnsi="Calibri" w:cs="Calibri"/>
              </w:rPr>
            </w:pPr>
            <w:r w:rsidRPr="00EA0AFD">
              <w:rPr>
                <w:rFonts w:ascii="Calibri" w:hAnsi="Calibri" w:cs="Calibri"/>
              </w:rPr>
              <w:t>3.2.3</w:t>
            </w:r>
          </w:p>
        </w:tc>
        <w:tc>
          <w:tcPr>
            <w:tcW w:w="2790" w:type="dxa"/>
          </w:tcPr>
          <w:p w14:paraId="4444DD41" w14:textId="77777777" w:rsidR="00C72842" w:rsidRPr="00EA0AFD" w:rsidRDefault="00C72842" w:rsidP="00A21089">
            <w:pPr>
              <w:rPr>
                <w:rFonts w:ascii="Calibri" w:hAnsi="Calibri" w:cs="Calibri"/>
              </w:rPr>
            </w:pPr>
            <w:r w:rsidRPr="00EA0AFD">
              <w:rPr>
                <w:rFonts w:ascii="Calibri" w:eastAsia="Times New Roman" w:hAnsi="Calibri" w:cs="Calibri"/>
              </w:rPr>
              <w:t>Test Beam and performance study</w:t>
            </w:r>
          </w:p>
        </w:tc>
        <w:tc>
          <w:tcPr>
            <w:tcW w:w="5400" w:type="dxa"/>
          </w:tcPr>
          <w:p w14:paraId="20E8CD33" w14:textId="77777777" w:rsidR="00C72842" w:rsidRPr="00EA0AFD" w:rsidRDefault="00C72842" w:rsidP="00C72842">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To involve the test beam and related data analysis to better understand performance of SDHCAL technological prototype.</w:t>
            </w:r>
          </w:p>
          <w:p w14:paraId="1E14D50D" w14:textId="77777777" w:rsidR="00C72842" w:rsidRPr="00EA0AFD" w:rsidRDefault="00C72842" w:rsidP="00C72842">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lastRenderedPageBreak/>
              <w:t>To evaluate the performance of SDHCAL and ECAL using joint test beam data.</w:t>
            </w:r>
          </w:p>
        </w:tc>
      </w:tr>
      <w:tr w:rsidR="00C72842" w:rsidRPr="00EA0AFD" w14:paraId="5D91C9AF" w14:textId="77777777" w:rsidTr="00A21089">
        <w:trPr>
          <w:trHeight w:val="651"/>
        </w:trPr>
        <w:tc>
          <w:tcPr>
            <w:tcW w:w="1237" w:type="dxa"/>
          </w:tcPr>
          <w:p w14:paraId="0A13B9C2" w14:textId="77777777" w:rsidR="00C72842" w:rsidRPr="00EA0AFD" w:rsidRDefault="00C72842" w:rsidP="00A21089">
            <w:pPr>
              <w:jc w:val="center"/>
              <w:rPr>
                <w:rFonts w:ascii="Calibri" w:hAnsi="Calibri" w:cs="Calibri"/>
              </w:rPr>
            </w:pPr>
            <w:r w:rsidRPr="00EA0AFD">
              <w:rPr>
                <w:rFonts w:ascii="Calibri" w:hAnsi="Calibri" w:cs="Calibri"/>
              </w:rPr>
              <w:lastRenderedPageBreak/>
              <w:t>3.2.4</w:t>
            </w:r>
          </w:p>
        </w:tc>
        <w:tc>
          <w:tcPr>
            <w:tcW w:w="2790" w:type="dxa"/>
          </w:tcPr>
          <w:p w14:paraId="31CA0392" w14:textId="77777777" w:rsidR="00C72842" w:rsidRPr="00EA0AFD" w:rsidRDefault="00C72842" w:rsidP="00A21089">
            <w:pPr>
              <w:rPr>
                <w:rFonts w:ascii="Calibri" w:eastAsia="Times New Roman" w:hAnsi="Calibri" w:cs="Calibri"/>
              </w:rPr>
            </w:pPr>
            <w:r w:rsidRPr="00EA0AFD">
              <w:rPr>
                <w:rFonts w:ascii="Calibri" w:eastAsia="Times New Roman" w:hAnsi="Calibri" w:cs="Calibri"/>
              </w:rPr>
              <w:t>Active Cooling of SDHCAL (hardware and simulation)</w:t>
            </w:r>
          </w:p>
        </w:tc>
        <w:tc>
          <w:tcPr>
            <w:tcW w:w="5400" w:type="dxa"/>
          </w:tcPr>
          <w:p w14:paraId="2DF7C571" w14:textId="77777777" w:rsidR="00C72842" w:rsidRPr="00EA0AFD" w:rsidRDefault="00C72842" w:rsidP="00C72842">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 xml:space="preserve">To establish thermal simulation program to optimize active cooling design  </w:t>
            </w:r>
          </w:p>
          <w:p w14:paraId="155E4BE2" w14:textId="77777777" w:rsidR="00C72842" w:rsidRPr="00EA0AFD" w:rsidRDefault="00C72842" w:rsidP="00C72842">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 xml:space="preserve">To develop small-scale prototypes with active cooling system, to evaluate its performance and validate simulation results. </w:t>
            </w:r>
          </w:p>
        </w:tc>
      </w:tr>
      <w:tr w:rsidR="00C72842" w:rsidRPr="00EA0AFD" w14:paraId="0AA1D0A0" w14:textId="77777777" w:rsidTr="00A21089">
        <w:tc>
          <w:tcPr>
            <w:tcW w:w="1237" w:type="dxa"/>
          </w:tcPr>
          <w:p w14:paraId="3CF31B56" w14:textId="77777777" w:rsidR="00C72842" w:rsidRPr="00EA0AFD" w:rsidRDefault="00C72842" w:rsidP="00A21089">
            <w:pPr>
              <w:jc w:val="center"/>
              <w:rPr>
                <w:rFonts w:ascii="Calibri" w:hAnsi="Calibri" w:cs="Calibri"/>
              </w:rPr>
            </w:pPr>
            <w:r w:rsidRPr="00EA0AFD">
              <w:rPr>
                <w:rFonts w:ascii="Calibri" w:hAnsi="Calibri" w:cs="Calibri"/>
              </w:rPr>
              <w:t>3.2.5</w:t>
            </w:r>
          </w:p>
          <w:p w14:paraId="556C8723" w14:textId="77777777" w:rsidR="00C72842" w:rsidRPr="00EA0AFD" w:rsidRDefault="00C72842" w:rsidP="00A21089">
            <w:pPr>
              <w:jc w:val="center"/>
              <w:rPr>
                <w:rFonts w:ascii="Calibri" w:hAnsi="Calibri" w:cs="Calibri"/>
              </w:rPr>
            </w:pPr>
          </w:p>
        </w:tc>
        <w:tc>
          <w:tcPr>
            <w:tcW w:w="2790" w:type="dxa"/>
          </w:tcPr>
          <w:p w14:paraId="3F891BD6" w14:textId="77777777" w:rsidR="00C72842" w:rsidRPr="00EA0AFD" w:rsidRDefault="00C72842" w:rsidP="00A21089">
            <w:pPr>
              <w:pStyle w:val="ListParagraph"/>
              <w:widowControl/>
              <w:spacing w:before="40" w:after="40"/>
              <w:contextualSpacing/>
              <w:jc w:val="left"/>
              <w:rPr>
                <w:szCs w:val="22"/>
              </w:rPr>
            </w:pPr>
            <w:r w:rsidRPr="00EA0AFD">
              <w:rPr>
                <w:rFonts w:eastAsia="Times New Roman"/>
              </w:rPr>
              <w:t>Performance with timing information</w:t>
            </w:r>
          </w:p>
        </w:tc>
        <w:tc>
          <w:tcPr>
            <w:tcW w:w="5400" w:type="dxa"/>
          </w:tcPr>
          <w:p w14:paraId="09FDBD95" w14:textId="77777777" w:rsidR="00C72842" w:rsidRPr="00EA0AFD" w:rsidRDefault="00C72842" w:rsidP="00C72842">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To study how additional timing information in hadronic showers can be made to improve particle identification, shower separation for PFA study.</w:t>
            </w:r>
          </w:p>
          <w:p w14:paraId="665EB2A0" w14:textId="77777777" w:rsidR="00C72842" w:rsidRPr="00EA0AFD" w:rsidRDefault="00C72842" w:rsidP="00C72842">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To design and build a few modules of MRPC with good timing resolution (~100ps)</w:t>
            </w:r>
          </w:p>
          <w:p w14:paraId="59F7987D" w14:textId="77777777" w:rsidR="00C72842" w:rsidRPr="00EA0AFD" w:rsidRDefault="00C72842" w:rsidP="00C72842">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rPr>
            </w:pPr>
            <w:r w:rsidRPr="00EA0AFD">
              <w:rPr>
                <w:rFonts w:ascii="Calibri" w:eastAsia="Times New Roman" w:hAnsi="Calibri" w:cs="Calibri"/>
              </w:rPr>
              <w:t xml:space="preserve">To make feasibility study of building a 5D HCAL prototype which include 3D position, amplitude, and timing. (part of </w:t>
            </w:r>
            <w:proofErr w:type="spellStart"/>
            <w:r w:rsidRPr="00EA0AFD">
              <w:rPr>
                <w:rFonts w:ascii="Calibri" w:eastAsia="Times New Roman" w:hAnsi="Calibri" w:cs="Calibri"/>
              </w:rPr>
              <w:t>AIDAnova</w:t>
            </w:r>
            <w:proofErr w:type="spellEnd"/>
            <w:r w:rsidRPr="00EA0AFD">
              <w:rPr>
                <w:rFonts w:ascii="Calibri" w:eastAsia="Times New Roman" w:hAnsi="Calibri" w:cs="Calibri"/>
              </w:rPr>
              <w:t xml:space="preserve"> project)</w:t>
            </w:r>
          </w:p>
        </w:tc>
      </w:tr>
    </w:tbl>
    <w:p w14:paraId="7CCD3C19" w14:textId="77777777" w:rsidR="00C72842" w:rsidRPr="00EA0AFD" w:rsidRDefault="00C72842" w:rsidP="00C72842">
      <w:pPr>
        <w:rPr>
          <w:rFonts w:ascii="Calibri" w:hAnsi="Calibri" w:cs="Calibri"/>
        </w:rPr>
      </w:pPr>
    </w:p>
    <w:p w14:paraId="68879134" w14:textId="77777777" w:rsidR="00C72842" w:rsidRPr="00EA0AFD" w:rsidRDefault="00C72842" w:rsidP="00D44B11">
      <w:pPr>
        <w:pStyle w:val="Heading2"/>
      </w:pPr>
      <w:bookmarkStart w:id="149" w:name="_Toc69125805"/>
      <w:r w:rsidRPr="00EA0AFD">
        <w:t xml:space="preserve">3.2.3 </w:t>
      </w:r>
      <w:fldSimple w:instr=" DOCPROPERTY &quot;Subject&quot;  \* MERGEFORMAT ">
        <w:r w:rsidRPr="00EA0AFD">
          <w:t xml:space="preserve">Semi-Digital Hadronic Calorimeter </w:t>
        </w:r>
      </w:fldSimple>
      <w:r w:rsidRPr="00EA0AFD">
        <w:t>: CEPC Relationship</w:t>
      </w:r>
      <w:bookmarkEnd w:id="149"/>
    </w:p>
    <w:p w14:paraId="33DA5720" w14:textId="77777777" w:rsidR="00C72842" w:rsidRPr="00EA0AFD" w:rsidRDefault="00C72842" w:rsidP="00C72842">
      <w:pPr>
        <w:rPr>
          <w:rFonts w:ascii="Calibri" w:hAnsi="Calibri" w:cs="Calibri"/>
        </w:rPr>
      </w:pPr>
    </w:p>
    <w:p w14:paraId="5A4D3B4B" w14:textId="77777777" w:rsidR="00C72842" w:rsidRPr="00EA0AFD" w:rsidRDefault="00C72842" w:rsidP="00A21089">
      <w:pPr>
        <w:jc w:val="both"/>
        <w:rPr>
          <w:rFonts w:ascii="Calibri" w:hAnsi="Calibri" w:cs="Calibri"/>
        </w:rPr>
      </w:pPr>
      <w:r w:rsidRPr="00EA0AFD">
        <w:rPr>
          <w:rFonts w:ascii="Calibri" w:hAnsi="Calibri" w:cs="Calibri"/>
        </w:rPr>
        <w:t>This R&amp;D on Semi-Digital Hadronic Calorimeter based on gaseous detector (</w:t>
      </w:r>
      <w:proofErr w:type="spellStart"/>
      <w:r w:rsidRPr="00EA0AFD">
        <w:rPr>
          <w:rFonts w:ascii="Calibri" w:hAnsi="Calibri" w:cs="Calibri"/>
        </w:rPr>
        <w:t>eg.</w:t>
      </w:r>
      <w:proofErr w:type="spellEnd"/>
      <w:r w:rsidRPr="00EA0AFD">
        <w:rPr>
          <w:rFonts w:ascii="Calibri" w:hAnsi="Calibri" w:cs="Calibri"/>
        </w:rPr>
        <w:t xml:space="preserve"> RPC, RWELL, RPWELL) is an essential part of the PFA based HCAL R&amp;D program in the context of CALICE collaboration, especially for the high granularity HCAL to be designed for future lepton colliders such as ILC, CEPC and FCC-</w:t>
      </w:r>
      <w:proofErr w:type="spellStart"/>
      <w:r w:rsidRPr="00EA0AFD">
        <w:rPr>
          <w:rFonts w:ascii="Calibri" w:hAnsi="Calibri" w:cs="Calibri"/>
        </w:rPr>
        <w:t>ee</w:t>
      </w:r>
      <w:proofErr w:type="spellEnd"/>
      <w:r w:rsidRPr="00EA0AFD">
        <w:rPr>
          <w:rFonts w:ascii="Calibri" w:hAnsi="Calibri" w:cs="Calibri"/>
        </w:rPr>
        <w:t xml:space="preserve"> etc.  This R&amp;D effort is common for future lepton colliders. </w:t>
      </w:r>
    </w:p>
    <w:p w14:paraId="5FE88FD3" w14:textId="77777777" w:rsidR="00C72842" w:rsidRPr="00EA0AFD" w:rsidRDefault="00C72842" w:rsidP="00C72842">
      <w:pPr>
        <w:rPr>
          <w:rFonts w:ascii="Calibri" w:hAnsi="Calibri" w:cs="Calibri"/>
        </w:rPr>
      </w:pPr>
    </w:p>
    <w:p w14:paraId="77E27AD9" w14:textId="77777777" w:rsidR="00C72842" w:rsidRPr="00EA0AFD" w:rsidRDefault="00C72842" w:rsidP="00D44B11">
      <w:pPr>
        <w:pStyle w:val="Heading2"/>
      </w:pPr>
      <w:bookmarkStart w:id="150" w:name="_Toc69125806"/>
      <w:r w:rsidRPr="00EA0AFD">
        <w:t xml:space="preserve">3.2.4 </w:t>
      </w:r>
      <w:fldSimple w:instr=" DOCPROPERTY &quot;Subject&quot;  \* MERGEFORMAT ">
        <w:r w:rsidRPr="00EA0AFD">
          <w:t xml:space="preserve"> Semi-Digital Hadronic Calorimeter </w:t>
        </w:r>
      </w:fldSimple>
      <w:r w:rsidRPr="00EA0AFD">
        <w:t>: Project Schedule</w:t>
      </w:r>
      <w:bookmarkEnd w:id="150"/>
    </w:p>
    <w:p w14:paraId="468FD7EF" w14:textId="77777777" w:rsidR="00C72842" w:rsidRPr="00EA0AFD" w:rsidRDefault="00C72842" w:rsidP="00C72842">
      <w:pPr>
        <w:rPr>
          <w:rFonts w:ascii="Calibri" w:hAnsi="Calibri" w:cs="Calibri"/>
        </w:rPr>
      </w:pPr>
    </w:p>
    <w:p w14:paraId="175BC478" w14:textId="77777777" w:rsidR="00C72842" w:rsidRPr="00EA0AFD" w:rsidRDefault="00C72842" w:rsidP="00C72842">
      <w:pPr>
        <w:rPr>
          <w:rFonts w:ascii="Calibri" w:hAnsi="Calibri" w:cs="Calibri"/>
        </w:rPr>
      </w:pPr>
      <w:r w:rsidRPr="00EA0AFD">
        <w:rPr>
          <w:rFonts w:ascii="Calibri" w:hAnsi="Calibri" w:cs="Calibri"/>
        </w:rPr>
        <w:t>Task 3.2.1 should be completed by 2021. Intermediate milestone will be the construction of large size RPC and RWELL/RPWELL detectors.</w:t>
      </w:r>
    </w:p>
    <w:p w14:paraId="368CDE80" w14:textId="77777777" w:rsidR="00C72842" w:rsidRPr="00EA0AFD" w:rsidRDefault="00C72842" w:rsidP="00C72842">
      <w:pPr>
        <w:rPr>
          <w:rFonts w:ascii="Calibri" w:hAnsi="Calibri" w:cs="Calibri"/>
        </w:rPr>
      </w:pPr>
      <w:r w:rsidRPr="00EA0AFD">
        <w:rPr>
          <w:rFonts w:ascii="Calibri" w:hAnsi="Calibri" w:cs="Calibri"/>
        </w:rPr>
        <w:t>Task 3.2.2-3 should be completed by 2022, construction of a small prototype for test beam.</w:t>
      </w:r>
    </w:p>
    <w:p w14:paraId="5540A319" w14:textId="77777777" w:rsidR="00C72842" w:rsidRPr="00EA0AFD" w:rsidRDefault="00C72842" w:rsidP="00C72842">
      <w:pPr>
        <w:rPr>
          <w:rFonts w:ascii="Calibri" w:hAnsi="Calibri" w:cs="Calibri"/>
        </w:rPr>
      </w:pPr>
      <w:r w:rsidRPr="00EA0AFD">
        <w:rPr>
          <w:rFonts w:ascii="Calibri" w:hAnsi="Calibri" w:cs="Calibri"/>
        </w:rPr>
        <w:t>Task 3.2.4 should be completed by 2022.</w:t>
      </w:r>
    </w:p>
    <w:p w14:paraId="2BBDE4AE" w14:textId="77777777" w:rsidR="00C72842" w:rsidRPr="00EA0AFD" w:rsidRDefault="00C72842" w:rsidP="00C72842">
      <w:pPr>
        <w:rPr>
          <w:rFonts w:ascii="Calibri" w:hAnsi="Calibri" w:cs="Calibri"/>
        </w:rPr>
      </w:pPr>
      <w:r w:rsidRPr="00EA0AFD">
        <w:rPr>
          <w:rFonts w:ascii="Calibri" w:hAnsi="Calibri" w:cs="Calibri"/>
        </w:rPr>
        <w:t>Task 3.2.5 is part of AIDA2020 project, shall meet the schedule of AIDA2020.</w:t>
      </w:r>
    </w:p>
    <w:p w14:paraId="2EFA9E96" w14:textId="77777777" w:rsidR="00C72842" w:rsidRPr="00EA0AFD" w:rsidRDefault="00C72842" w:rsidP="00C72842">
      <w:pPr>
        <w:rPr>
          <w:rFonts w:ascii="Calibri" w:hAnsi="Calibri" w:cs="Calibri"/>
        </w:rPr>
      </w:pPr>
    </w:p>
    <w:p w14:paraId="5FA29CE2" w14:textId="77777777" w:rsidR="00C72842" w:rsidRPr="00EA0AFD" w:rsidRDefault="00C72842" w:rsidP="00D44B11">
      <w:pPr>
        <w:pStyle w:val="Heading2"/>
      </w:pPr>
      <w:bookmarkStart w:id="151" w:name="_Toc69125807"/>
      <w:r w:rsidRPr="00EA0AFD">
        <w:t xml:space="preserve">3.2.5 </w:t>
      </w:r>
      <w:fldSimple w:instr=" DOCPROPERTY &quot;Subject&quot;  \* MERGEFORMAT ">
        <w:r w:rsidRPr="00EA0AFD">
          <w:t xml:space="preserve">Semi-Digital Hadronic Calorimeter </w:t>
        </w:r>
      </w:fldSimple>
      <w:r w:rsidRPr="00EA0AFD">
        <w:t>: Funding Availability</w:t>
      </w:r>
      <w:bookmarkEnd w:id="151"/>
    </w:p>
    <w:p w14:paraId="7C69735F" w14:textId="77777777" w:rsidR="00C72842" w:rsidRPr="00EA0AFD" w:rsidRDefault="00C72842" w:rsidP="00C72842">
      <w:pPr>
        <w:rPr>
          <w:rFonts w:ascii="Calibri" w:hAnsi="Calibri" w:cs="Calibri"/>
        </w:rPr>
      </w:pPr>
    </w:p>
    <w:p w14:paraId="747C0B94" w14:textId="77777777" w:rsidR="00C72842" w:rsidRPr="00EA0AFD" w:rsidRDefault="00C72842" w:rsidP="00C72842">
      <w:pPr>
        <w:rPr>
          <w:rFonts w:ascii="Calibri" w:eastAsia="Times New Roman" w:hAnsi="Calibri" w:cs="Calibri"/>
        </w:rPr>
      </w:pPr>
      <w:r w:rsidRPr="00EA0AFD">
        <w:rPr>
          <w:rFonts w:ascii="Calibri" w:eastAsia="Times New Roman" w:hAnsi="Calibri" w:cs="Calibri"/>
        </w:rPr>
        <w:t xml:space="preserve">Currently, CEPC detector R&amp;D are supported by </w:t>
      </w:r>
    </w:p>
    <w:p w14:paraId="55D52792" w14:textId="77777777" w:rsidR="00C72842" w:rsidRPr="00EA0AFD" w:rsidRDefault="00C72842" w:rsidP="00C72842">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rPr>
      </w:pPr>
      <w:r w:rsidRPr="00EA0AFD">
        <w:rPr>
          <w:rFonts w:ascii="Calibri" w:eastAsia="Times New Roman" w:hAnsi="Calibri" w:cs="Calibri"/>
        </w:rPr>
        <w:t xml:space="preserve">one MOST key project (2016-2021, ~2M RMB) </w:t>
      </w:r>
    </w:p>
    <w:p w14:paraId="6D5C0126" w14:textId="77777777" w:rsidR="00C72842" w:rsidRPr="00EA0AFD" w:rsidRDefault="00C72842" w:rsidP="00C72842">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rPr>
      </w:pPr>
      <w:r w:rsidRPr="00EA0AFD">
        <w:rPr>
          <w:rFonts w:ascii="Calibri" w:eastAsia="Times New Roman" w:hAnsi="Calibri" w:cs="Calibri"/>
        </w:rPr>
        <w:t>one NSFC joint project (2019-2022) between China (~1.75M RMB) and Israel (~1.8M RMB).</w:t>
      </w:r>
    </w:p>
    <w:p w14:paraId="7DA50B55" w14:textId="77777777" w:rsidR="00C72842" w:rsidRPr="00EA0AFD" w:rsidRDefault="00C72842" w:rsidP="00C72842">
      <w:pPr>
        <w:spacing w:after="120"/>
        <w:rPr>
          <w:rFonts w:ascii="Calibri" w:hAnsi="Calibri" w:cs="Calibri"/>
        </w:rPr>
      </w:pPr>
      <w:r w:rsidRPr="00EA0AFD">
        <w:rPr>
          <w:rFonts w:ascii="Calibri" w:hAnsi="Calibri" w:cs="Calibri"/>
        </w:rPr>
        <w:t xml:space="preserve">We also received significant funding from another European project, </w:t>
      </w:r>
      <w:proofErr w:type="spellStart"/>
      <w:r w:rsidRPr="00EA0AFD">
        <w:rPr>
          <w:rFonts w:ascii="Calibri" w:hAnsi="Calibri" w:cs="Calibri"/>
        </w:rPr>
        <w:t>Cremlin</w:t>
      </w:r>
      <w:proofErr w:type="spellEnd"/>
      <w:r w:rsidRPr="00EA0AFD">
        <w:rPr>
          <w:rFonts w:ascii="Calibri" w:hAnsi="Calibri" w:cs="Calibri"/>
        </w:rPr>
        <w:t xml:space="preserve">+. </w:t>
      </w:r>
    </w:p>
    <w:p w14:paraId="3FB0B7E3" w14:textId="77777777" w:rsidR="00C72842" w:rsidRPr="00EA0AFD" w:rsidRDefault="00C72842" w:rsidP="00D44B11">
      <w:pPr>
        <w:pStyle w:val="Heading2"/>
      </w:pPr>
      <w:bookmarkStart w:id="152" w:name="_Toc69125808"/>
      <w:r w:rsidRPr="00EA0AFD">
        <w:lastRenderedPageBreak/>
        <w:t xml:space="preserve">3.2.6 </w:t>
      </w:r>
      <w:fldSimple w:instr=" DOCPROPERTY &quot;Subject&quot;  \* MERGEFORMAT ">
        <w:r w:rsidRPr="00EA0AFD">
          <w:t xml:space="preserve">Semi-Digital Hadronic Calorimeter </w:t>
        </w:r>
      </w:fldSimple>
      <w:r w:rsidRPr="00EA0AFD">
        <w:t>: Leadership Arrangement</w:t>
      </w:r>
      <w:bookmarkEnd w:id="152"/>
    </w:p>
    <w:p w14:paraId="798B4A9D" w14:textId="77777777" w:rsidR="00C72842" w:rsidRPr="00EA0AFD" w:rsidRDefault="00C72842" w:rsidP="00C72842">
      <w:pPr>
        <w:rPr>
          <w:rFonts w:ascii="Calibri" w:hAnsi="Calibri" w:cs="Calibri"/>
        </w:rPr>
      </w:pPr>
      <w:proofErr w:type="spellStart"/>
      <w:r w:rsidRPr="00EA0AFD">
        <w:rPr>
          <w:rFonts w:ascii="Calibri" w:hAnsi="Calibri" w:cs="Calibri"/>
        </w:rPr>
        <w:t>Haijun</w:t>
      </w:r>
      <w:proofErr w:type="spellEnd"/>
      <w:r w:rsidRPr="00EA0AFD">
        <w:rPr>
          <w:rFonts w:ascii="Calibri" w:hAnsi="Calibri" w:cs="Calibri"/>
        </w:rPr>
        <w:t xml:space="preserve"> Yang</w:t>
      </w:r>
      <w:r w:rsidRPr="00EA0AFD">
        <w:rPr>
          <w:rFonts w:ascii="Calibri" w:hAnsi="Calibri" w:cs="Calibri"/>
        </w:rPr>
        <w:tab/>
      </w:r>
      <w:r w:rsidRPr="00EA0AFD">
        <w:rPr>
          <w:rFonts w:ascii="Calibri" w:hAnsi="Calibri" w:cs="Calibri"/>
        </w:rPr>
        <w:tab/>
        <w:t>SJTU, Shanghai, China</w:t>
      </w:r>
    </w:p>
    <w:p w14:paraId="6FBA705A" w14:textId="77777777" w:rsidR="00C72842" w:rsidRPr="00EA0AFD" w:rsidRDefault="00C72842" w:rsidP="00C72842">
      <w:pPr>
        <w:rPr>
          <w:rFonts w:ascii="Calibri" w:hAnsi="Calibri" w:cs="Calibri"/>
        </w:rPr>
      </w:pPr>
      <w:r w:rsidRPr="00EA0AFD">
        <w:rPr>
          <w:rFonts w:ascii="Calibri" w:hAnsi="Calibri" w:cs="Calibri"/>
        </w:rPr>
        <w:t xml:space="preserve">Imad </w:t>
      </w:r>
      <w:proofErr w:type="spellStart"/>
      <w:r w:rsidRPr="00EA0AFD">
        <w:rPr>
          <w:rFonts w:ascii="Calibri" w:hAnsi="Calibri" w:cs="Calibri"/>
        </w:rPr>
        <w:t>Laktineh</w:t>
      </w:r>
      <w:proofErr w:type="spellEnd"/>
      <w:r w:rsidRPr="00EA0AFD">
        <w:rPr>
          <w:rFonts w:ascii="Calibri" w:hAnsi="Calibri" w:cs="Calibri"/>
        </w:rPr>
        <w:tab/>
      </w:r>
      <w:r w:rsidRPr="00EA0AFD">
        <w:rPr>
          <w:rFonts w:ascii="Calibri" w:hAnsi="Calibri" w:cs="Calibri"/>
        </w:rPr>
        <w:tab/>
        <w:t>IPNL, Lyon, France</w:t>
      </w:r>
    </w:p>
    <w:p w14:paraId="5E752EB2" w14:textId="77777777" w:rsidR="00C72842" w:rsidRPr="00EA0AFD" w:rsidRDefault="00C72842" w:rsidP="00C72842">
      <w:pPr>
        <w:rPr>
          <w:rFonts w:ascii="Calibri" w:hAnsi="Calibri" w:cs="Calibri"/>
        </w:rPr>
      </w:pPr>
      <w:proofErr w:type="spellStart"/>
      <w:r w:rsidRPr="00EA0AFD">
        <w:rPr>
          <w:rFonts w:ascii="Calibri" w:hAnsi="Calibri" w:cs="Calibri"/>
        </w:rPr>
        <w:t>Shikma</w:t>
      </w:r>
      <w:proofErr w:type="spellEnd"/>
      <w:r w:rsidRPr="00EA0AFD">
        <w:rPr>
          <w:rFonts w:ascii="Calibri" w:hAnsi="Calibri" w:cs="Calibri"/>
        </w:rPr>
        <w:t xml:space="preserve"> Bressler</w:t>
      </w:r>
      <w:r w:rsidRPr="00EA0AFD">
        <w:rPr>
          <w:rFonts w:ascii="Calibri" w:hAnsi="Calibri" w:cs="Calibri"/>
        </w:rPr>
        <w:tab/>
        <w:t>Weizmann Institute of Sciences, Israel</w:t>
      </w:r>
    </w:p>
    <w:p w14:paraId="508D4232" w14:textId="2C769D62" w:rsidR="00C72842" w:rsidRPr="00EA0AFD" w:rsidRDefault="00334D40" w:rsidP="00D44B11">
      <w:pPr>
        <w:pStyle w:val="Heading2"/>
      </w:pPr>
      <w:bookmarkStart w:id="153" w:name="_Toc69125809"/>
      <w:r w:rsidRPr="00EA0AFD">
        <w:t>3.2.1</w:t>
      </w:r>
      <w:r w:rsidR="00C72842" w:rsidRPr="00EA0AFD">
        <w:t xml:space="preserve">.7 </w:t>
      </w:r>
      <w:fldSimple w:instr=" DOCPROPERTY &quot;Subject&quot;  \* MERGEFORMAT ">
        <w:r w:rsidR="00C72842" w:rsidRPr="00EA0AFD">
          <w:t xml:space="preserve">Semi-Digital Hadronic Calorimeter </w:t>
        </w:r>
      </w:fldSimple>
      <w:r w:rsidR="00C72842" w:rsidRPr="00EA0AFD">
        <w:t>: Manpower Resources</w:t>
      </w:r>
      <w:bookmarkEnd w:id="153"/>
    </w:p>
    <w:p w14:paraId="563168B5" w14:textId="77777777" w:rsidR="00C72842" w:rsidRPr="00EA0AFD" w:rsidRDefault="00C72842" w:rsidP="00C72842">
      <w:pPr>
        <w:rPr>
          <w:rFonts w:ascii="Calibri" w:hAnsi="Calibri" w:cs="Calibri"/>
          <w:b/>
        </w:rPr>
      </w:pPr>
    </w:p>
    <w:tbl>
      <w:tblPr>
        <w:tblStyle w:val="TableGrid"/>
        <w:tblW w:w="0" w:type="auto"/>
        <w:tblInd w:w="2511" w:type="dxa"/>
        <w:tblLayout w:type="fixed"/>
        <w:tblLook w:val="04A0" w:firstRow="1" w:lastRow="0" w:firstColumn="1" w:lastColumn="0" w:noHBand="0" w:noVBand="1"/>
      </w:tblPr>
      <w:tblGrid>
        <w:gridCol w:w="1777"/>
        <w:gridCol w:w="2823"/>
      </w:tblGrid>
      <w:tr w:rsidR="00C72842" w:rsidRPr="00EA0AFD" w14:paraId="175A8B10" w14:textId="77777777" w:rsidTr="00A21089">
        <w:tc>
          <w:tcPr>
            <w:tcW w:w="1777" w:type="dxa"/>
          </w:tcPr>
          <w:p w14:paraId="408ABADA" w14:textId="77777777" w:rsidR="00C72842" w:rsidRPr="00EA0AFD" w:rsidRDefault="00C72842" w:rsidP="00A21089">
            <w:pPr>
              <w:jc w:val="center"/>
              <w:rPr>
                <w:rFonts w:ascii="Calibri" w:hAnsi="Calibri" w:cs="Calibri"/>
                <w:b/>
                <w:bCs/>
              </w:rPr>
            </w:pPr>
            <w:r w:rsidRPr="00EA0AFD">
              <w:rPr>
                <w:rFonts w:ascii="Calibri" w:hAnsi="Calibri" w:cs="Calibri"/>
                <w:b/>
                <w:bCs/>
              </w:rPr>
              <w:t>Type</w:t>
            </w:r>
          </w:p>
        </w:tc>
        <w:tc>
          <w:tcPr>
            <w:tcW w:w="2823" w:type="dxa"/>
          </w:tcPr>
          <w:p w14:paraId="252F0188" w14:textId="77777777" w:rsidR="00C72842" w:rsidRPr="00EA0AFD" w:rsidRDefault="00C72842" w:rsidP="00A21089">
            <w:pPr>
              <w:jc w:val="center"/>
              <w:rPr>
                <w:rFonts w:ascii="Calibri" w:hAnsi="Calibri" w:cs="Calibri"/>
                <w:b/>
                <w:bCs/>
              </w:rPr>
            </w:pPr>
            <w:r w:rsidRPr="00EA0AFD">
              <w:rPr>
                <w:rFonts w:ascii="Calibri" w:hAnsi="Calibri" w:cs="Calibri"/>
                <w:b/>
                <w:bCs/>
              </w:rPr>
              <w:t>Average FTE Expected</w:t>
            </w:r>
          </w:p>
        </w:tc>
      </w:tr>
      <w:tr w:rsidR="00C72842" w:rsidRPr="00EA0AFD" w14:paraId="3D594925" w14:textId="77777777" w:rsidTr="00A21089">
        <w:tc>
          <w:tcPr>
            <w:tcW w:w="1777" w:type="dxa"/>
            <w:vAlign w:val="bottom"/>
          </w:tcPr>
          <w:p w14:paraId="07959153"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Faculty</w:t>
            </w:r>
          </w:p>
        </w:tc>
        <w:tc>
          <w:tcPr>
            <w:tcW w:w="2823" w:type="dxa"/>
          </w:tcPr>
          <w:p w14:paraId="0FF4CC96" w14:textId="77777777" w:rsidR="00C72842" w:rsidRPr="00EA0AFD" w:rsidRDefault="00C72842" w:rsidP="00A21089">
            <w:pPr>
              <w:jc w:val="center"/>
              <w:rPr>
                <w:rFonts w:ascii="Calibri" w:hAnsi="Calibri" w:cs="Calibri"/>
              </w:rPr>
            </w:pPr>
            <w:r w:rsidRPr="00EA0AFD">
              <w:rPr>
                <w:rFonts w:ascii="Calibri" w:hAnsi="Calibri" w:cs="Calibri"/>
              </w:rPr>
              <w:t>2.1</w:t>
            </w:r>
          </w:p>
        </w:tc>
      </w:tr>
      <w:tr w:rsidR="00C72842" w:rsidRPr="00EA0AFD" w14:paraId="3DD5FB37" w14:textId="77777777" w:rsidTr="00A21089">
        <w:tc>
          <w:tcPr>
            <w:tcW w:w="1777" w:type="dxa"/>
          </w:tcPr>
          <w:p w14:paraId="2557E231"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Postdoc</w:t>
            </w:r>
          </w:p>
        </w:tc>
        <w:tc>
          <w:tcPr>
            <w:tcW w:w="2823" w:type="dxa"/>
          </w:tcPr>
          <w:p w14:paraId="378D2BCC" w14:textId="77777777" w:rsidR="00C72842" w:rsidRPr="00EA0AFD" w:rsidRDefault="00C72842" w:rsidP="00A21089">
            <w:pPr>
              <w:jc w:val="center"/>
              <w:rPr>
                <w:rFonts w:ascii="Calibri" w:hAnsi="Calibri" w:cs="Calibri"/>
              </w:rPr>
            </w:pPr>
            <w:r w:rsidRPr="00EA0AFD">
              <w:rPr>
                <w:rFonts w:ascii="Calibri" w:hAnsi="Calibri" w:cs="Calibri"/>
              </w:rPr>
              <w:t>1.75</w:t>
            </w:r>
          </w:p>
        </w:tc>
      </w:tr>
      <w:tr w:rsidR="00C72842" w:rsidRPr="00EA0AFD" w14:paraId="79987FC3" w14:textId="77777777" w:rsidTr="00A21089">
        <w:tc>
          <w:tcPr>
            <w:tcW w:w="1777" w:type="dxa"/>
          </w:tcPr>
          <w:p w14:paraId="5513391B"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Students</w:t>
            </w:r>
          </w:p>
        </w:tc>
        <w:tc>
          <w:tcPr>
            <w:tcW w:w="2823" w:type="dxa"/>
          </w:tcPr>
          <w:p w14:paraId="5D82AFA0" w14:textId="77777777" w:rsidR="00C72842" w:rsidRPr="00EA0AFD" w:rsidRDefault="00C72842" w:rsidP="00A21089">
            <w:pPr>
              <w:jc w:val="center"/>
              <w:rPr>
                <w:rFonts w:ascii="Calibri" w:hAnsi="Calibri" w:cs="Calibri"/>
              </w:rPr>
            </w:pPr>
            <w:r w:rsidRPr="00EA0AFD">
              <w:rPr>
                <w:rFonts w:ascii="Calibri" w:hAnsi="Calibri" w:cs="Calibri"/>
              </w:rPr>
              <w:t>2.55</w:t>
            </w:r>
          </w:p>
        </w:tc>
      </w:tr>
      <w:tr w:rsidR="00C72842" w:rsidRPr="00EA0AFD" w14:paraId="7BDBC968" w14:textId="77777777" w:rsidTr="00A21089">
        <w:tc>
          <w:tcPr>
            <w:tcW w:w="1777" w:type="dxa"/>
          </w:tcPr>
          <w:p w14:paraId="6A6A5898"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Engineer</w:t>
            </w:r>
          </w:p>
        </w:tc>
        <w:tc>
          <w:tcPr>
            <w:tcW w:w="2823" w:type="dxa"/>
          </w:tcPr>
          <w:p w14:paraId="0CD5A9B2" w14:textId="77777777" w:rsidR="00C72842" w:rsidRPr="00EA0AFD" w:rsidRDefault="00C72842" w:rsidP="00A21089">
            <w:pPr>
              <w:jc w:val="center"/>
              <w:rPr>
                <w:rFonts w:ascii="Calibri" w:hAnsi="Calibri" w:cs="Calibri"/>
              </w:rPr>
            </w:pPr>
            <w:r w:rsidRPr="00EA0AFD">
              <w:rPr>
                <w:rFonts w:ascii="Calibri" w:hAnsi="Calibri" w:cs="Calibri"/>
              </w:rPr>
              <w:t>0.25</w:t>
            </w:r>
          </w:p>
        </w:tc>
      </w:tr>
    </w:tbl>
    <w:p w14:paraId="39CAA061" w14:textId="77777777" w:rsidR="00C72842" w:rsidRPr="00EA0AFD" w:rsidRDefault="00C72842" w:rsidP="00C72842">
      <w:pPr>
        <w:rPr>
          <w:rFonts w:ascii="Calibri" w:eastAsia="Times New Roman" w:hAnsi="Calibri" w:cs="Calibri"/>
        </w:rPr>
      </w:pPr>
      <w:r w:rsidRPr="00EA0AFD">
        <w:rPr>
          <w:rFonts w:ascii="Calibri" w:eastAsia="Times New Roman" w:hAnsi="Calibri" w:cs="Calibri"/>
        </w:rPr>
        <w:t xml:space="preserve">Domestic Institutes: </w:t>
      </w:r>
    </w:p>
    <w:p w14:paraId="2D777DFC"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Prof. </w:t>
      </w:r>
      <w:proofErr w:type="spellStart"/>
      <w:r w:rsidRPr="00EA0AFD">
        <w:rPr>
          <w:rFonts w:ascii="Calibri" w:eastAsia="Times New Roman" w:hAnsi="Calibri" w:cs="Calibri"/>
        </w:rPr>
        <w:t>Haijun</w:t>
      </w:r>
      <w:proofErr w:type="spellEnd"/>
      <w:r w:rsidRPr="00EA0AFD">
        <w:rPr>
          <w:rFonts w:ascii="Calibri" w:eastAsia="Times New Roman" w:hAnsi="Calibri" w:cs="Calibri"/>
        </w:rPr>
        <w:t xml:space="preserve"> Yang (SJTU), Faculty, FTE: 0.3</w:t>
      </w:r>
    </w:p>
    <w:p w14:paraId="5C28F0BB"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Prof. </w:t>
      </w:r>
      <w:proofErr w:type="spellStart"/>
      <w:r w:rsidRPr="00EA0AFD">
        <w:rPr>
          <w:rFonts w:ascii="Calibri" w:eastAsia="Times New Roman" w:hAnsi="Calibri" w:cs="Calibri"/>
        </w:rPr>
        <w:t>Jianbei</w:t>
      </w:r>
      <w:proofErr w:type="spellEnd"/>
      <w:r w:rsidRPr="00EA0AFD">
        <w:rPr>
          <w:rFonts w:ascii="Calibri" w:eastAsia="Times New Roman" w:hAnsi="Calibri" w:cs="Calibri"/>
        </w:rPr>
        <w:t xml:space="preserve"> Liu (USTC), Faculty, FTE: 0.3 </w:t>
      </w:r>
    </w:p>
    <w:p w14:paraId="29A81B03"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Prof. Jun Guo (SJTU), Faculty, FTE: 0.2</w:t>
      </w:r>
    </w:p>
    <w:p w14:paraId="31211D34"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Prof. </w:t>
      </w:r>
      <w:proofErr w:type="spellStart"/>
      <w:r w:rsidRPr="00EA0AFD">
        <w:rPr>
          <w:rFonts w:ascii="Calibri" w:eastAsia="Times New Roman" w:hAnsi="Calibri" w:cs="Calibri"/>
        </w:rPr>
        <w:t>Weihao</w:t>
      </w:r>
      <w:proofErr w:type="spellEnd"/>
      <w:r w:rsidRPr="00EA0AFD">
        <w:rPr>
          <w:rFonts w:ascii="Calibri" w:eastAsia="Times New Roman" w:hAnsi="Calibri" w:cs="Calibri"/>
        </w:rPr>
        <w:t xml:space="preserve"> </w:t>
      </w:r>
      <w:proofErr w:type="gramStart"/>
      <w:r w:rsidRPr="00EA0AFD">
        <w:rPr>
          <w:rFonts w:ascii="Calibri" w:eastAsia="Times New Roman" w:hAnsi="Calibri" w:cs="Calibri"/>
        </w:rPr>
        <w:t>Wu(</w:t>
      </w:r>
      <w:proofErr w:type="gramEnd"/>
      <w:r w:rsidRPr="00EA0AFD">
        <w:rPr>
          <w:rFonts w:ascii="Calibri" w:eastAsia="Times New Roman" w:hAnsi="Calibri" w:cs="Calibri"/>
        </w:rPr>
        <w:t>SJTU), Faculty, FTE: 0.3</w:t>
      </w:r>
    </w:p>
    <w:p w14:paraId="5E6A28EF" w14:textId="77777777" w:rsidR="00C72842" w:rsidRPr="00EC54AE" w:rsidRDefault="00C72842" w:rsidP="00C72842">
      <w:pPr>
        <w:ind w:left="720"/>
        <w:rPr>
          <w:rFonts w:ascii="Calibri" w:eastAsia="Times New Roman" w:hAnsi="Calibri" w:cs="Calibri"/>
          <w:lang w:val="pt-BR"/>
        </w:rPr>
      </w:pPr>
      <w:r w:rsidRPr="00EC54AE">
        <w:rPr>
          <w:rFonts w:ascii="Calibri" w:eastAsia="Times New Roman" w:hAnsi="Calibri" w:cs="Calibri"/>
          <w:lang w:val="pt-BR"/>
        </w:rPr>
        <w:t>* Dr. Francois Lagarde(SJTU), Postdoc, FTE: 0.5</w:t>
      </w:r>
    </w:p>
    <w:p w14:paraId="29B138E2" w14:textId="77777777" w:rsidR="00C72842" w:rsidRPr="00EC54AE" w:rsidRDefault="00C72842" w:rsidP="00C72842">
      <w:pPr>
        <w:ind w:left="720"/>
        <w:rPr>
          <w:rFonts w:ascii="Calibri" w:eastAsia="Times New Roman" w:hAnsi="Calibri" w:cs="Calibri"/>
          <w:lang w:val="pt-BR"/>
        </w:rPr>
      </w:pPr>
      <w:r w:rsidRPr="00EC54AE">
        <w:rPr>
          <w:rFonts w:ascii="Calibri" w:eastAsia="Times New Roman" w:hAnsi="Calibri" w:cs="Calibri"/>
          <w:lang w:val="pt-BR"/>
        </w:rPr>
        <w:t>* Dr. Yanyun Duan(SJTU), Postdoc, FTE: 0.5</w:t>
      </w:r>
    </w:p>
    <w:p w14:paraId="0EE00AB3"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w:t>
      </w:r>
      <w:proofErr w:type="spellStart"/>
      <w:r w:rsidRPr="00EA0AFD">
        <w:rPr>
          <w:rFonts w:ascii="Calibri" w:eastAsia="Times New Roman" w:hAnsi="Calibri" w:cs="Calibri"/>
        </w:rPr>
        <w:t>Daojin</w:t>
      </w:r>
      <w:proofErr w:type="spellEnd"/>
      <w:r w:rsidRPr="00EA0AFD">
        <w:rPr>
          <w:rFonts w:ascii="Calibri" w:eastAsia="Times New Roman" w:hAnsi="Calibri" w:cs="Calibri"/>
        </w:rPr>
        <w:t xml:space="preserve"> </w:t>
      </w:r>
      <w:proofErr w:type="gramStart"/>
      <w:r w:rsidRPr="00EA0AFD">
        <w:rPr>
          <w:rFonts w:ascii="Calibri" w:eastAsia="Times New Roman" w:hAnsi="Calibri" w:cs="Calibri"/>
        </w:rPr>
        <w:t>Hong(</w:t>
      </w:r>
      <w:proofErr w:type="gramEnd"/>
      <w:r w:rsidRPr="00EA0AFD">
        <w:rPr>
          <w:rFonts w:ascii="Calibri" w:eastAsia="Times New Roman" w:hAnsi="Calibri" w:cs="Calibri"/>
        </w:rPr>
        <w:t xml:space="preserve">USTC), PhD student, FTE: 0.5 </w:t>
      </w:r>
    </w:p>
    <w:p w14:paraId="44072B47"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w:t>
      </w:r>
      <w:proofErr w:type="spellStart"/>
      <w:r w:rsidRPr="00EA0AFD">
        <w:rPr>
          <w:rFonts w:ascii="Calibri" w:eastAsia="Times New Roman" w:hAnsi="Calibri" w:cs="Calibri"/>
        </w:rPr>
        <w:t>Qiuping</w:t>
      </w:r>
      <w:proofErr w:type="spellEnd"/>
      <w:r w:rsidRPr="00EA0AFD">
        <w:rPr>
          <w:rFonts w:ascii="Calibri" w:eastAsia="Times New Roman" w:hAnsi="Calibri" w:cs="Calibri"/>
        </w:rPr>
        <w:t xml:space="preserve"> </w:t>
      </w:r>
      <w:proofErr w:type="gramStart"/>
      <w:r w:rsidRPr="00EA0AFD">
        <w:rPr>
          <w:rFonts w:ascii="Calibri" w:eastAsia="Times New Roman" w:hAnsi="Calibri" w:cs="Calibri"/>
        </w:rPr>
        <w:t>Sheng(</w:t>
      </w:r>
      <w:proofErr w:type="gramEnd"/>
      <w:r w:rsidRPr="00EA0AFD">
        <w:rPr>
          <w:rFonts w:ascii="Calibri" w:eastAsia="Times New Roman" w:hAnsi="Calibri" w:cs="Calibri"/>
        </w:rPr>
        <w:t>SJTU), PhD student, FTE: 0.5</w:t>
      </w:r>
    </w:p>
    <w:p w14:paraId="621409C0"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Xi </w:t>
      </w:r>
      <w:proofErr w:type="gramStart"/>
      <w:r w:rsidRPr="00EA0AFD">
        <w:rPr>
          <w:rFonts w:ascii="Calibri" w:eastAsia="Times New Roman" w:hAnsi="Calibri" w:cs="Calibri"/>
        </w:rPr>
        <w:t>Wang(</w:t>
      </w:r>
      <w:proofErr w:type="gramEnd"/>
      <w:r w:rsidRPr="00EA0AFD">
        <w:rPr>
          <w:rFonts w:ascii="Calibri" w:eastAsia="Times New Roman" w:hAnsi="Calibri" w:cs="Calibri"/>
        </w:rPr>
        <w:t>SJTU), PhD student, FTE: 0.5</w:t>
      </w:r>
    </w:p>
    <w:p w14:paraId="35C6E51D"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w:t>
      </w:r>
      <w:proofErr w:type="spellStart"/>
      <w:r w:rsidRPr="00EA0AFD">
        <w:rPr>
          <w:rFonts w:ascii="Calibri" w:eastAsia="Times New Roman" w:hAnsi="Calibri" w:cs="Calibri"/>
        </w:rPr>
        <w:t>Yifan</w:t>
      </w:r>
      <w:proofErr w:type="spellEnd"/>
      <w:r w:rsidRPr="00EA0AFD">
        <w:rPr>
          <w:rFonts w:ascii="Calibri" w:eastAsia="Times New Roman" w:hAnsi="Calibri" w:cs="Calibri"/>
        </w:rPr>
        <w:t xml:space="preserve"> </w:t>
      </w:r>
      <w:proofErr w:type="gramStart"/>
      <w:r w:rsidRPr="00EA0AFD">
        <w:rPr>
          <w:rFonts w:ascii="Calibri" w:eastAsia="Times New Roman" w:hAnsi="Calibri" w:cs="Calibri"/>
        </w:rPr>
        <w:t>Zhu(</w:t>
      </w:r>
      <w:proofErr w:type="gramEnd"/>
      <w:r w:rsidRPr="00EA0AFD">
        <w:rPr>
          <w:rFonts w:ascii="Calibri" w:eastAsia="Times New Roman" w:hAnsi="Calibri" w:cs="Calibri"/>
        </w:rPr>
        <w:t>SJTU), PhD student, FTE: 0.3</w:t>
      </w:r>
    </w:p>
    <w:p w14:paraId="2A5065A0" w14:textId="77777777" w:rsidR="00C72842" w:rsidRPr="00EA0AFD" w:rsidRDefault="00C72842" w:rsidP="00C72842">
      <w:pPr>
        <w:rPr>
          <w:rFonts w:ascii="Calibri" w:eastAsia="Times New Roman" w:hAnsi="Calibri" w:cs="Calibri"/>
        </w:rPr>
      </w:pPr>
      <w:r w:rsidRPr="00EA0AFD">
        <w:rPr>
          <w:rFonts w:ascii="Calibri" w:eastAsia="Times New Roman" w:hAnsi="Calibri" w:cs="Calibri"/>
        </w:rPr>
        <w:t>International Institutes:</w:t>
      </w:r>
    </w:p>
    <w:p w14:paraId="695767AA"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Prof. Imad </w:t>
      </w:r>
      <w:proofErr w:type="spellStart"/>
      <w:r w:rsidRPr="00EA0AFD">
        <w:rPr>
          <w:rFonts w:ascii="Calibri" w:eastAsia="Times New Roman" w:hAnsi="Calibri" w:cs="Calibri"/>
        </w:rPr>
        <w:t>Laktineh</w:t>
      </w:r>
      <w:proofErr w:type="spellEnd"/>
      <w:r w:rsidRPr="00EA0AFD">
        <w:rPr>
          <w:rFonts w:ascii="Calibri" w:eastAsia="Times New Roman" w:hAnsi="Calibri" w:cs="Calibri"/>
        </w:rPr>
        <w:t xml:space="preserve"> (IP2I, Lyon), Faculty, FTE: 0.2</w:t>
      </w:r>
    </w:p>
    <w:p w14:paraId="5930DBF8"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Prof. Gerald </w:t>
      </w:r>
      <w:proofErr w:type="spellStart"/>
      <w:r w:rsidRPr="00EA0AFD">
        <w:rPr>
          <w:rFonts w:ascii="Calibri" w:eastAsia="Times New Roman" w:hAnsi="Calibri" w:cs="Calibri"/>
        </w:rPr>
        <w:t>Grenier</w:t>
      </w:r>
      <w:proofErr w:type="spellEnd"/>
      <w:r w:rsidRPr="00EA0AFD">
        <w:rPr>
          <w:rFonts w:ascii="Calibri" w:eastAsia="Times New Roman" w:hAnsi="Calibri" w:cs="Calibri"/>
        </w:rPr>
        <w:t xml:space="preserve"> (IP2</w:t>
      </w:r>
      <w:proofErr w:type="gramStart"/>
      <w:r w:rsidRPr="00EA0AFD">
        <w:rPr>
          <w:rFonts w:ascii="Calibri" w:eastAsia="Times New Roman" w:hAnsi="Calibri" w:cs="Calibri"/>
        </w:rPr>
        <w:t>I,Lyon</w:t>
      </w:r>
      <w:proofErr w:type="gramEnd"/>
      <w:r w:rsidRPr="00EA0AFD">
        <w:rPr>
          <w:rFonts w:ascii="Calibri" w:eastAsia="Times New Roman" w:hAnsi="Calibri" w:cs="Calibri"/>
        </w:rPr>
        <w:t>), Faculty, FTE:0.1</w:t>
      </w:r>
    </w:p>
    <w:p w14:paraId="4273928F"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Prof. Laurent </w:t>
      </w:r>
      <w:proofErr w:type="spellStart"/>
      <w:r w:rsidRPr="00EA0AFD">
        <w:rPr>
          <w:rFonts w:ascii="Calibri" w:eastAsia="Times New Roman" w:hAnsi="Calibri" w:cs="Calibri"/>
        </w:rPr>
        <w:t>Mirabito</w:t>
      </w:r>
      <w:proofErr w:type="spellEnd"/>
      <w:r w:rsidRPr="00EA0AFD">
        <w:rPr>
          <w:rFonts w:ascii="Calibri" w:eastAsia="Times New Roman" w:hAnsi="Calibri" w:cs="Calibri"/>
        </w:rPr>
        <w:t xml:space="preserve"> (IP2I, Lyon), CNRS, FTE:0.1 </w:t>
      </w:r>
    </w:p>
    <w:p w14:paraId="66CA4D24" w14:textId="77777777" w:rsidR="00C72842" w:rsidRPr="00EA0AFD" w:rsidRDefault="00C72842" w:rsidP="00C72842">
      <w:pPr>
        <w:ind w:left="720"/>
        <w:rPr>
          <w:rFonts w:ascii="Calibri" w:eastAsia="Times New Roman" w:hAnsi="Calibri" w:cs="Calibri"/>
        </w:rPr>
      </w:pPr>
      <w:r w:rsidRPr="00EA0AFD">
        <w:rPr>
          <w:rFonts w:ascii="Calibri" w:eastAsia="Times New Roman" w:hAnsi="Calibri" w:cs="Calibri"/>
        </w:rPr>
        <w:t xml:space="preserve">* Prof. </w:t>
      </w:r>
      <w:proofErr w:type="spellStart"/>
      <w:r w:rsidRPr="00EA0AFD">
        <w:rPr>
          <w:rFonts w:ascii="Calibri" w:eastAsia="Times New Roman" w:hAnsi="Calibri" w:cs="Calibri"/>
        </w:rPr>
        <w:t>Shikma</w:t>
      </w:r>
      <w:proofErr w:type="spellEnd"/>
      <w:r w:rsidRPr="00EA0AFD">
        <w:rPr>
          <w:rFonts w:ascii="Calibri" w:eastAsia="Times New Roman" w:hAnsi="Calibri" w:cs="Calibri"/>
        </w:rPr>
        <w:t xml:space="preserve"> Bressler (Weizmann, Israel), Faculty, FTE: 0.3 </w:t>
      </w:r>
    </w:p>
    <w:p w14:paraId="79FE4C12" w14:textId="77777777" w:rsidR="00C72842" w:rsidRPr="00EC54AE" w:rsidRDefault="00C72842" w:rsidP="00C72842">
      <w:pPr>
        <w:ind w:left="720"/>
        <w:rPr>
          <w:rFonts w:ascii="Calibri" w:eastAsia="Times New Roman" w:hAnsi="Calibri" w:cs="Calibri"/>
          <w:lang w:val="pt-BR"/>
        </w:rPr>
      </w:pPr>
      <w:r w:rsidRPr="00EC54AE">
        <w:rPr>
          <w:rFonts w:ascii="Calibri" w:eastAsia="Times New Roman" w:hAnsi="Calibri" w:cs="Calibri"/>
          <w:lang w:val="pt-BR"/>
        </w:rPr>
        <w:t xml:space="preserve">* Prof. Enrique Kajomovitz (IIT, Israel), Faculty, FTE: 0.3 </w:t>
      </w:r>
    </w:p>
    <w:p w14:paraId="2BB94141" w14:textId="77777777" w:rsidR="00C72842" w:rsidRPr="00EA0AFD" w:rsidRDefault="00C72842" w:rsidP="00C72842">
      <w:pPr>
        <w:ind w:left="720"/>
        <w:rPr>
          <w:rFonts w:ascii="Calibri" w:eastAsia="Times New Roman" w:hAnsi="Calibri" w:cs="Calibri"/>
        </w:rPr>
      </w:pPr>
      <w:r w:rsidRPr="00EA0AFD">
        <w:rPr>
          <w:rFonts w:ascii="Calibri" w:hAnsi="Calibri" w:cs="Calibri"/>
          <w:lang w:eastAsia="zh-CN"/>
        </w:rPr>
        <w:t>*</w:t>
      </w:r>
      <w:r w:rsidRPr="00EA0AFD">
        <w:rPr>
          <w:rFonts w:ascii="Calibri" w:eastAsia="Times New Roman" w:hAnsi="Calibri" w:cs="Calibri"/>
        </w:rPr>
        <w:t xml:space="preserve"> Luca </w:t>
      </w:r>
      <w:proofErr w:type="spellStart"/>
      <w:r w:rsidRPr="00EA0AFD">
        <w:rPr>
          <w:rFonts w:ascii="Calibri" w:eastAsia="Times New Roman" w:hAnsi="Calibri" w:cs="Calibri"/>
        </w:rPr>
        <w:t>Moleri</w:t>
      </w:r>
      <w:proofErr w:type="spellEnd"/>
      <w:r w:rsidRPr="00EA0AFD">
        <w:rPr>
          <w:rFonts w:ascii="Calibri" w:eastAsia="Times New Roman" w:hAnsi="Calibri" w:cs="Calibri"/>
        </w:rPr>
        <w:t xml:space="preserve"> (postdoctoral fellow - 0.5 FTE) </w:t>
      </w:r>
    </w:p>
    <w:p w14:paraId="7D09380C" w14:textId="77777777" w:rsidR="00C72842" w:rsidRPr="00EA0AFD" w:rsidRDefault="00C72842" w:rsidP="00C72842">
      <w:pPr>
        <w:ind w:left="720"/>
        <w:rPr>
          <w:rFonts w:ascii="Calibri" w:eastAsia="Times New Roman" w:hAnsi="Calibri" w:cs="Calibri"/>
        </w:rPr>
      </w:pPr>
      <w:r w:rsidRPr="00EA0AFD">
        <w:rPr>
          <w:rFonts w:ascii="Calibri" w:hAnsi="Calibri" w:cs="Calibri"/>
          <w:lang w:eastAsia="zh-CN"/>
        </w:rPr>
        <w:t>*</w:t>
      </w:r>
      <w:r w:rsidRPr="00EA0AFD">
        <w:rPr>
          <w:rFonts w:ascii="Calibri" w:eastAsia="Times New Roman" w:hAnsi="Calibri" w:cs="Calibri"/>
        </w:rPr>
        <w:t xml:space="preserve"> </w:t>
      </w:r>
      <w:proofErr w:type="spellStart"/>
      <w:r w:rsidRPr="00EA0AFD">
        <w:rPr>
          <w:rFonts w:ascii="Calibri" w:eastAsia="Times New Roman" w:hAnsi="Calibri" w:cs="Calibri"/>
        </w:rPr>
        <w:t>Abhik</w:t>
      </w:r>
      <w:proofErr w:type="spellEnd"/>
      <w:r w:rsidRPr="00EA0AFD">
        <w:rPr>
          <w:rFonts w:ascii="Calibri" w:eastAsia="Times New Roman" w:hAnsi="Calibri" w:cs="Calibri"/>
        </w:rPr>
        <w:t xml:space="preserve"> </w:t>
      </w:r>
      <w:proofErr w:type="spellStart"/>
      <w:r w:rsidRPr="00EA0AFD">
        <w:rPr>
          <w:rFonts w:ascii="Calibri" w:eastAsia="Times New Roman" w:hAnsi="Calibri" w:cs="Calibri"/>
        </w:rPr>
        <w:t>Jash</w:t>
      </w:r>
      <w:proofErr w:type="spellEnd"/>
      <w:r w:rsidRPr="00EA0AFD">
        <w:rPr>
          <w:rFonts w:ascii="Calibri" w:eastAsia="Times New Roman" w:hAnsi="Calibri" w:cs="Calibri"/>
        </w:rPr>
        <w:t xml:space="preserve"> (postdoctoral fellow - 0.25 FTE)</w:t>
      </w:r>
    </w:p>
    <w:p w14:paraId="65B8119A" w14:textId="77777777" w:rsidR="00C72842" w:rsidRPr="00EA0AFD" w:rsidRDefault="00C72842" w:rsidP="00C72842">
      <w:pPr>
        <w:ind w:left="720"/>
        <w:rPr>
          <w:rFonts w:ascii="Calibri" w:eastAsia="Times New Roman" w:hAnsi="Calibri" w:cs="Calibri"/>
        </w:rPr>
      </w:pPr>
      <w:r w:rsidRPr="00EA0AFD">
        <w:rPr>
          <w:rFonts w:ascii="Calibri" w:hAnsi="Calibri" w:cs="Calibri"/>
          <w:lang w:eastAsia="zh-CN"/>
        </w:rPr>
        <w:t>*</w:t>
      </w:r>
      <w:r w:rsidRPr="00EA0AFD">
        <w:rPr>
          <w:rFonts w:ascii="Calibri" w:eastAsia="Times New Roman" w:hAnsi="Calibri" w:cs="Calibri"/>
        </w:rPr>
        <w:t xml:space="preserve"> Dan </w:t>
      </w:r>
      <w:proofErr w:type="spellStart"/>
      <w:r w:rsidRPr="00EA0AFD">
        <w:rPr>
          <w:rFonts w:ascii="Calibri" w:eastAsia="Times New Roman" w:hAnsi="Calibri" w:cs="Calibri"/>
        </w:rPr>
        <w:t>Shaked-Renous</w:t>
      </w:r>
      <w:proofErr w:type="spellEnd"/>
      <w:r w:rsidRPr="00EA0AFD">
        <w:rPr>
          <w:rFonts w:ascii="Calibri" w:eastAsia="Times New Roman" w:hAnsi="Calibri" w:cs="Calibri"/>
        </w:rPr>
        <w:t xml:space="preserve"> (PhD student - 0.5 FTE)</w:t>
      </w:r>
    </w:p>
    <w:p w14:paraId="61883ADA" w14:textId="77777777" w:rsidR="00C72842" w:rsidRPr="00EA0AFD" w:rsidRDefault="00C72842" w:rsidP="00C72842">
      <w:pPr>
        <w:ind w:left="720"/>
        <w:rPr>
          <w:rFonts w:ascii="Calibri" w:eastAsia="Times New Roman" w:hAnsi="Calibri" w:cs="Calibri"/>
        </w:rPr>
      </w:pPr>
      <w:r w:rsidRPr="00EA0AFD">
        <w:rPr>
          <w:rFonts w:ascii="Calibri" w:hAnsi="Calibri" w:cs="Calibri"/>
          <w:lang w:eastAsia="zh-CN"/>
        </w:rPr>
        <w:t>*</w:t>
      </w:r>
      <w:r w:rsidRPr="00EA0AFD">
        <w:rPr>
          <w:rFonts w:ascii="Calibri" w:eastAsia="Times New Roman" w:hAnsi="Calibri" w:cs="Calibri"/>
        </w:rPr>
        <w:t xml:space="preserve"> Darina </w:t>
      </w:r>
      <w:proofErr w:type="spellStart"/>
      <w:r w:rsidRPr="00EA0AFD">
        <w:rPr>
          <w:rFonts w:ascii="Calibri" w:eastAsia="Times New Roman" w:hAnsi="Calibri" w:cs="Calibri"/>
        </w:rPr>
        <w:t>Zavazieva</w:t>
      </w:r>
      <w:proofErr w:type="spellEnd"/>
      <w:r w:rsidRPr="00EA0AFD">
        <w:rPr>
          <w:rFonts w:ascii="Calibri" w:eastAsia="Times New Roman" w:hAnsi="Calibri" w:cs="Calibri"/>
        </w:rPr>
        <w:t xml:space="preserve"> (PhD student - 0.5 FTE)</w:t>
      </w:r>
    </w:p>
    <w:p w14:paraId="4246AB57" w14:textId="77777777" w:rsidR="00C72842" w:rsidRPr="00EA0AFD" w:rsidRDefault="00C72842" w:rsidP="00C72842">
      <w:pPr>
        <w:ind w:left="720"/>
        <w:rPr>
          <w:rFonts w:ascii="Calibri" w:eastAsia="Times New Roman" w:hAnsi="Calibri" w:cs="Calibri"/>
        </w:rPr>
        <w:sectPr w:rsidR="00C72842" w:rsidRPr="00EA0AFD" w:rsidSect="00680EEC">
          <w:headerReference w:type="default" r:id="rId13"/>
          <w:footerReference w:type="default" r:id="rId14"/>
          <w:pgSz w:w="11900" w:h="16840"/>
          <w:pgMar w:top="1871" w:right="1134" w:bottom="1418" w:left="1134" w:header="0" w:footer="1049" w:gutter="0"/>
          <w:cols w:space="720"/>
        </w:sectPr>
      </w:pPr>
      <w:r w:rsidRPr="00EA0AFD">
        <w:rPr>
          <w:rFonts w:ascii="Calibri" w:hAnsi="Calibri" w:cs="Calibri"/>
          <w:lang w:eastAsia="zh-CN"/>
        </w:rPr>
        <w:t>*</w:t>
      </w:r>
      <w:r w:rsidRPr="00EA0AFD">
        <w:rPr>
          <w:rFonts w:ascii="Calibri" w:eastAsia="Times New Roman" w:hAnsi="Calibri" w:cs="Calibri"/>
        </w:rPr>
        <w:t xml:space="preserve"> Gil Cohen (leading technician - 0.25 FTE)</w:t>
      </w:r>
    </w:p>
    <w:p w14:paraId="2C2802E5" w14:textId="77777777" w:rsidR="00C72842" w:rsidRPr="00EC54AE" w:rsidRDefault="00C72842" w:rsidP="00C72842">
      <w:pPr>
        <w:pStyle w:val="Title"/>
        <w:rPr>
          <w:rFonts w:ascii="Calibri" w:hAnsi="Calibri" w:cs="Calibri"/>
        </w:rPr>
      </w:pPr>
      <w:r w:rsidRPr="00EA0AFD">
        <w:rPr>
          <w:rFonts w:ascii="Calibri" w:hAnsi="Calibri" w:cs="Calibri"/>
        </w:rPr>
        <w:lastRenderedPageBreak/>
        <w:fldChar w:fldCharType="begin"/>
      </w:r>
      <w:r w:rsidRPr="00EC54AE">
        <w:rPr>
          <w:rFonts w:ascii="Calibri" w:hAnsi="Calibri" w:cs="Calibri"/>
        </w:rPr>
        <w:instrText xml:space="preserve"> TITLE  \* MERGEFORMAT </w:instrText>
      </w:r>
      <w:r w:rsidRPr="00EA0AFD">
        <w:rPr>
          <w:rFonts w:ascii="Calibri" w:hAnsi="Calibri" w:cs="Calibri"/>
        </w:rPr>
        <w:fldChar w:fldCharType="separate"/>
      </w:r>
      <w:r w:rsidRPr="00EC54AE">
        <w:rPr>
          <w:rFonts w:ascii="Calibri" w:hAnsi="Calibri" w:cs="Calibri"/>
        </w:rPr>
        <w:t>CEPC Detector R&amp;D Project</w:t>
      </w:r>
      <w:r w:rsidRPr="00EA0AFD">
        <w:rPr>
          <w:rFonts w:ascii="Calibri" w:hAnsi="Calibri" w:cs="Calibri"/>
        </w:rPr>
        <w:fldChar w:fldCharType="end"/>
      </w:r>
    </w:p>
    <w:p w14:paraId="1603E050" w14:textId="77777777" w:rsidR="00C72842" w:rsidRPr="00EC54AE" w:rsidRDefault="005F64E2" w:rsidP="00C72842">
      <w:pPr>
        <w:pStyle w:val="Heading1"/>
        <w:rPr>
          <w:lang w:val="en-US"/>
        </w:rPr>
      </w:pPr>
      <w:r w:rsidRPr="00EA0AFD">
        <w:fldChar w:fldCharType="begin"/>
      </w:r>
      <w:r w:rsidRPr="00EC54AE">
        <w:rPr>
          <w:lang w:val="en-US"/>
        </w:rPr>
        <w:instrText xml:space="preserve"> DOCPROPERTY "PBS"  \* MERGEFORMAT </w:instrText>
      </w:r>
      <w:r w:rsidRPr="00EA0AFD">
        <w:fldChar w:fldCharType="separate"/>
      </w:r>
      <w:bookmarkStart w:id="154" w:name="_Toc76391086"/>
      <w:bookmarkStart w:id="155" w:name="_Toc76399739"/>
      <w:r w:rsidR="00C72842" w:rsidRPr="00EC54AE">
        <w:rPr>
          <w:lang w:val="en-US"/>
        </w:rPr>
        <w:t>3.2.2</w:t>
      </w:r>
      <w:r w:rsidRPr="00EA0AFD">
        <w:fldChar w:fldCharType="end"/>
      </w:r>
      <w:r w:rsidR="00C72842" w:rsidRPr="00EC54AE">
        <w:rPr>
          <w:lang w:val="en-US"/>
        </w:rPr>
        <w:t xml:space="preserve"> </w:t>
      </w:r>
      <w:r w:rsidRPr="00EA0AFD">
        <w:fldChar w:fldCharType="begin"/>
      </w:r>
      <w:r w:rsidRPr="00EC54AE">
        <w:rPr>
          <w:lang w:val="en-US"/>
        </w:rPr>
        <w:instrText xml:space="preserve"> SUBJECT  \* MERGEFORMAT </w:instrText>
      </w:r>
      <w:r w:rsidRPr="00EA0AFD">
        <w:fldChar w:fldCharType="separate"/>
      </w:r>
      <w:r w:rsidR="00C72842" w:rsidRPr="00EC54AE">
        <w:rPr>
          <w:lang w:val="en-US"/>
        </w:rPr>
        <w:t>PFA Sci-AHCAL Prototype</w:t>
      </w:r>
      <w:bookmarkEnd w:id="154"/>
      <w:bookmarkEnd w:id="155"/>
      <w:r w:rsidRPr="00EA0AFD">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C72842" w:rsidRPr="00EA0AFD" w14:paraId="24FF37FC" w14:textId="77777777" w:rsidTr="00A21089">
        <w:trPr>
          <w:jc w:val="center"/>
        </w:trPr>
        <w:tc>
          <w:tcPr>
            <w:tcW w:w="3416" w:type="dxa"/>
            <w:vAlign w:val="center"/>
          </w:tcPr>
          <w:p w14:paraId="2DC11DBA" w14:textId="77777777" w:rsidR="00C72842" w:rsidRPr="00EA0AFD" w:rsidRDefault="00C72842" w:rsidP="00A21089">
            <w:pPr>
              <w:rPr>
                <w:rFonts w:ascii="Calibri" w:hAnsi="Calibri" w:cs="Calibri"/>
                <w:b/>
              </w:rPr>
            </w:pPr>
            <w:r w:rsidRPr="00EA0AFD">
              <w:rPr>
                <w:rFonts w:ascii="Calibri" w:hAnsi="Calibri" w:cs="Calibri"/>
              </w:rPr>
              <w:t>Document Responsible:</w:t>
            </w:r>
          </w:p>
        </w:tc>
        <w:tc>
          <w:tcPr>
            <w:tcW w:w="2840" w:type="dxa"/>
            <w:vAlign w:val="center"/>
          </w:tcPr>
          <w:p w14:paraId="649E390B" w14:textId="77777777" w:rsidR="00C72842" w:rsidRPr="00EA0AFD" w:rsidRDefault="00C72842" w:rsidP="00A21089">
            <w:pPr>
              <w:rPr>
                <w:rFonts w:ascii="Calibri" w:hAnsi="Calibri" w:cs="Calibri"/>
              </w:rPr>
            </w:pPr>
            <w:r w:rsidRPr="00EA0AFD">
              <w:rPr>
                <w:rFonts w:ascii="Calibri" w:hAnsi="Calibri" w:cs="Calibri"/>
                <w:noProof/>
              </w:rPr>
              <w:fldChar w:fldCharType="begin"/>
            </w:r>
            <w:r w:rsidRPr="00EA0AFD">
              <w:rPr>
                <w:rFonts w:ascii="Calibri" w:hAnsi="Calibri" w:cs="Calibri"/>
                <w:noProof/>
              </w:rPr>
              <w:instrText xml:space="preserve"> AUTHOR \* FirstCap \* MERGEFORMAT </w:instrText>
            </w:r>
            <w:r w:rsidRPr="00EA0AFD">
              <w:rPr>
                <w:rFonts w:ascii="Calibri" w:hAnsi="Calibri" w:cs="Calibri"/>
                <w:noProof/>
              </w:rPr>
              <w:fldChar w:fldCharType="separate"/>
            </w:r>
            <w:r w:rsidRPr="00EA0AFD">
              <w:rPr>
                <w:rFonts w:ascii="Calibri" w:hAnsi="Calibri" w:cs="Calibri"/>
                <w:noProof/>
              </w:rPr>
              <w:t>Jianbei Liu</w:t>
            </w:r>
            <w:r w:rsidRPr="00EA0AFD">
              <w:rPr>
                <w:rFonts w:ascii="Calibri" w:hAnsi="Calibri" w:cs="Calibri"/>
                <w:noProof/>
              </w:rPr>
              <w:fldChar w:fldCharType="end"/>
            </w:r>
          </w:p>
        </w:tc>
      </w:tr>
      <w:tr w:rsidR="00C72842" w:rsidRPr="00EA0AFD" w14:paraId="0F579C60" w14:textId="77777777" w:rsidTr="00A21089">
        <w:trPr>
          <w:jc w:val="center"/>
        </w:trPr>
        <w:tc>
          <w:tcPr>
            <w:tcW w:w="3416" w:type="dxa"/>
            <w:vAlign w:val="center"/>
          </w:tcPr>
          <w:p w14:paraId="6E1381FB" w14:textId="77777777" w:rsidR="00C72842" w:rsidRPr="00EA0AFD" w:rsidRDefault="00C72842"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rPr>
              <w:fldChar w:fldCharType="separate"/>
            </w:r>
            <w:r w:rsidRPr="00EA0AFD">
              <w:rPr>
                <w:rFonts w:ascii="Calibri" w:hAnsi="Calibri" w:cs="Calibri"/>
                <w:noProof/>
              </w:rPr>
              <w:t>Microsoft Office User</w: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7D6E664D" w14:textId="17A5F077" w:rsidR="00C72842" w:rsidRPr="00EA0AFD" w:rsidRDefault="00C72842" w:rsidP="00A21089">
            <w:pPr>
              <w:rPr>
                <w:rFonts w:ascii="Calibri" w:hAnsi="Calibri" w:cs="Calibri"/>
              </w:rPr>
            </w:pPr>
            <w:r w:rsidRPr="00EA0AFD">
              <w:rPr>
                <w:rFonts w:ascii="Calibri" w:hAnsi="Calibri" w:cs="Calibri"/>
                <w:noProof/>
              </w:rPr>
              <w:fldChar w:fldCharType="begin"/>
            </w:r>
            <w:r w:rsidRPr="00EA0AFD">
              <w:rPr>
                <w:rFonts w:ascii="Calibri" w:hAnsi="Calibri" w:cs="Calibri"/>
                <w:noProof/>
              </w:rPr>
              <w:instrText xml:space="preserve"> SAVEDATE  \* MERGEFORMAT </w:instrText>
            </w:r>
            <w:r w:rsidRPr="00EA0AFD">
              <w:rPr>
                <w:rFonts w:ascii="Calibri" w:hAnsi="Calibri" w:cs="Calibri"/>
                <w:noProof/>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C72842" w:rsidRPr="00EA0AFD" w14:paraId="41D551BA" w14:textId="77777777" w:rsidTr="00A21089">
        <w:trPr>
          <w:jc w:val="center"/>
        </w:trPr>
        <w:tc>
          <w:tcPr>
            <w:tcW w:w="3416" w:type="dxa"/>
            <w:vAlign w:val="center"/>
          </w:tcPr>
          <w:p w14:paraId="2F16C0DB" w14:textId="77777777" w:rsidR="00C72842" w:rsidRPr="00EA0AFD" w:rsidRDefault="00C72842" w:rsidP="00A21089">
            <w:pPr>
              <w:rPr>
                <w:rFonts w:ascii="Calibri" w:hAnsi="Calibri" w:cs="Calibri"/>
                <w:b/>
              </w:rPr>
            </w:pPr>
            <w:r w:rsidRPr="00EA0AFD">
              <w:rPr>
                <w:rFonts w:ascii="Calibri" w:hAnsi="Calibri" w:cs="Calibri"/>
              </w:rPr>
              <w:t>Revision number:</w:t>
            </w:r>
          </w:p>
        </w:tc>
        <w:tc>
          <w:tcPr>
            <w:tcW w:w="2840" w:type="dxa"/>
            <w:vAlign w:val="center"/>
          </w:tcPr>
          <w:p w14:paraId="16F14AF5" w14:textId="77777777" w:rsidR="00C72842" w:rsidRPr="00EA0AFD" w:rsidRDefault="00C72842" w:rsidP="00A21089">
            <w:pPr>
              <w:rPr>
                <w:rFonts w:ascii="Calibri" w:hAnsi="Calibri" w:cs="Calibri"/>
              </w:rPr>
            </w:pPr>
            <w:r w:rsidRPr="00EA0AFD">
              <w:rPr>
                <w:rFonts w:ascii="Calibri" w:hAnsi="Calibri" w:cs="Calibri"/>
              </w:rPr>
              <w:t>1</w:t>
            </w:r>
          </w:p>
        </w:tc>
      </w:tr>
      <w:tr w:rsidR="00C72842" w:rsidRPr="00EA0AFD" w14:paraId="7756C031" w14:textId="77777777" w:rsidTr="00A21089">
        <w:trPr>
          <w:jc w:val="center"/>
        </w:trPr>
        <w:tc>
          <w:tcPr>
            <w:tcW w:w="3416" w:type="dxa"/>
            <w:vAlign w:val="center"/>
          </w:tcPr>
          <w:p w14:paraId="2FAD134E" w14:textId="77777777" w:rsidR="00C72842" w:rsidRPr="00EA0AFD" w:rsidRDefault="00C72842" w:rsidP="00A21089">
            <w:pPr>
              <w:rPr>
                <w:rFonts w:ascii="Calibri" w:hAnsi="Calibri" w:cs="Calibri"/>
              </w:rPr>
            </w:pPr>
          </w:p>
        </w:tc>
        <w:tc>
          <w:tcPr>
            <w:tcW w:w="2840" w:type="dxa"/>
            <w:vAlign w:val="center"/>
          </w:tcPr>
          <w:p w14:paraId="1DCA5CCC" w14:textId="77777777" w:rsidR="00C72842" w:rsidRPr="00EA0AFD" w:rsidRDefault="00C72842" w:rsidP="00A21089">
            <w:pPr>
              <w:rPr>
                <w:rFonts w:ascii="Calibri" w:hAnsi="Calibri" w:cs="Calibri"/>
              </w:rPr>
            </w:pPr>
          </w:p>
        </w:tc>
      </w:tr>
    </w:tbl>
    <w:p w14:paraId="56181FF2" w14:textId="77777777" w:rsidR="00C72842" w:rsidRPr="00EA0AFD" w:rsidRDefault="00C72842" w:rsidP="00D44B11">
      <w:pPr>
        <w:pStyle w:val="Heading2"/>
      </w:pPr>
      <w:bookmarkStart w:id="156" w:name="_Toc69125811"/>
      <w:r w:rsidRPr="00EA0AFD">
        <w:t>Change history</w:t>
      </w:r>
      <w:bookmarkEnd w:id="156"/>
    </w:p>
    <w:tbl>
      <w:tblPr>
        <w:tblStyle w:val="TableGrid"/>
        <w:tblW w:w="9126" w:type="dxa"/>
        <w:tblInd w:w="108" w:type="dxa"/>
        <w:tblLook w:val="04A0" w:firstRow="1" w:lastRow="0" w:firstColumn="1" w:lastColumn="0" w:noHBand="0" w:noVBand="1"/>
      </w:tblPr>
      <w:tblGrid>
        <w:gridCol w:w="1057"/>
        <w:gridCol w:w="1802"/>
        <w:gridCol w:w="6267"/>
      </w:tblGrid>
      <w:tr w:rsidR="00C72842" w:rsidRPr="00EA0AFD" w14:paraId="762DCBD4" w14:textId="77777777" w:rsidTr="00A21089">
        <w:trPr>
          <w:trHeight w:val="388"/>
        </w:trPr>
        <w:tc>
          <w:tcPr>
            <w:tcW w:w="1031" w:type="dxa"/>
          </w:tcPr>
          <w:p w14:paraId="768E6266" w14:textId="77777777" w:rsidR="00C72842" w:rsidRPr="00EA0AFD" w:rsidRDefault="00C72842" w:rsidP="00A21089">
            <w:pPr>
              <w:rPr>
                <w:rFonts w:ascii="Calibri" w:hAnsi="Calibri" w:cs="Calibri"/>
                <w:b/>
                <w:bCs/>
              </w:rPr>
            </w:pPr>
            <w:r w:rsidRPr="00EA0AFD">
              <w:rPr>
                <w:rFonts w:ascii="Calibri" w:hAnsi="Calibri" w:cs="Calibri"/>
                <w:b/>
                <w:bCs/>
              </w:rPr>
              <w:t>Revision</w:t>
            </w:r>
          </w:p>
        </w:tc>
        <w:tc>
          <w:tcPr>
            <w:tcW w:w="1804" w:type="dxa"/>
          </w:tcPr>
          <w:p w14:paraId="4F61DAF0" w14:textId="77777777" w:rsidR="00C72842" w:rsidRPr="00EA0AFD" w:rsidRDefault="00C72842" w:rsidP="00A21089">
            <w:pPr>
              <w:rPr>
                <w:rFonts w:ascii="Calibri" w:hAnsi="Calibri" w:cs="Calibri"/>
                <w:b/>
                <w:bCs/>
              </w:rPr>
            </w:pPr>
            <w:r w:rsidRPr="00EA0AFD">
              <w:rPr>
                <w:rFonts w:ascii="Calibri" w:hAnsi="Calibri" w:cs="Calibri"/>
                <w:b/>
                <w:bCs/>
              </w:rPr>
              <w:t>When</w:t>
            </w:r>
          </w:p>
        </w:tc>
        <w:tc>
          <w:tcPr>
            <w:tcW w:w="6291" w:type="dxa"/>
          </w:tcPr>
          <w:p w14:paraId="78191B00" w14:textId="77777777" w:rsidR="00C72842" w:rsidRPr="00EA0AFD" w:rsidRDefault="00C72842" w:rsidP="00A21089">
            <w:pPr>
              <w:rPr>
                <w:rFonts w:ascii="Calibri" w:hAnsi="Calibri" w:cs="Calibri"/>
                <w:b/>
                <w:bCs/>
              </w:rPr>
            </w:pPr>
            <w:r w:rsidRPr="00EA0AFD">
              <w:rPr>
                <w:rFonts w:ascii="Calibri" w:hAnsi="Calibri" w:cs="Calibri"/>
                <w:b/>
                <w:bCs/>
              </w:rPr>
              <w:t>What changed and why</w:t>
            </w:r>
          </w:p>
        </w:tc>
      </w:tr>
      <w:tr w:rsidR="00C72842" w:rsidRPr="00EA0AFD" w14:paraId="353192D8" w14:textId="77777777" w:rsidTr="00A21089">
        <w:tc>
          <w:tcPr>
            <w:tcW w:w="1031" w:type="dxa"/>
          </w:tcPr>
          <w:p w14:paraId="55F17588" w14:textId="77777777" w:rsidR="00C72842" w:rsidRPr="00EA0AFD" w:rsidRDefault="00C72842" w:rsidP="00A21089">
            <w:pPr>
              <w:rPr>
                <w:rFonts w:ascii="Calibri" w:hAnsi="Calibri" w:cs="Calibri"/>
              </w:rPr>
            </w:pPr>
            <w:r w:rsidRPr="00EA0AFD">
              <w:rPr>
                <w:rFonts w:ascii="Calibri" w:hAnsi="Calibri" w:cs="Calibri"/>
              </w:rPr>
              <w:t>1</w:t>
            </w:r>
          </w:p>
        </w:tc>
        <w:tc>
          <w:tcPr>
            <w:tcW w:w="1804" w:type="dxa"/>
          </w:tcPr>
          <w:p w14:paraId="2B36C371" w14:textId="77777777" w:rsidR="00C72842" w:rsidRPr="00EA0AFD" w:rsidRDefault="00C72842" w:rsidP="00A21089">
            <w:pPr>
              <w:rPr>
                <w:rFonts w:ascii="Calibri" w:hAnsi="Calibri" w:cs="Calibri"/>
              </w:rPr>
            </w:pPr>
            <w:r w:rsidRPr="00EA0AFD">
              <w:rPr>
                <w:rFonts w:ascii="Calibri" w:hAnsi="Calibri" w:cs="Calibri"/>
              </w:rPr>
              <w:t>12/12/2019</w:t>
            </w:r>
          </w:p>
        </w:tc>
        <w:tc>
          <w:tcPr>
            <w:tcW w:w="6291" w:type="dxa"/>
          </w:tcPr>
          <w:p w14:paraId="6EF48224" w14:textId="77777777" w:rsidR="00C72842" w:rsidRPr="00EA0AFD" w:rsidRDefault="00C72842" w:rsidP="00A21089">
            <w:pPr>
              <w:rPr>
                <w:rFonts w:ascii="Calibri" w:hAnsi="Calibri" w:cs="Calibri"/>
              </w:rPr>
            </w:pPr>
            <w:r w:rsidRPr="00EA0AFD">
              <w:rPr>
                <w:rFonts w:ascii="Calibri" w:hAnsi="Calibri" w:cs="Calibri"/>
              </w:rPr>
              <w:t>First draft</w:t>
            </w:r>
          </w:p>
        </w:tc>
      </w:tr>
      <w:tr w:rsidR="00C72842" w:rsidRPr="00EA0AFD" w14:paraId="08EDF982" w14:textId="77777777" w:rsidTr="00A21089">
        <w:tc>
          <w:tcPr>
            <w:tcW w:w="1031" w:type="dxa"/>
          </w:tcPr>
          <w:p w14:paraId="49DB345F" w14:textId="77777777" w:rsidR="00C72842" w:rsidRPr="00EA0AFD" w:rsidRDefault="00C72842" w:rsidP="00A21089">
            <w:pPr>
              <w:rPr>
                <w:rFonts w:ascii="Calibri" w:hAnsi="Calibri" w:cs="Calibri"/>
              </w:rPr>
            </w:pPr>
          </w:p>
        </w:tc>
        <w:tc>
          <w:tcPr>
            <w:tcW w:w="1804" w:type="dxa"/>
          </w:tcPr>
          <w:p w14:paraId="7974FA6C" w14:textId="77777777" w:rsidR="00C72842" w:rsidRPr="00EA0AFD" w:rsidRDefault="00C72842" w:rsidP="00A21089">
            <w:pPr>
              <w:rPr>
                <w:rFonts w:ascii="Calibri" w:hAnsi="Calibri" w:cs="Calibri"/>
              </w:rPr>
            </w:pPr>
          </w:p>
        </w:tc>
        <w:tc>
          <w:tcPr>
            <w:tcW w:w="6291" w:type="dxa"/>
          </w:tcPr>
          <w:p w14:paraId="17B8003E" w14:textId="77777777" w:rsidR="00C72842" w:rsidRPr="00EA0AFD" w:rsidRDefault="00C72842" w:rsidP="00A21089">
            <w:pPr>
              <w:rPr>
                <w:rFonts w:ascii="Calibri" w:hAnsi="Calibri" w:cs="Calibri"/>
              </w:rPr>
            </w:pPr>
          </w:p>
        </w:tc>
      </w:tr>
      <w:tr w:rsidR="00C72842" w:rsidRPr="00EA0AFD" w14:paraId="5E20328E" w14:textId="77777777" w:rsidTr="00A21089">
        <w:tc>
          <w:tcPr>
            <w:tcW w:w="1031" w:type="dxa"/>
          </w:tcPr>
          <w:p w14:paraId="2C899F6F" w14:textId="77777777" w:rsidR="00C72842" w:rsidRPr="00EA0AFD" w:rsidRDefault="00C72842" w:rsidP="00A21089">
            <w:pPr>
              <w:rPr>
                <w:rFonts w:ascii="Calibri" w:hAnsi="Calibri" w:cs="Calibri"/>
              </w:rPr>
            </w:pPr>
          </w:p>
        </w:tc>
        <w:tc>
          <w:tcPr>
            <w:tcW w:w="1804" w:type="dxa"/>
          </w:tcPr>
          <w:p w14:paraId="36B6296F" w14:textId="77777777" w:rsidR="00C72842" w:rsidRPr="00EA0AFD" w:rsidRDefault="00C72842" w:rsidP="00A21089">
            <w:pPr>
              <w:rPr>
                <w:rFonts w:ascii="Calibri" w:hAnsi="Calibri" w:cs="Calibri"/>
              </w:rPr>
            </w:pPr>
          </w:p>
        </w:tc>
        <w:tc>
          <w:tcPr>
            <w:tcW w:w="6291" w:type="dxa"/>
          </w:tcPr>
          <w:p w14:paraId="05606570" w14:textId="77777777" w:rsidR="00C72842" w:rsidRPr="00EA0AFD" w:rsidRDefault="00C72842" w:rsidP="00A21089">
            <w:pPr>
              <w:rPr>
                <w:rFonts w:ascii="Calibri" w:hAnsi="Calibri" w:cs="Calibri"/>
              </w:rPr>
            </w:pPr>
          </w:p>
        </w:tc>
      </w:tr>
      <w:tr w:rsidR="00C72842" w:rsidRPr="00EA0AFD" w14:paraId="7241A68D" w14:textId="77777777" w:rsidTr="00A21089">
        <w:trPr>
          <w:trHeight w:val="381"/>
        </w:trPr>
        <w:tc>
          <w:tcPr>
            <w:tcW w:w="1031" w:type="dxa"/>
          </w:tcPr>
          <w:p w14:paraId="14406C9F" w14:textId="77777777" w:rsidR="00C72842" w:rsidRPr="00EA0AFD" w:rsidRDefault="00C72842" w:rsidP="00A21089">
            <w:pPr>
              <w:rPr>
                <w:rFonts w:ascii="Calibri" w:hAnsi="Calibri" w:cs="Calibri"/>
              </w:rPr>
            </w:pPr>
          </w:p>
        </w:tc>
        <w:tc>
          <w:tcPr>
            <w:tcW w:w="1804" w:type="dxa"/>
          </w:tcPr>
          <w:p w14:paraId="0693CCFB" w14:textId="77777777" w:rsidR="00C72842" w:rsidRPr="00EA0AFD" w:rsidRDefault="00C72842" w:rsidP="00A21089">
            <w:pPr>
              <w:rPr>
                <w:rFonts w:ascii="Calibri" w:hAnsi="Calibri" w:cs="Calibri"/>
              </w:rPr>
            </w:pPr>
          </w:p>
        </w:tc>
        <w:tc>
          <w:tcPr>
            <w:tcW w:w="6291" w:type="dxa"/>
          </w:tcPr>
          <w:p w14:paraId="6F2B7C04" w14:textId="77777777" w:rsidR="00C72842" w:rsidRPr="00EA0AFD" w:rsidRDefault="00C72842" w:rsidP="00A21089">
            <w:pPr>
              <w:rPr>
                <w:rFonts w:ascii="Calibri" w:hAnsi="Calibri" w:cs="Calibri"/>
              </w:rPr>
            </w:pPr>
            <w:r w:rsidRPr="00EA0AFD">
              <w:rPr>
                <w:rFonts w:ascii="Calibri" w:hAnsi="Calibri" w:cs="Calibri"/>
              </w:rPr>
              <w:t>&lt; Add further lines to table as required &gt;</w:t>
            </w:r>
          </w:p>
        </w:tc>
      </w:tr>
    </w:tbl>
    <w:p w14:paraId="5B9F6E3A" w14:textId="77777777" w:rsidR="00C72842" w:rsidRPr="00EA0AFD" w:rsidRDefault="00C72842" w:rsidP="00D44B11">
      <w:pPr>
        <w:pStyle w:val="Heading2"/>
      </w:pPr>
      <w:bookmarkStart w:id="157" w:name="_Toc69125812"/>
      <w:r w:rsidRPr="00EA0AFD">
        <w:t>Readme first</w:t>
      </w:r>
      <w:bookmarkEnd w:id="157"/>
    </w:p>
    <w:p w14:paraId="0E547C6B"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bookmarkStart w:id="158" w:name="_Ref353723048_0"/>
      <w:r w:rsidRPr="00EA0AFD">
        <w:t>Please do not delete or modify this section or its structure.</w:t>
      </w:r>
      <w:bookmarkEnd w:id="158"/>
    </w:p>
    <w:p w14:paraId="5A35C413"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Only change text enclosed by (and including) angled brackets “&lt; … &gt;”.</w:t>
      </w:r>
    </w:p>
    <w:p w14:paraId="5BAFF760"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Cs/>
        </w:rPr>
      </w:pPr>
      <w:r w:rsidRPr="00EA0AFD">
        <w:rPr>
          <w:bCs/>
        </w:rPr>
        <w:t>Don’t change field directly, instead modify the document options, under File</w:t>
      </w:r>
      <w:r w:rsidRPr="00EA0AFD">
        <w:rPr>
          <w:bCs/>
        </w:rPr>
        <w:t> Properties (or similar)</w:t>
      </w:r>
    </w:p>
    <w:p w14:paraId="08B1FBFD" w14:textId="77777777" w:rsidR="00C72842" w:rsidRPr="00EA0AFD" w:rsidRDefault="00C72842" w:rsidP="00C72842">
      <w:pPr>
        <w:pStyle w:val="ListParagraph"/>
        <w:widowControl/>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2F1CD1C8" w14:textId="77777777" w:rsidR="00C72842" w:rsidRPr="00EA0AFD" w:rsidRDefault="00C72842" w:rsidP="00C72842">
      <w:pPr>
        <w:pStyle w:val="ListParagraph"/>
        <w:widowControl/>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7FA8BA52" w14:textId="77777777" w:rsidR="00C72842" w:rsidRPr="00EA0AFD" w:rsidRDefault="00C72842" w:rsidP="00C72842">
      <w:pPr>
        <w:pStyle w:val="ListParagraph"/>
        <w:widowControl/>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0700E5BC"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r w:rsidRPr="00EA0AFD">
        <w:rPr>
          <w:b/>
        </w:rPr>
        <w:fldChar w:fldCharType="begin"/>
      </w:r>
      <w:r w:rsidRPr="00EA0AFD">
        <w:rPr>
          <w:b/>
        </w:rPr>
        <w:instrText xml:space="preserve"> DOCPROPERTY PBS \* MERGEFORMAT </w:instrText>
      </w:r>
      <w:r w:rsidRPr="00EA0AFD">
        <w:rPr>
          <w:b/>
        </w:rPr>
        <w:fldChar w:fldCharType="separate"/>
      </w:r>
      <w:r w:rsidRPr="00EA0AFD">
        <w:rPr>
          <w:b/>
        </w:rPr>
        <w:t>3.2.2</w:t>
      </w:r>
      <w:r w:rsidRPr="00EA0AFD">
        <w:rPr>
          <w:b/>
        </w:rPr>
        <w:fldChar w:fldCharType="end"/>
      </w:r>
      <w:r w:rsidRPr="00EA0AFD">
        <w:t xml:space="preserve"> </w:t>
      </w:r>
      <w:r w:rsidRPr="00EA0AFD">
        <w:rPr>
          <w:b/>
        </w:rPr>
        <w:fldChar w:fldCharType="begin"/>
      </w:r>
      <w:r w:rsidRPr="00EA0AFD">
        <w:rPr>
          <w:b/>
        </w:rPr>
        <w:instrText xml:space="preserve"> SUBJECT  \* MERGEFORMAT </w:instrText>
      </w:r>
      <w:r w:rsidRPr="00EA0AFD">
        <w:rPr>
          <w:b/>
        </w:rPr>
        <w:fldChar w:fldCharType="separate"/>
      </w:r>
      <w:r w:rsidRPr="00EA0AFD">
        <w:rPr>
          <w:b/>
        </w:rPr>
        <w:t>PFA Sci-AHCAL Prototype</w:t>
      </w:r>
      <w:r w:rsidRPr="00EA0AFD">
        <w:rPr>
          <w:b/>
        </w:rPr>
        <w:fldChar w:fldCharType="end"/>
      </w:r>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487A2035"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Finally, remember to update the </w:t>
      </w:r>
      <w:hyperlink w:anchor="ChangeHistory" w:history="1">
        <w:r w:rsidRPr="00EA0AFD">
          <w:rPr>
            <w:rStyle w:val="Hyperlink"/>
            <w:i/>
          </w:rPr>
          <w:t>Change History</w:t>
        </w:r>
      </w:hyperlink>
      <w:bookmarkStart w:id="159" w:name="CostExplanation_0"/>
      <w:bookmarkStart w:id="160" w:name="CostType_0"/>
      <w:bookmarkStart w:id="161" w:name="PBSDictionary_0"/>
      <w:bookmarkStart w:id="162" w:name="PBSStructure_0"/>
      <w:bookmarkStart w:id="163" w:name="ReadMeFirst_0"/>
      <w:bookmarkStart w:id="164" w:name="TotalCost_0"/>
      <w:bookmarkEnd w:id="159"/>
      <w:bookmarkEnd w:id="160"/>
      <w:bookmarkEnd w:id="161"/>
      <w:bookmarkEnd w:id="162"/>
      <w:bookmarkEnd w:id="163"/>
      <w:bookmarkEnd w:id="164"/>
      <w:r w:rsidRPr="00EA0AFD">
        <w:t>.</w:t>
      </w:r>
      <w:bookmarkStart w:id="165" w:name="ProcurementPlan_0"/>
      <w:bookmarkStart w:id="166" w:name="ChangeHistory_0"/>
      <w:bookmarkStart w:id="167" w:name="CostEstimateType_0"/>
      <w:bookmarkEnd w:id="165"/>
      <w:bookmarkEnd w:id="166"/>
      <w:r w:rsidRPr="00EA0AFD">
        <w:br w:type="page"/>
      </w:r>
    </w:p>
    <w:p w14:paraId="103272F7" w14:textId="77777777" w:rsidR="00C72842" w:rsidRPr="00EA0AFD" w:rsidRDefault="00E43935" w:rsidP="00D44B11">
      <w:pPr>
        <w:pStyle w:val="Heading2"/>
      </w:pPr>
      <w:fldSimple w:instr=" DOCPROPERTY PBS \* MERGEFORMAT ">
        <w:bookmarkStart w:id="168" w:name="_Toc69125813"/>
        <w:r w:rsidR="00C72842" w:rsidRPr="00EA0AFD">
          <w:t>3.2.2</w:t>
        </w:r>
      </w:fldSimple>
      <w:r w:rsidR="00C72842" w:rsidRPr="00EA0AFD">
        <w:t xml:space="preserve"> </w:t>
      </w:r>
      <w:fldSimple w:instr=" DOCPROPERTY &quot;Subject&quot;  \* MERGEFORMAT ">
        <w:r w:rsidR="00C72842" w:rsidRPr="00EA0AFD">
          <w:t>PFA Sci-AHCAL Prototype</w:t>
        </w:r>
      </w:fldSimple>
      <w:r w:rsidR="00C72842" w:rsidRPr="00EA0AFD">
        <w:t xml:space="preserve">: </w:t>
      </w:r>
      <w:bookmarkStart w:id="169" w:name="ProjectObjectives_0"/>
      <w:r w:rsidR="00C72842" w:rsidRPr="00EA0AFD">
        <w:t>Project Objectives</w:t>
      </w:r>
      <w:bookmarkEnd w:id="168"/>
      <w:bookmarkEnd w:id="169"/>
    </w:p>
    <w:p w14:paraId="7A711BCF" w14:textId="77777777" w:rsidR="00C72842" w:rsidRPr="00EA0AFD" w:rsidRDefault="00C72842" w:rsidP="00C72842">
      <w:pPr>
        <w:rPr>
          <w:rFonts w:ascii="Calibri" w:hAnsi="Calibri" w:cs="Calibri"/>
        </w:rPr>
      </w:pPr>
    </w:p>
    <w:p w14:paraId="6044C93C" w14:textId="77777777" w:rsidR="00C72842" w:rsidRPr="00EA0AFD" w:rsidRDefault="00C72842" w:rsidP="00A21089">
      <w:pPr>
        <w:pStyle w:val="ListParagraph"/>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 xml:space="preserve">To optimize the conceptual design of a highly-granular hadronic calorimeter for CEPC using the iron + scintillator (readout with </w:t>
      </w:r>
      <w:proofErr w:type="spellStart"/>
      <w:r w:rsidRPr="00EA0AFD">
        <w:t>SiPM</w:t>
      </w:r>
      <w:proofErr w:type="spellEnd"/>
      <w:r w:rsidRPr="00EA0AFD">
        <w:t xml:space="preserve">) technology. Important design parameters to be optimized include cell size, number of sampling layers, total thickness of absorber, thickness of scintillator tile serving as the active medium of the calorimeter.  </w:t>
      </w:r>
    </w:p>
    <w:p w14:paraId="49E8F882" w14:textId="77777777" w:rsidR="00C72842" w:rsidRPr="00EA0AFD" w:rsidRDefault="00C72842" w:rsidP="00A21089">
      <w:pPr>
        <w:pStyle w:val="ListParagraph"/>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To develop techniques and devices for production, wrapping and quality-control of scintillator titles on a large scale, and for assembling of active layers of the calorimeter.</w:t>
      </w:r>
    </w:p>
    <w:p w14:paraId="09927AC8" w14:textId="77777777" w:rsidR="00C72842" w:rsidRPr="00EA0AFD" w:rsidRDefault="00C72842" w:rsidP="00A21089">
      <w:pPr>
        <w:pStyle w:val="ListParagraph"/>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 xml:space="preserve">To develop a </w:t>
      </w:r>
      <w:proofErr w:type="spellStart"/>
      <w:r w:rsidRPr="00EA0AFD">
        <w:t>SiPM</w:t>
      </w:r>
      <w:proofErr w:type="spellEnd"/>
      <w:r w:rsidRPr="00EA0AFD">
        <w:t xml:space="preserve"> calibration circuit and readout electronics embedded in the calorimeter.</w:t>
      </w:r>
    </w:p>
    <w:p w14:paraId="537CFF2E" w14:textId="77777777" w:rsidR="00C72842" w:rsidRPr="00EA0AFD" w:rsidRDefault="00C72842" w:rsidP="00A21089">
      <w:pPr>
        <w:pStyle w:val="ListParagraph"/>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To build a large-size prototype for the CEPC hadronic calorimeter that could fully contain hadronic showers with energy up to 100 GeV.</w:t>
      </w:r>
    </w:p>
    <w:p w14:paraId="7D566E36" w14:textId="77777777" w:rsidR="00C72842" w:rsidRPr="00EA0AFD" w:rsidRDefault="00C72842" w:rsidP="00A21089">
      <w:pPr>
        <w:pStyle w:val="ListParagraph"/>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pPr>
      <w:r w:rsidRPr="00EA0AFD">
        <w:t xml:space="preserve">To validate the Sci-Fe HCAL design by testing and characterizing the prototype with cosmic rays and high-energy particle beams. </w:t>
      </w:r>
    </w:p>
    <w:p w14:paraId="77CEFA09" w14:textId="77777777" w:rsidR="00C72842" w:rsidRPr="00EA0AFD" w:rsidRDefault="00C72842" w:rsidP="00C72842">
      <w:pPr>
        <w:rPr>
          <w:rFonts w:ascii="Calibri" w:hAnsi="Calibri" w:cs="Calibri"/>
        </w:rPr>
      </w:pPr>
    </w:p>
    <w:p w14:paraId="5A5B252D" w14:textId="77777777" w:rsidR="00C72842" w:rsidRPr="00EA0AFD" w:rsidRDefault="00E43935" w:rsidP="00D44B11">
      <w:pPr>
        <w:pStyle w:val="Heading2"/>
      </w:pPr>
      <w:fldSimple w:instr=" DOCPROPERTY PBS \* MERGEFORMAT ">
        <w:bookmarkStart w:id="170" w:name="_Toc69125814"/>
        <w:r w:rsidR="00C72842" w:rsidRPr="00EA0AFD">
          <w:t>3.2.2</w:t>
        </w:r>
      </w:fldSimple>
      <w:r w:rsidR="00C72842" w:rsidRPr="00EA0AFD">
        <w:t xml:space="preserve"> </w:t>
      </w:r>
      <w:fldSimple w:instr=" DOCPROPERTY &quot;Subject&quot;  \* MERGEFORMAT ">
        <w:r w:rsidR="00C72842" w:rsidRPr="00EA0AFD">
          <w:t>PFA Sci-AHCAL Prototype</w:t>
        </w:r>
      </w:fldSimple>
      <w:r w:rsidR="00C72842" w:rsidRPr="00EA0AFD">
        <w:t xml:space="preserve">: </w:t>
      </w:r>
      <w:bookmarkStart w:id="171" w:name="SubprojectsDescription_0"/>
      <w:r w:rsidR="00C72842" w:rsidRPr="00EA0AFD">
        <w:t>Sub-projects Description</w:t>
      </w:r>
      <w:bookmarkEnd w:id="170"/>
      <w:bookmarkEnd w:id="171"/>
    </w:p>
    <w:p w14:paraId="75AE1D90" w14:textId="77777777" w:rsidR="00C72842" w:rsidRPr="00EA0AFD" w:rsidRDefault="00C72842" w:rsidP="00C72842">
      <w:pPr>
        <w:rPr>
          <w:rFonts w:ascii="Calibri" w:hAnsi="Calibri" w:cs="Calibri"/>
        </w:rPr>
      </w:pPr>
    </w:p>
    <w:tbl>
      <w:tblPr>
        <w:tblStyle w:val="TableGrid"/>
        <w:tblW w:w="9427" w:type="dxa"/>
        <w:tblInd w:w="108" w:type="dxa"/>
        <w:tblLook w:val="04A0" w:firstRow="1" w:lastRow="0" w:firstColumn="1" w:lastColumn="0" w:noHBand="0" w:noVBand="1"/>
      </w:tblPr>
      <w:tblGrid>
        <w:gridCol w:w="1237"/>
        <w:gridCol w:w="2903"/>
        <w:gridCol w:w="5287"/>
      </w:tblGrid>
      <w:tr w:rsidR="00C72842" w:rsidRPr="00EA0AFD" w14:paraId="5E8DC708" w14:textId="77777777" w:rsidTr="00A21089">
        <w:trPr>
          <w:trHeight w:val="388"/>
        </w:trPr>
        <w:tc>
          <w:tcPr>
            <w:tcW w:w="1237" w:type="dxa"/>
          </w:tcPr>
          <w:p w14:paraId="33B124EF" w14:textId="77777777" w:rsidR="00C72842" w:rsidRPr="00EA0AFD" w:rsidRDefault="00C72842" w:rsidP="00A21089">
            <w:pPr>
              <w:jc w:val="center"/>
              <w:rPr>
                <w:rFonts w:ascii="Calibri" w:hAnsi="Calibri" w:cs="Calibri"/>
                <w:b/>
                <w:bCs/>
              </w:rPr>
            </w:pPr>
            <w:r w:rsidRPr="00EA0AFD">
              <w:rPr>
                <w:rFonts w:ascii="Calibri" w:hAnsi="Calibri" w:cs="Calibri"/>
                <w:b/>
                <w:bCs/>
              </w:rPr>
              <w:t>Project ID</w:t>
            </w:r>
          </w:p>
        </w:tc>
        <w:tc>
          <w:tcPr>
            <w:tcW w:w="2903" w:type="dxa"/>
          </w:tcPr>
          <w:p w14:paraId="2DE2B5F9" w14:textId="77777777" w:rsidR="00C72842" w:rsidRPr="00EA0AFD" w:rsidRDefault="00C72842" w:rsidP="00A21089">
            <w:pPr>
              <w:jc w:val="center"/>
              <w:rPr>
                <w:rFonts w:ascii="Calibri" w:hAnsi="Calibri" w:cs="Calibri"/>
                <w:b/>
                <w:bCs/>
              </w:rPr>
            </w:pPr>
            <w:r w:rsidRPr="00EA0AFD">
              <w:rPr>
                <w:rFonts w:ascii="Calibri" w:hAnsi="Calibri" w:cs="Calibri"/>
                <w:b/>
                <w:bCs/>
              </w:rPr>
              <w:t>Title</w:t>
            </w:r>
          </w:p>
        </w:tc>
        <w:tc>
          <w:tcPr>
            <w:tcW w:w="5287" w:type="dxa"/>
          </w:tcPr>
          <w:p w14:paraId="6D6BE06E" w14:textId="77777777" w:rsidR="00C72842" w:rsidRPr="00EA0AFD" w:rsidRDefault="00C72842" w:rsidP="00A21089">
            <w:pPr>
              <w:jc w:val="center"/>
              <w:rPr>
                <w:rFonts w:ascii="Calibri" w:hAnsi="Calibri" w:cs="Calibri"/>
                <w:b/>
              </w:rPr>
            </w:pPr>
            <w:r w:rsidRPr="00EA0AFD">
              <w:rPr>
                <w:rFonts w:ascii="Calibri" w:hAnsi="Calibri" w:cs="Calibri"/>
                <w:b/>
              </w:rPr>
              <w:t>Description</w:t>
            </w:r>
          </w:p>
        </w:tc>
      </w:tr>
      <w:tr w:rsidR="00C72842" w:rsidRPr="00EA0AFD" w14:paraId="261912C6" w14:textId="77777777" w:rsidTr="00A21089">
        <w:tc>
          <w:tcPr>
            <w:tcW w:w="1237" w:type="dxa"/>
          </w:tcPr>
          <w:p w14:paraId="00196D7B" w14:textId="77777777" w:rsidR="00C72842" w:rsidRPr="00EA0AFD" w:rsidRDefault="00C72842" w:rsidP="00A21089">
            <w:pPr>
              <w:jc w:val="center"/>
              <w:rPr>
                <w:rFonts w:ascii="Calibri" w:hAnsi="Calibri" w:cs="Calibri"/>
              </w:rPr>
            </w:pPr>
            <w:r w:rsidRPr="00EA0AFD">
              <w:rPr>
                <w:rFonts w:ascii="Calibri" w:hAnsi="Calibri" w:cs="Calibri"/>
              </w:rPr>
              <w:t>3.2.2.1</w:t>
            </w:r>
          </w:p>
        </w:tc>
        <w:tc>
          <w:tcPr>
            <w:tcW w:w="2903" w:type="dxa"/>
          </w:tcPr>
          <w:p w14:paraId="6A89A68D" w14:textId="77777777" w:rsidR="00C72842" w:rsidRPr="00EA0AFD" w:rsidRDefault="00C72842" w:rsidP="00A21089">
            <w:pPr>
              <w:rPr>
                <w:rFonts w:ascii="Calibri" w:hAnsi="Calibri" w:cs="Calibri"/>
              </w:rPr>
            </w:pPr>
            <w:r w:rsidRPr="00EA0AFD">
              <w:rPr>
                <w:rFonts w:ascii="Calibri" w:hAnsi="Calibri" w:cs="Calibri"/>
              </w:rPr>
              <w:t>Design optimization</w:t>
            </w:r>
          </w:p>
        </w:tc>
        <w:tc>
          <w:tcPr>
            <w:tcW w:w="5287" w:type="dxa"/>
          </w:tcPr>
          <w:p w14:paraId="3DC76922" w14:textId="77777777" w:rsidR="00C72842" w:rsidRPr="00EA0AFD" w:rsidRDefault="00C72842" w:rsidP="00A21089">
            <w:pPr>
              <w:rPr>
                <w:rFonts w:ascii="Calibri" w:hAnsi="Calibri" w:cs="Calibri"/>
                <w:lang w:eastAsia="zh-CN"/>
              </w:rPr>
            </w:pPr>
            <w:r w:rsidRPr="00EA0AFD">
              <w:rPr>
                <w:rFonts w:ascii="Calibri" w:hAnsi="Calibri" w:cs="Calibri"/>
                <w:lang w:eastAsia="zh-CN"/>
              </w:rPr>
              <w:t>Optimization of key parameters in the CEPC Sci-Fe HCAL conceptual design</w:t>
            </w:r>
          </w:p>
        </w:tc>
      </w:tr>
      <w:tr w:rsidR="00C72842" w:rsidRPr="00EA0AFD" w14:paraId="62B351EE" w14:textId="77777777" w:rsidTr="00A21089">
        <w:tc>
          <w:tcPr>
            <w:tcW w:w="1237" w:type="dxa"/>
          </w:tcPr>
          <w:p w14:paraId="2AF1EC1B" w14:textId="77777777" w:rsidR="00C72842" w:rsidRPr="00EA0AFD" w:rsidRDefault="00C72842" w:rsidP="00A21089">
            <w:pPr>
              <w:jc w:val="center"/>
              <w:rPr>
                <w:rFonts w:ascii="Calibri" w:hAnsi="Calibri" w:cs="Calibri"/>
              </w:rPr>
            </w:pPr>
            <w:r w:rsidRPr="00EA0AFD">
              <w:rPr>
                <w:rFonts w:ascii="Calibri" w:hAnsi="Calibri" w:cs="Calibri"/>
              </w:rPr>
              <w:t>3.2.2.2</w:t>
            </w:r>
          </w:p>
        </w:tc>
        <w:tc>
          <w:tcPr>
            <w:tcW w:w="2903" w:type="dxa"/>
          </w:tcPr>
          <w:p w14:paraId="1DFB87CD" w14:textId="77777777" w:rsidR="00C72842" w:rsidRPr="00EA0AFD" w:rsidRDefault="00C72842" w:rsidP="00A21089">
            <w:pPr>
              <w:rPr>
                <w:rFonts w:ascii="Calibri" w:hAnsi="Calibri" w:cs="Calibri"/>
                <w:lang w:eastAsia="zh-CN"/>
              </w:rPr>
            </w:pPr>
            <w:r w:rsidRPr="00EA0AFD">
              <w:rPr>
                <w:rFonts w:ascii="Calibri" w:hAnsi="Calibri" w:cs="Calibri"/>
                <w:lang w:eastAsia="zh-CN"/>
              </w:rPr>
              <w:t>Production and assembling techniques and devices</w:t>
            </w:r>
          </w:p>
        </w:tc>
        <w:tc>
          <w:tcPr>
            <w:tcW w:w="5287" w:type="dxa"/>
          </w:tcPr>
          <w:p w14:paraId="55957B98" w14:textId="77777777" w:rsidR="00C72842" w:rsidRPr="00EA0AFD" w:rsidRDefault="00C72842" w:rsidP="00A21089">
            <w:pPr>
              <w:rPr>
                <w:rFonts w:ascii="Calibri" w:hAnsi="Calibri" w:cs="Calibri"/>
                <w:lang w:eastAsia="zh-CN"/>
              </w:rPr>
            </w:pPr>
            <w:r w:rsidRPr="00EA0AFD">
              <w:rPr>
                <w:rFonts w:ascii="Calibri" w:hAnsi="Calibri" w:cs="Calibri"/>
                <w:lang w:eastAsia="zh-CN"/>
              </w:rPr>
              <w:t>Development of techniques and devices for massive production of scintillator tiles and assembling of scintillator tile layers.</w:t>
            </w:r>
          </w:p>
        </w:tc>
      </w:tr>
      <w:tr w:rsidR="00C72842" w:rsidRPr="00EA0AFD" w14:paraId="7103BC2B" w14:textId="77777777" w:rsidTr="00A21089">
        <w:tc>
          <w:tcPr>
            <w:tcW w:w="1237" w:type="dxa"/>
          </w:tcPr>
          <w:p w14:paraId="145AFDE4" w14:textId="77777777" w:rsidR="00C72842" w:rsidRPr="00EA0AFD" w:rsidRDefault="00C72842" w:rsidP="00A21089">
            <w:pPr>
              <w:jc w:val="center"/>
              <w:rPr>
                <w:rFonts w:ascii="Calibri" w:hAnsi="Calibri" w:cs="Calibri"/>
              </w:rPr>
            </w:pPr>
            <w:r w:rsidRPr="00EA0AFD">
              <w:rPr>
                <w:rFonts w:ascii="Calibri" w:hAnsi="Calibri" w:cs="Calibri"/>
              </w:rPr>
              <w:t>3.2.2.3</w:t>
            </w:r>
          </w:p>
        </w:tc>
        <w:tc>
          <w:tcPr>
            <w:tcW w:w="2903" w:type="dxa"/>
          </w:tcPr>
          <w:p w14:paraId="01CAD2EC" w14:textId="77777777" w:rsidR="00C72842" w:rsidRPr="00EA0AFD" w:rsidRDefault="00C72842" w:rsidP="00A21089">
            <w:pPr>
              <w:rPr>
                <w:rFonts w:ascii="Calibri" w:hAnsi="Calibri" w:cs="Calibri"/>
                <w:lang w:eastAsia="zh-CN"/>
              </w:rPr>
            </w:pPr>
            <w:proofErr w:type="spellStart"/>
            <w:r w:rsidRPr="00EA0AFD">
              <w:rPr>
                <w:rFonts w:ascii="Calibri" w:hAnsi="Calibri" w:cs="Calibri"/>
                <w:lang w:eastAsia="zh-CN"/>
              </w:rPr>
              <w:t>SiPM</w:t>
            </w:r>
            <w:proofErr w:type="spellEnd"/>
            <w:r w:rsidRPr="00EA0AFD">
              <w:rPr>
                <w:rFonts w:ascii="Calibri" w:hAnsi="Calibri" w:cs="Calibri"/>
                <w:lang w:eastAsia="zh-CN"/>
              </w:rPr>
              <w:t xml:space="preserve"> calibration circuit and readout electronics</w:t>
            </w:r>
          </w:p>
        </w:tc>
        <w:tc>
          <w:tcPr>
            <w:tcW w:w="5287" w:type="dxa"/>
          </w:tcPr>
          <w:p w14:paraId="5D0A58F6" w14:textId="77777777" w:rsidR="00C72842" w:rsidRPr="00EA0AFD" w:rsidRDefault="00C72842" w:rsidP="00A21089">
            <w:pPr>
              <w:rPr>
                <w:rFonts w:ascii="Calibri" w:hAnsi="Calibri" w:cs="Calibri"/>
                <w:lang w:eastAsia="zh-CN"/>
              </w:rPr>
            </w:pPr>
            <w:r w:rsidRPr="00EA0AFD">
              <w:rPr>
                <w:rFonts w:ascii="Calibri" w:hAnsi="Calibri" w:cs="Calibri"/>
              </w:rPr>
              <w:t xml:space="preserve">Development of a </w:t>
            </w:r>
            <w:proofErr w:type="spellStart"/>
            <w:r w:rsidRPr="00EA0AFD">
              <w:rPr>
                <w:rFonts w:ascii="Calibri" w:hAnsi="Calibri" w:cs="Calibri"/>
              </w:rPr>
              <w:t>SiPM</w:t>
            </w:r>
            <w:proofErr w:type="spellEnd"/>
            <w:r w:rsidRPr="00EA0AFD">
              <w:rPr>
                <w:rFonts w:ascii="Calibri" w:hAnsi="Calibri" w:cs="Calibri"/>
              </w:rPr>
              <w:t xml:space="preserve"> calibration circuit based on LED and </w:t>
            </w:r>
            <w:proofErr w:type="spellStart"/>
            <w:r w:rsidRPr="00EA0AFD">
              <w:rPr>
                <w:rFonts w:ascii="Calibri" w:hAnsi="Calibri" w:cs="Calibri"/>
              </w:rPr>
              <w:t>SiPM</w:t>
            </w:r>
            <w:proofErr w:type="spellEnd"/>
            <w:r w:rsidRPr="00EA0AFD">
              <w:rPr>
                <w:rFonts w:ascii="Calibri" w:hAnsi="Calibri" w:cs="Calibri"/>
              </w:rPr>
              <w:t xml:space="preserve"> readout electronics that works in a continuous mode.</w:t>
            </w:r>
          </w:p>
        </w:tc>
      </w:tr>
      <w:tr w:rsidR="00C72842" w:rsidRPr="00EA0AFD" w14:paraId="24B738D6" w14:textId="77777777" w:rsidTr="00A21089">
        <w:tc>
          <w:tcPr>
            <w:tcW w:w="1237" w:type="dxa"/>
          </w:tcPr>
          <w:p w14:paraId="3756B68E" w14:textId="77777777" w:rsidR="00C72842" w:rsidRPr="00EA0AFD" w:rsidRDefault="00C72842" w:rsidP="00A21089">
            <w:pPr>
              <w:jc w:val="center"/>
              <w:rPr>
                <w:rFonts w:ascii="Calibri" w:hAnsi="Calibri" w:cs="Calibri"/>
                <w:lang w:eastAsia="zh-CN"/>
              </w:rPr>
            </w:pPr>
            <w:r w:rsidRPr="00EA0AFD">
              <w:rPr>
                <w:rFonts w:ascii="Calibri" w:hAnsi="Calibri" w:cs="Calibri"/>
                <w:lang w:eastAsia="zh-CN"/>
              </w:rPr>
              <w:t>3.2.2.4</w:t>
            </w:r>
          </w:p>
        </w:tc>
        <w:tc>
          <w:tcPr>
            <w:tcW w:w="2903" w:type="dxa"/>
          </w:tcPr>
          <w:p w14:paraId="14A64606" w14:textId="77777777" w:rsidR="00C72842" w:rsidRPr="00EA0AFD" w:rsidRDefault="00C72842" w:rsidP="00A21089">
            <w:pPr>
              <w:rPr>
                <w:rFonts w:ascii="Calibri" w:hAnsi="Calibri" w:cs="Calibri"/>
              </w:rPr>
            </w:pPr>
            <w:r w:rsidRPr="00EA0AFD">
              <w:rPr>
                <w:rFonts w:ascii="Calibri" w:hAnsi="Calibri" w:cs="Calibri"/>
              </w:rPr>
              <w:t>HCAL prototype</w:t>
            </w:r>
          </w:p>
        </w:tc>
        <w:tc>
          <w:tcPr>
            <w:tcW w:w="5287" w:type="dxa"/>
          </w:tcPr>
          <w:p w14:paraId="49D8FEE3" w14:textId="77777777" w:rsidR="00C72842" w:rsidRPr="00EA0AFD" w:rsidRDefault="00C72842" w:rsidP="00A21089">
            <w:pPr>
              <w:rPr>
                <w:rFonts w:ascii="Calibri" w:hAnsi="Calibri" w:cs="Calibri"/>
                <w:lang w:eastAsia="zh-CN"/>
              </w:rPr>
            </w:pPr>
            <w:r w:rsidRPr="00EA0AFD">
              <w:rPr>
                <w:rFonts w:ascii="Calibri" w:hAnsi="Calibri" w:cs="Calibri"/>
                <w:lang w:eastAsia="zh-CN"/>
              </w:rPr>
              <w:t>Construction of a Sci-Fe HCAL prototype with readout electronics embedded. Characterization of the prototype with high-energy particle beams.</w:t>
            </w:r>
          </w:p>
        </w:tc>
      </w:tr>
    </w:tbl>
    <w:p w14:paraId="240C3293" w14:textId="77777777" w:rsidR="00C72842" w:rsidRPr="00EA0AFD" w:rsidRDefault="00C72842" w:rsidP="00C72842">
      <w:pPr>
        <w:rPr>
          <w:rFonts w:ascii="Calibri" w:hAnsi="Calibri" w:cs="Calibri"/>
        </w:rPr>
      </w:pPr>
    </w:p>
    <w:p w14:paraId="02FCFA29" w14:textId="77777777" w:rsidR="00C72842" w:rsidRPr="00EA0AFD" w:rsidRDefault="00E43935" w:rsidP="00D44B11">
      <w:pPr>
        <w:pStyle w:val="Heading2"/>
      </w:pPr>
      <w:fldSimple w:instr=" DOCPROPERTY PBS \* MERGEFORMAT ">
        <w:bookmarkStart w:id="172" w:name="_Toc69125815"/>
        <w:r w:rsidR="00C72842" w:rsidRPr="00EA0AFD">
          <w:t>3.2.2</w:t>
        </w:r>
      </w:fldSimple>
      <w:r w:rsidR="00C72842" w:rsidRPr="00EA0AFD">
        <w:t xml:space="preserve"> </w:t>
      </w:r>
      <w:fldSimple w:instr=" DOCPROPERTY &quot;Subject&quot;  \* MERGEFORMAT ">
        <w:r w:rsidR="00C72842" w:rsidRPr="00EA0AFD">
          <w:t>PFA Sci-AHCAL Prototype</w:t>
        </w:r>
      </w:fldSimple>
      <w:r w:rsidR="00C72842" w:rsidRPr="00EA0AFD">
        <w:t>: CEPC Relationship</w:t>
      </w:r>
      <w:bookmarkEnd w:id="172"/>
    </w:p>
    <w:p w14:paraId="3E15B8AF" w14:textId="77777777" w:rsidR="00C72842" w:rsidRPr="00EA0AFD" w:rsidRDefault="00C72842" w:rsidP="00C72842">
      <w:pPr>
        <w:rPr>
          <w:rFonts w:ascii="Calibri" w:hAnsi="Calibri" w:cs="Calibri"/>
        </w:rPr>
      </w:pPr>
    </w:p>
    <w:p w14:paraId="625AD77C" w14:textId="77777777" w:rsidR="00C72842" w:rsidRPr="00EA0AFD" w:rsidRDefault="00C72842" w:rsidP="00F83F10">
      <w:pPr>
        <w:jc w:val="both"/>
        <w:rPr>
          <w:rFonts w:ascii="Calibri" w:hAnsi="Calibri" w:cs="Calibri"/>
        </w:rPr>
      </w:pPr>
      <w:r w:rsidRPr="00EA0AFD">
        <w:rPr>
          <w:rFonts w:ascii="Calibri" w:hAnsi="Calibri" w:cs="Calibri"/>
        </w:rPr>
        <w:t xml:space="preserve">This project is one of the three tasks of the phase-2 CEPC R&amp;D project funded by the Ministry of Science and Technology of China.  The central goal of this project is to validate the Sci-Fe calorimeter technology option for its application to CEPC. </w:t>
      </w:r>
      <w:proofErr w:type="gramStart"/>
      <w:r w:rsidRPr="00EA0AFD">
        <w:rPr>
          <w:rFonts w:ascii="Calibri" w:hAnsi="Calibri" w:cs="Calibri"/>
        </w:rPr>
        <w:t>So</w:t>
      </w:r>
      <w:proofErr w:type="gramEnd"/>
      <w:r w:rsidRPr="00EA0AFD">
        <w:rPr>
          <w:rFonts w:ascii="Calibri" w:hAnsi="Calibri" w:cs="Calibri"/>
        </w:rPr>
        <w:t xml:space="preserve"> it lies along with a few other detector R&amp;D projects at the heart of the ongoing CEPC detector R&amp;D activities. </w:t>
      </w:r>
    </w:p>
    <w:p w14:paraId="52098C95" w14:textId="77777777" w:rsidR="00C72842" w:rsidRPr="00EA0AFD" w:rsidRDefault="00C72842" w:rsidP="00C72842">
      <w:pPr>
        <w:rPr>
          <w:rFonts w:ascii="Calibri" w:hAnsi="Calibri" w:cs="Calibri"/>
        </w:rPr>
      </w:pPr>
    </w:p>
    <w:p w14:paraId="5363167B" w14:textId="77777777" w:rsidR="00C72842" w:rsidRPr="00EA0AFD" w:rsidRDefault="00E43935" w:rsidP="00D44B11">
      <w:pPr>
        <w:pStyle w:val="Heading2"/>
      </w:pPr>
      <w:fldSimple w:instr=" DOCPROPERTY PBS \* MERGEFORMAT ">
        <w:bookmarkStart w:id="173" w:name="_Toc69125816"/>
        <w:r w:rsidR="00C72842" w:rsidRPr="00EA0AFD">
          <w:t>3.2.2</w:t>
        </w:r>
      </w:fldSimple>
      <w:r w:rsidR="00C72842" w:rsidRPr="00EA0AFD">
        <w:t xml:space="preserve"> </w:t>
      </w:r>
      <w:fldSimple w:instr=" DOCPROPERTY &quot;Subject&quot;  \* MERGEFORMAT ">
        <w:r w:rsidR="00C72842" w:rsidRPr="00EA0AFD">
          <w:t>PFA Sci-AHCAL Prototype</w:t>
        </w:r>
      </w:fldSimple>
      <w:r w:rsidR="00C72842" w:rsidRPr="00EA0AFD">
        <w:t>: Project Schedule</w:t>
      </w:r>
      <w:bookmarkEnd w:id="173"/>
    </w:p>
    <w:p w14:paraId="1B624B2C" w14:textId="77777777" w:rsidR="00C72842" w:rsidRPr="00EA0AFD" w:rsidRDefault="00C72842" w:rsidP="00C72842">
      <w:pPr>
        <w:rPr>
          <w:rFonts w:ascii="Calibri" w:hAnsi="Calibri" w:cs="Calibri"/>
        </w:rPr>
      </w:pPr>
    </w:p>
    <w:p w14:paraId="24EA8C56" w14:textId="77777777" w:rsidR="00C72842" w:rsidRPr="00EA0AFD" w:rsidRDefault="00C72842" w:rsidP="00C72842">
      <w:pPr>
        <w:rPr>
          <w:rFonts w:ascii="Calibri" w:hAnsi="Calibri" w:cs="Calibri"/>
        </w:rPr>
      </w:pPr>
      <w:r w:rsidRPr="00EA0AFD">
        <w:rPr>
          <w:rFonts w:ascii="Calibri" w:hAnsi="Calibri" w:cs="Calibri"/>
        </w:rPr>
        <w:t>This is a five-year R&amp;D project which was launched in July 2018. The yearly milestones set for the project are as follows:</w:t>
      </w:r>
    </w:p>
    <w:p w14:paraId="55167F4E" w14:textId="77777777" w:rsidR="00C72842" w:rsidRPr="00EA0AFD" w:rsidRDefault="00C72842" w:rsidP="00C72842">
      <w:pPr>
        <w:rPr>
          <w:rFonts w:ascii="Calibri" w:hAnsi="Calibri" w:cs="Calibri"/>
        </w:rPr>
      </w:pPr>
      <w:r w:rsidRPr="00EA0AFD">
        <w:rPr>
          <w:rFonts w:ascii="Calibri" w:hAnsi="Calibri" w:cs="Calibri"/>
        </w:rPr>
        <w:t>1</w:t>
      </w:r>
      <w:r w:rsidRPr="00EA0AFD">
        <w:rPr>
          <w:rFonts w:ascii="Calibri" w:hAnsi="Calibri" w:cs="Calibri"/>
          <w:vertAlign w:val="superscript"/>
        </w:rPr>
        <w:t>st</w:t>
      </w:r>
      <w:r w:rsidRPr="00EA0AFD">
        <w:rPr>
          <w:rFonts w:ascii="Calibri" w:hAnsi="Calibri" w:cs="Calibri"/>
        </w:rPr>
        <w:t xml:space="preserve"> year: complete the</w:t>
      </w:r>
      <w:r w:rsidRPr="00EA0AFD">
        <w:rPr>
          <w:rFonts w:ascii="Calibri" w:hAnsi="Calibri" w:cs="Calibri"/>
          <w:lang w:eastAsia="zh-CN"/>
        </w:rPr>
        <w:t xml:space="preserve"> d</w:t>
      </w:r>
      <w:r w:rsidRPr="00EA0AFD">
        <w:rPr>
          <w:rFonts w:ascii="Calibri" w:hAnsi="Calibri" w:cs="Calibri"/>
        </w:rPr>
        <w:t>esign of the detection cell of the CEPC Sci-Fe HCAL</w:t>
      </w:r>
    </w:p>
    <w:p w14:paraId="5B1EB8CA" w14:textId="77777777" w:rsidR="00C72842" w:rsidRPr="00EA0AFD" w:rsidRDefault="00C72842" w:rsidP="00C72842">
      <w:pPr>
        <w:rPr>
          <w:rFonts w:ascii="Calibri" w:hAnsi="Calibri" w:cs="Calibri"/>
        </w:rPr>
      </w:pPr>
      <w:r w:rsidRPr="00EA0AFD">
        <w:rPr>
          <w:rFonts w:ascii="Calibri" w:hAnsi="Calibri" w:cs="Calibri"/>
        </w:rPr>
        <w:t>2</w:t>
      </w:r>
      <w:r w:rsidRPr="00EA0AFD">
        <w:rPr>
          <w:rFonts w:ascii="Calibri" w:hAnsi="Calibri" w:cs="Calibri"/>
          <w:vertAlign w:val="superscript"/>
        </w:rPr>
        <w:t>nd</w:t>
      </w:r>
      <w:r w:rsidRPr="00EA0AFD">
        <w:rPr>
          <w:rFonts w:ascii="Calibri" w:hAnsi="Calibri" w:cs="Calibri"/>
        </w:rPr>
        <w:t xml:space="preserve"> year: complete the</w:t>
      </w:r>
      <w:r w:rsidRPr="00EA0AFD">
        <w:rPr>
          <w:rFonts w:ascii="Calibri" w:hAnsi="Calibri" w:cs="Calibri"/>
          <w:lang w:eastAsia="zh-CN"/>
        </w:rPr>
        <w:t xml:space="preserve"> detector d</w:t>
      </w:r>
      <w:r w:rsidRPr="00EA0AFD">
        <w:rPr>
          <w:rFonts w:ascii="Calibri" w:hAnsi="Calibri" w:cs="Calibri"/>
        </w:rPr>
        <w:t xml:space="preserve">esign of the HCAL prototype, finish mass production and wrapping of scintillator </w:t>
      </w:r>
      <w:proofErr w:type="gramStart"/>
      <w:r w:rsidRPr="00EA0AFD">
        <w:rPr>
          <w:rFonts w:ascii="Calibri" w:hAnsi="Calibri" w:cs="Calibri"/>
        </w:rPr>
        <w:t>tiles .</w:t>
      </w:r>
      <w:proofErr w:type="gramEnd"/>
    </w:p>
    <w:p w14:paraId="44A3F4F9" w14:textId="77777777" w:rsidR="00C72842" w:rsidRPr="00EA0AFD" w:rsidRDefault="00C72842" w:rsidP="00C72842">
      <w:pPr>
        <w:rPr>
          <w:rFonts w:ascii="Calibri" w:hAnsi="Calibri" w:cs="Calibri"/>
        </w:rPr>
      </w:pPr>
      <w:r w:rsidRPr="00EA0AFD">
        <w:rPr>
          <w:rFonts w:ascii="Calibri" w:hAnsi="Calibri" w:cs="Calibri"/>
        </w:rPr>
        <w:lastRenderedPageBreak/>
        <w:t>3</w:t>
      </w:r>
      <w:r w:rsidRPr="00EA0AFD">
        <w:rPr>
          <w:rFonts w:ascii="Calibri" w:hAnsi="Calibri" w:cs="Calibri"/>
          <w:vertAlign w:val="superscript"/>
        </w:rPr>
        <w:t>rd</w:t>
      </w:r>
      <w:r w:rsidRPr="00EA0AFD">
        <w:rPr>
          <w:rFonts w:ascii="Calibri" w:hAnsi="Calibri" w:cs="Calibri"/>
        </w:rPr>
        <w:t xml:space="preserve"> year: finish assembling all active layers for the HCAL prototype and the mechanical design of the prototype.</w:t>
      </w:r>
    </w:p>
    <w:p w14:paraId="60F9DB42" w14:textId="77777777" w:rsidR="00C72842" w:rsidRPr="00EA0AFD" w:rsidRDefault="00C72842" w:rsidP="00C72842">
      <w:pPr>
        <w:rPr>
          <w:rFonts w:ascii="Calibri" w:hAnsi="Calibri" w:cs="Calibri"/>
        </w:rPr>
      </w:pPr>
      <w:r w:rsidRPr="00EA0AFD">
        <w:rPr>
          <w:rFonts w:ascii="Calibri" w:hAnsi="Calibri" w:cs="Calibri"/>
        </w:rPr>
        <w:t>4</w:t>
      </w:r>
      <w:r w:rsidRPr="00EA0AFD">
        <w:rPr>
          <w:rFonts w:ascii="Calibri" w:hAnsi="Calibri" w:cs="Calibri"/>
          <w:vertAlign w:val="superscript"/>
        </w:rPr>
        <w:t>th</w:t>
      </w:r>
      <w:r w:rsidRPr="00EA0AFD">
        <w:rPr>
          <w:rFonts w:ascii="Calibri" w:hAnsi="Calibri" w:cs="Calibri"/>
        </w:rPr>
        <w:t xml:space="preserve"> year: complete the construction of the HCAL prototype and its integration with readout electronics and DAQ. </w:t>
      </w:r>
    </w:p>
    <w:p w14:paraId="6C5D54E8" w14:textId="77777777" w:rsidR="00C72842" w:rsidRPr="00EA0AFD" w:rsidRDefault="00C72842" w:rsidP="00C72842">
      <w:pPr>
        <w:rPr>
          <w:rFonts w:ascii="Calibri" w:hAnsi="Calibri" w:cs="Calibri"/>
        </w:rPr>
      </w:pPr>
      <w:r w:rsidRPr="00EA0AFD">
        <w:rPr>
          <w:rFonts w:ascii="Calibri" w:hAnsi="Calibri" w:cs="Calibri"/>
        </w:rPr>
        <w:t>5</w:t>
      </w:r>
      <w:r w:rsidRPr="00EA0AFD">
        <w:rPr>
          <w:rFonts w:ascii="Calibri" w:hAnsi="Calibri" w:cs="Calibri"/>
          <w:vertAlign w:val="superscript"/>
        </w:rPr>
        <w:t>th</w:t>
      </w:r>
      <w:r w:rsidRPr="00EA0AFD">
        <w:rPr>
          <w:rFonts w:ascii="Calibri" w:hAnsi="Calibri" w:cs="Calibri"/>
        </w:rPr>
        <w:t xml:space="preserve"> year: complete the commissioning and beam test of the prototype</w:t>
      </w:r>
    </w:p>
    <w:p w14:paraId="538F31A1" w14:textId="77777777" w:rsidR="00C72842" w:rsidRPr="00EA0AFD" w:rsidRDefault="00C72842" w:rsidP="00C72842">
      <w:pPr>
        <w:rPr>
          <w:rFonts w:ascii="Calibri" w:hAnsi="Calibri" w:cs="Calibri"/>
        </w:rPr>
      </w:pPr>
    </w:p>
    <w:p w14:paraId="376FD650" w14:textId="77777777" w:rsidR="00C72842" w:rsidRPr="00EA0AFD" w:rsidRDefault="00E43935" w:rsidP="00D44B11">
      <w:pPr>
        <w:pStyle w:val="Heading2"/>
      </w:pPr>
      <w:fldSimple w:instr=" DOCPROPERTY PBS \* MERGEFORMAT ">
        <w:bookmarkStart w:id="174" w:name="_Toc69125817"/>
        <w:r w:rsidR="00C72842" w:rsidRPr="00EA0AFD">
          <w:t>3.2.2</w:t>
        </w:r>
      </w:fldSimple>
      <w:r w:rsidR="00C72842" w:rsidRPr="00EA0AFD">
        <w:t xml:space="preserve"> </w:t>
      </w:r>
      <w:fldSimple w:instr=" DOCPROPERTY &quot;Subject&quot;  \* MERGEFORMAT ">
        <w:r w:rsidR="00C72842" w:rsidRPr="00EA0AFD">
          <w:t>PFA Sci-AHCAL Prototype</w:t>
        </w:r>
      </w:fldSimple>
      <w:r w:rsidR="00C72842" w:rsidRPr="00EA0AFD">
        <w:t>: Funding Availability</w:t>
      </w:r>
      <w:bookmarkEnd w:id="174"/>
    </w:p>
    <w:p w14:paraId="587D9952" w14:textId="77777777" w:rsidR="00C72842" w:rsidRPr="00EA0AFD" w:rsidRDefault="00C72842" w:rsidP="00C72842">
      <w:pPr>
        <w:rPr>
          <w:rFonts w:ascii="Calibri" w:hAnsi="Calibri" w:cs="Calibri"/>
        </w:rPr>
      </w:pPr>
    </w:p>
    <w:p w14:paraId="656FCBF5" w14:textId="77777777" w:rsidR="00C72842" w:rsidRPr="00EA0AFD" w:rsidRDefault="00C72842" w:rsidP="00C72842">
      <w:pPr>
        <w:rPr>
          <w:rFonts w:ascii="Calibri" w:hAnsi="Calibri" w:cs="Calibri"/>
        </w:rPr>
      </w:pPr>
      <w:r w:rsidRPr="00EA0AFD">
        <w:rPr>
          <w:rFonts w:ascii="Calibri" w:hAnsi="Calibri" w:cs="Calibri"/>
          <w:lang w:eastAsia="zh-CN"/>
        </w:rPr>
        <w:t xml:space="preserve">This project is fully funded by </w:t>
      </w:r>
      <w:r w:rsidRPr="00EA0AFD">
        <w:rPr>
          <w:rFonts w:ascii="Calibri" w:hAnsi="Calibri" w:cs="Calibri"/>
        </w:rPr>
        <w:t xml:space="preserve">the Ministry of Science and Technology of China. It will also receive resource from an international project jointly funded by the National Science Foundation of China and Israel </w:t>
      </w:r>
      <w:r w:rsidRPr="00EA0AFD">
        <w:rPr>
          <w:rFonts w:ascii="Calibri" w:hAnsi="Calibri" w:cs="Calibri"/>
          <w:lang w:eastAsia="zh-CN"/>
        </w:rPr>
        <w:t>Science Foundation.</w:t>
      </w:r>
      <w:r w:rsidRPr="00EA0AFD">
        <w:rPr>
          <w:rFonts w:ascii="Calibri" w:hAnsi="Calibri" w:cs="Calibri"/>
        </w:rPr>
        <w:t xml:space="preserve"> The total budget available for this project is about 10 M Chinese Yuan. </w:t>
      </w:r>
    </w:p>
    <w:p w14:paraId="0CF068CC" w14:textId="77777777" w:rsidR="00C72842" w:rsidRPr="00EA0AFD" w:rsidRDefault="00E43935" w:rsidP="00D44B11">
      <w:pPr>
        <w:pStyle w:val="Heading2"/>
      </w:pPr>
      <w:fldSimple w:instr=" DOCPROPERTY PBS \* MERGEFORMAT ">
        <w:bookmarkStart w:id="175" w:name="_Toc69125818"/>
        <w:r w:rsidR="00C72842" w:rsidRPr="00EA0AFD">
          <w:t>3.2.2</w:t>
        </w:r>
      </w:fldSimple>
      <w:r w:rsidR="00C72842" w:rsidRPr="00EA0AFD">
        <w:t xml:space="preserve"> </w:t>
      </w:r>
      <w:fldSimple w:instr=" DOCPROPERTY &quot;Subject&quot;  \* MERGEFORMAT ">
        <w:r w:rsidR="00C72842" w:rsidRPr="00EA0AFD">
          <w:t>PFA Sci-AHCAL Prototype</w:t>
        </w:r>
      </w:fldSimple>
      <w:r w:rsidR="00C72842" w:rsidRPr="00EA0AFD">
        <w:t>: Leadership Arrangement</w:t>
      </w:r>
      <w:bookmarkEnd w:id="175"/>
    </w:p>
    <w:p w14:paraId="2535730F" w14:textId="77777777" w:rsidR="00C72842" w:rsidRPr="00EA0AFD" w:rsidRDefault="00C72842" w:rsidP="00C72842">
      <w:pPr>
        <w:rPr>
          <w:rFonts w:ascii="Calibri" w:hAnsi="Calibri" w:cs="Calibri"/>
          <w:lang w:eastAsia="zh-CN"/>
        </w:rPr>
      </w:pPr>
      <w:r w:rsidRPr="00EA0AFD">
        <w:rPr>
          <w:rFonts w:ascii="Calibri" w:hAnsi="Calibri" w:cs="Calibri"/>
          <w:lang w:eastAsia="zh-CN"/>
        </w:rPr>
        <w:t xml:space="preserve">The institutes being involved in this project include University of Science and Technology of China (USTC), Institute of High Energy Physics, Chinese Academy of Sciences (IHEP), and Shanghai </w:t>
      </w:r>
      <w:proofErr w:type="spellStart"/>
      <w:r w:rsidRPr="00EA0AFD">
        <w:rPr>
          <w:rFonts w:ascii="Calibri" w:hAnsi="Calibri" w:cs="Calibri"/>
          <w:lang w:eastAsia="zh-CN"/>
        </w:rPr>
        <w:t>JiaoTong</w:t>
      </w:r>
      <w:proofErr w:type="spellEnd"/>
      <w:r w:rsidRPr="00EA0AFD">
        <w:rPr>
          <w:rFonts w:ascii="Calibri" w:hAnsi="Calibri" w:cs="Calibri"/>
          <w:lang w:eastAsia="zh-CN"/>
        </w:rPr>
        <w:t xml:space="preserve"> University (SJTU), while USTC is the leading institute with </w:t>
      </w:r>
      <w:proofErr w:type="spellStart"/>
      <w:r w:rsidRPr="00EA0AFD">
        <w:rPr>
          <w:rFonts w:ascii="Calibri" w:hAnsi="Calibri" w:cs="Calibri"/>
          <w:lang w:eastAsia="zh-CN"/>
        </w:rPr>
        <w:t>Jianbei</w:t>
      </w:r>
      <w:proofErr w:type="spellEnd"/>
      <w:r w:rsidRPr="00EA0AFD">
        <w:rPr>
          <w:rFonts w:ascii="Calibri" w:hAnsi="Calibri" w:cs="Calibri"/>
          <w:lang w:eastAsia="zh-CN"/>
        </w:rPr>
        <w:t xml:space="preserve"> Liu being the PI of the project.  The representatives of the other two institutes are Yong Liu for IHEP and </w:t>
      </w:r>
      <w:proofErr w:type="spellStart"/>
      <w:r w:rsidRPr="00EA0AFD">
        <w:rPr>
          <w:rFonts w:ascii="Calibri" w:hAnsi="Calibri" w:cs="Calibri"/>
          <w:lang w:eastAsia="zh-CN"/>
        </w:rPr>
        <w:t>Haijun</w:t>
      </w:r>
      <w:proofErr w:type="spellEnd"/>
      <w:r w:rsidRPr="00EA0AFD">
        <w:rPr>
          <w:rFonts w:ascii="Calibri" w:hAnsi="Calibri" w:cs="Calibri"/>
          <w:lang w:eastAsia="zh-CN"/>
        </w:rPr>
        <w:t xml:space="preserve"> Yang for SJTU. They work together closely with the PI to coordinate the whole project.</w:t>
      </w:r>
    </w:p>
    <w:p w14:paraId="0E8BDE7E" w14:textId="77777777" w:rsidR="00C72842" w:rsidRPr="00EA0AFD" w:rsidRDefault="00C72842" w:rsidP="00C72842">
      <w:pPr>
        <w:rPr>
          <w:rFonts w:ascii="Calibri" w:hAnsi="Calibri" w:cs="Calibri"/>
        </w:rPr>
      </w:pPr>
    </w:p>
    <w:p w14:paraId="26E34BA9" w14:textId="77777777" w:rsidR="00C72842" w:rsidRPr="00EA0AFD" w:rsidRDefault="00E43935" w:rsidP="00D44B11">
      <w:pPr>
        <w:pStyle w:val="Heading2"/>
      </w:pPr>
      <w:fldSimple w:instr=" DOCPROPERTY PBS \* MERGEFORMAT ">
        <w:bookmarkStart w:id="176" w:name="_Toc69125819"/>
        <w:r w:rsidR="00C72842" w:rsidRPr="00EA0AFD">
          <w:t>3.2.2</w:t>
        </w:r>
      </w:fldSimple>
      <w:r w:rsidR="00C72842" w:rsidRPr="00EA0AFD">
        <w:t xml:space="preserve"> </w:t>
      </w:r>
      <w:fldSimple w:instr=" DOCPROPERTY &quot;Subject&quot;  \* MERGEFORMAT ">
        <w:r w:rsidR="00C72842" w:rsidRPr="00EA0AFD">
          <w:t>PFA Sci-AHCAL Prototype</w:t>
        </w:r>
      </w:fldSimple>
      <w:r w:rsidR="00C72842" w:rsidRPr="00EA0AFD">
        <w:t xml:space="preserve">: </w:t>
      </w:r>
      <w:bookmarkEnd w:id="167"/>
      <w:r w:rsidR="00C72842" w:rsidRPr="00EA0AFD">
        <w:t>Manpower Resources</w:t>
      </w:r>
      <w:bookmarkEnd w:id="176"/>
    </w:p>
    <w:p w14:paraId="78DA5B99" w14:textId="77777777" w:rsidR="00C72842" w:rsidRPr="00EA0AFD" w:rsidRDefault="00C72842" w:rsidP="00C72842">
      <w:pPr>
        <w:rPr>
          <w:rFonts w:ascii="Calibri" w:hAnsi="Calibri" w:cs="Calibri"/>
        </w:rPr>
      </w:pPr>
    </w:p>
    <w:p w14:paraId="6BF8E82D" w14:textId="77777777" w:rsidR="00C72842" w:rsidRPr="00EA0AFD" w:rsidRDefault="00C72842" w:rsidP="00C72842">
      <w:pPr>
        <w:rPr>
          <w:rFonts w:ascii="Calibri" w:hAnsi="Calibri" w:cs="Calibri"/>
        </w:rPr>
      </w:pPr>
      <w:r w:rsidRPr="00EA0AFD">
        <w:rPr>
          <w:rFonts w:ascii="Calibri" w:hAnsi="Calibri" w:cs="Calibri"/>
        </w:rPr>
        <w:t>Yunlong Zhang, USTC, Faculty, 0.3</w:t>
      </w:r>
    </w:p>
    <w:p w14:paraId="46F00042" w14:textId="77777777" w:rsidR="00C72842" w:rsidRPr="00EA0AFD" w:rsidRDefault="00C72842" w:rsidP="00C72842">
      <w:pPr>
        <w:rPr>
          <w:rFonts w:ascii="Calibri" w:hAnsi="Calibri" w:cs="Calibri"/>
        </w:rPr>
      </w:pPr>
      <w:proofErr w:type="spellStart"/>
      <w:r w:rsidRPr="00EA0AFD">
        <w:rPr>
          <w:rFonts w:ascii="Calibri" w:hAnsi="Calibri" w:cs="Calibri"/>
        </w:rPr>
        <w:t>Zhongtao</w:t>
      </w:r>
      <w:proofErr w:type="spellEnd"/>
      <w:r w:rsidRPr="00EA0AFD">
        <w:rPr>
          <w:rFonts w:ascii="Calibri" w:hAnsi="Calibri" w:cs="Calibri"/>
        </w:rPr>
        <w:t xml:space="preserve"> Shen, USTC, Faculty, 0.3</w:t>
      </w:r>
    </w:p>
    <w:p w14:paraId="0046ABD6" w14:textId="77777777" w:rsidR="00C72842" w:rsidRPr="00EA0AFD" w:rsidRDefault="00C72842" w:rsidP="00C72842">
      <w:pPr>
        <w:rPr>
          <w:rFonts w:ascii="Calibri" w:hAnsi="Calibri" w:cs="Calibri"/>
        </w:rPr>
      </w:pPr>
      <w:r w:rsidRPr="00EA0AFD">
        <w:rPr>
          <w:rFonts w:ascii="Calibri" w:hAnsi="Calibri" w:cs="Calibri"/>
        </w:rPr>
        <w:t xml:space="preserve">Shubin Liu, USTC, </w:t>
      </w:r>
      <w:proofErr w:type="spellStart"/>
      <w:r w:rsidRPr="00EA0AFD">
        <w:rPr>
          <w:rFonts w:ascii="Calibri" w:hAnsi="Calibri" w:cs="Calibri"/>
        </w:rPr>
        <w:t>Factulty</w:t>
      </w:r>
      <w:proofErr w:type="spellEnd"/>
      <w:r w:rsidRPr="00EA0AFD">
        <w:rPr>
          <w:rFonts w:ascii="Calibri" w:hAnsi="Calibri" w:cs="Calibri"/>
        </w:rPr>
        <w:t>, 0.1</w:t>
      </w:r>
    </w:p>
    <w:p w14:paraId="323AEBA3" w14:textId="77777777" w:rsidR="00C72842" w:rsidRPr="00EA0AFD" w:rsidRDefault="00C72842" w:rsidP="00C72842">
      <w:pPr>
        <w:rPr>
          <w:rFonts w:ascii="Calibri" w:hAnsi="Calibri" w:cs="Calibri"/>
          <w:lang w:eastAsia="zh-CN"/>
        </w:rPr>
      </w:pPr>
      <w:proofErr w:type="spellStart"/>
      <w:r w:rsidRPr="00EA0AFD">
        <w:rPr>
          <w:rFonts w:ascii="Calibri" w:hAnsi="Calibri" w:cs="Calibri"/>
          <w:lang w:eastAsia="zh-CN"/>
        </w:rPr>
        <w:t>Jianbei</w:t>
      </w:r>
      <w:proofErr w:type="spellEnd"/>
      <w:r w:rsidRPr="00EA0AFD">
        <w:rPr>
          <w:rFonts w:ascii="Calibri" w:hAnsi="Calibri" w:cs="Calibri"/>
          <w:lang w:eastAsia="zh-CN"/>
        </w:rPr>
        <w:t xml:space="preserve"> Liu, USTC, Faculty, 0.3</w:t>
      </w:r>
    </w:p>
    <w:p w14:paraId="196E9D37" w14:textId="77777777" w:rsidR="00C72842" w:rsidRPr="00EA0AFD" w:rsidRDefault="00C72842" w:rsidP="00C72842">
      <w:pPr>
        <w:rPr>
          <w:rFonts w:ascii="Calibri" w:hAnsi="Calibri" w:cs="Calibri"/>
          <w:lang w:eastAsia="zh-CN"/>
        </w:rPr>
      </w:pPr>
      <w:proofErr w:type="spellStart"/>
      <w:r w:rsidRPr="00EA0AFD">
        <w:rPr>
          <w:rFonts w:ascii="Calibri" w:hAnsi="Calibri" w:cs="Calibri"/>
          <w:lang w:eastAsia="zh-CN"/>
        </w:rPr>
        <w:t>Yukun</w:t>
      </w:r>
      <w:proofErr w:type="spellEnd"/>
      <w:r w:rsidRPr="00EA0AFD">
        <w:rPr>
          <w:rFonts w:ascii="Calibri" w:hAnsi="Calibri" w:cs="Calibri"/>
          <w:lang w:eastAsia="zh-CN"/>
        </w:rPr>
        <w:t xml:space="preserve"> Shi, USTC, Student, 1.0</w:t>
      </w:r>
    </w:p>
    <w:p w14:paraId="43921668" w14:textId="77777777" w:rsidR="00C72842" w:rsidRPr="00EA0AFD" w:rsidRDefault="00C72842" w:rsidP="00C72842">
      <w:pPr>
        <w:rPr>
          <w:rFonts w:ascii="Calibri" w:hAnsi="Calibri" w:cs="Calibri"/>
          <w:lang w:eastAsia="zh-CN"/>
        </w:rPr>
      </w:pPr>
      <w:proofErr w:type="spellStart"/>
      <w:r w:rsidRPr="00EA0AFD">
        <w:rPr>
          <w:rFonts w:ascii="Calibri" w:hAnsi="Calibri" w:cs="Calibri"/>
          <w:lang w:eastAsia="zh-CN"/>
        </w:rPr>
        <w:t>Anshun</w:t>
      </w:r>
      <w:proofErr w:type="spellEnd"/>
      <w:r w:rsidRPr="00EA0AFD">
        <w:rPr>
          <w:rFonts w:ascii="Calibri" w:hAnsi="Calibri" w:cs="Calibri"/>
          <w:lang w:eastAsia="zh-CN"/>
        </w:rPr>
        <w:t xml:space="preserve"> Zhou, USTC, Student, 1.0</w:t>
      </w:r>
    </w:p>
    <w:p w14:paraId="56725BF0" w14:textId="77777777" w:rsidR="00C72842" w:rsidRPr="00EA0AFD" w:rsidRDefault="00C72842" w:rsidP="00C72842">
      <w:pPr>
        <w:rPr>
          <w:rFonts w:ascii="Calibri" w:hAnsi="Calibri" w:cs="Calibri"/>
          <w:lang w:eastAsia="zh-CN"/>
        </w:rPr>
      </w:pPr>
      <w:r w:rsidRPr="00EA0AFD">
        <w:rPr>
          <w:rFonts w:ascii="Calibri" w:hAnsi="Calibri" w:cs="Calibri"/>
          <w:lang w:eastAsia="zh-CN"/>
        </w:rPr>
        <w:t>Hao Liu, USTC, Student, 1.0</w:t>
      </w:r>
    </w:p>
    <w:p w14:paraId="7C3DDCF3" w14:textId="77777777" w:rsidR="00C72842" w:rsidRPr="00EA0AFD" w:rsidRDefault="00C72842" w:rsidP="00C72842">
      <w:pPr>
        <w:rPr>
          <w:rFonts w:ascii="Calibri" w:hAnsi="Calibri" w:cs="Calibri"/>
          <w:lang w:eastAsia="zh-CN"/>
        </w:rPr>
      </w:pPr>
    </w:p>
    <w:p w14:paraId="6C526384" w14:textId="77777777" w:rsidR="00C72842" w:rsidRPr="00EA0AFD" w:rsidRDefault="00C72842" w:rsidP="00C72842">
      <w:pPr>
        <w:rPr>
          <w:rFonts w:ascii="Calibri" w:hAnsi="Calibri" w:cs="Calibri"/>
        </w:rPr>
      </w:pPr>
      <w:r w:rsidRPr="00EA0AFD">
        <w:rPr>
          <w:rFonts w:ascii="Calibri" w:hAnsi="Calibri" w:cs="Calibri"/>
          <w:lang w:eastAsia="zh-CN"/>
        </w:rPr>
        <w:t xml:space="preserve">Yong Liu, IHEP, </w:t>
      </w:r>
      <w:r w:rsidRPr="00EA0AFD">
        <w:rPr>
          <w:rFonts w:ascii="Calibri" w:hAnsi="Calibri" w:cs="Calibri"/>
        </w:rPr>
        <w:t>Faculty, 0.3</w:t>
      </w:r>
    </w:p>
    <w:p w14:paraId="2FC0A7EE" w14:textId="77777777" w:rsidR="00C72842" w:rsidRPr="00EA0AFD" w:rsidRDefault="00C72842" w:rsidP="00C72842">
      <w:pPr>
        <w:rPr>
          <w:rFonts w:ascii="Calibri" w:hAnsi="Calibri" w:cs="Calibri"/>
          <w:lang w:eastAsia="zh-CN"/>
        </w:rPr>
      </w:pPr>
      <w:proofErr w:type="spellStart"/>
      <w:r w:rsidRPr="00EA0AFD">
        <w:rPr>
          <w:rFonts w:ascii="Calibri" w:hAnsi="Calibri" w:cs="Calibri"/>
        </w:rPr>
        <w:t>Boxiang</w:t>
      </w:r>
      <w:proofErr w:type="spellEnd"/>
      <w:r w:rsidRPr="00EA0AFD">
        <w:rPr>
          <w:rFonts w:ascii="Calibri" w:hAnsi="Calibri" w:cs="Calibri"/>
        </w:rPr>
        <w:t xml:space="preserve"> Yu, </w:t>
      </w:r>
      <w:r w:rsidRPr="00EA0AFD">
        <w:rPr>
          <w:rFonts w:ascii="Calibri" w:hAnsi="Calibri" w:cs="Calibri"/>
          <w:lang w:eastAsia="zh-CN"/>
        </w:rPr>
        <w:t xml:space="preserve">IHEP, </w:t>
      </w:r>
      <w:r w:rsidRPr="00EA0AFD">
        <w:rPr>
          <w:rFonts w:ascii="Calibri" w:hAnsi="Calibri" w:cs="Calibri"/>
        </w:rPr>
        <w:t>Faculty, 0.3</w:t>
      </w:r>
    </w:p>
    <w:p w14:paraId="0CF71B5F" w14:textId="77777777" w:rsidR="00C72842" w:rsidRPr="00EA0AFD" w:rsidRDefault="00C72842" w:rsidP="00C72842">
      <w:pPr>
        <w:rPr>
          <w:rFonts w:ascii="Calibri" w:hAnsi="Calibri" w:cs="Calibri"/>
          <w:lang w:eastAsia="zh-CN"/>
        </w:rPr>
      </w:pPr>
      <w:proofErr w:type="spellStart"/>
      <w:r w:rsidRPr="00EA0AFD">
        <w:rPr>
          <w:rFonts w:ascii="Calibri" w:hAnsi="Calibri" w:cs="Calibri"/>
        </w:rPr>
        <w:t>Jiecheng</w:t>
      </w:r>
      <w:proofErr w:type="spellEnd"/>
      <w:r w:rsidRPr="00EA0AFD">
        <w:rPr>
          <w:rFonts w:ascii="Calibri" w:hAnsi="Calibri" w:cs="Calibri"/>
        </w:rPr>
        <w:t xml:space="preserve"> Jiang, </w:t>
      </w:r>
      <w:r w:rsidRPr="00EA0AFD">
        <w:rPr>
          <w:rFonts w:ascii="Calibri" w:hAnsi="Calibri" w:cs="Calibri"/>
          <w:lang w:eastAsia="zh-CN"/>
        </w:rPr>
        <w:t xml:space="preserve">IHEP, </w:t>
      </w:r>
      <w:r w:rsidRPr="00EA0AFD">
        <w:rPr>
          <w:rFonts w:ascii="Calibri" w:hAnsi="Calibri" w:cs="Calibri"/>
        </w:rPr>
        <w:t>Student, 1.0</w:t>
      </w:r>
    </w:p>
    <w:p w14:paraId="7EE1D10B" w14:textId="77777777" w:rsidR="00C72842" w:rsidRPr="00EA0AFD" w:rsidRDefault="00C72842" w:rsidP="00C72842">
      <w:pPr>
        <w:rPr>
          <w:rFonts w:ascii="Calibri" w:hAnsi="Calibri" w:cs="Calibri"/>
          <w:lang w:eastAsia="zh-CN"/>
        </w:rPr>
      </w:pPr>
    </w:p>
    <w:p w14:paraId="381D826A" w14:textId="77777777" w:rsidR="00C72842" w:rsidRPr="00EA0AFD" w:rsidRDefault="00C72842" w:rsidP="00C72842">
      <w:pPr>
        <w:rPr>
          <w:rFonts w:ascii="Calibri" w:hAnsi="Calibri" w:cs="Calibri"/>
        </w:rPr>
      </w:pPr>
      <w:proofErr w:type="spellStart"/>
      <w:r w:rsidRPr="00EA0AFD">
        <w:rPr>
          <w:rFonts w:ascii="Calibri" w:hAnsi="Calibri" w:cs="Calibri"/>
          <w:lang w:eastAsia="zh-CN"/>
        </w:rPr>
        <w:t>Haijun</w:t>
      </w:r>
      <w:proofErr w:type="spellEnd"/>
      <w:r w:rsidRPr="00EA0AFD">
        <w:rPr>
          <w:rFonts w:ascii="Calibri" w:hAnsi="Calibri" w:cs="Calibri"/>
          <w:lang w:eastAsia="zh-CN"/>
        </w:rPr>
        <w:t xml:space="preserve"> Yang, SJTU, </w:t>
      </w:r>
      <w:r w:rsidRPr="00EA0AFD">
        <w:rPr>
          <w:rFonts w:ascii="Calibri" w:hAnsi="Calibri" w:cs="Calibri"/>
        </w:rPr>
        <w:t>Faculty, 0.3</w:t>
      </w:r>
    </w:p>
    <w:p w14:paraId="5F20FA3E" w14:textId="77777777" w:rsidR="00C72842" w:rsidRPr="00EA0AFD" w:rsidRDefault="00C72842" w:rsidP="00C72842">
      <w:pPr>
        <w:rPr>
          <w:rFonts w:ascii="Calibri" w:hAnsi="Calibri" w:cs="Calibri"/>
        </w:rPr>
      </w:pPr>
      <w:r w:rsidRPr="00EA0AFD">
        <w:rPr>
          <w:rFonts w:ascii="Calibri" w:hAnsi="Calibri" w:cs="Calibri"/>
        </w:rPr>
        <w:t xml:space="preserve">Shu Li, </w:t>
      </w:r>
      <w:r w:rsidRPr="00EA0AFD">
        <w:rPr>
          <w:rFonts w:ascii="Calibri" w:hAnsi="Calibri" w:cs="Calibri"/>
          <w:lang w:eastAsia="zh-CN"/>
        </w:rPr>
        <w:t xml:space="preserve">SJTU, </w:t>
      </w:r>
      <w:r w:rsidRPr="00EA0AFD">
        <w:rPr>
          <w:rFonts w:ascii="Calibri" w:hAnsi="Calibri" w:cs="Calibri"/>
        </w:rPr>
        <w:t>Faculty, 0.2</w:t>
      </w:r>
    </w:p>
    <w:p w14:paraId="0F2CFF48" w14:textId="77777777" w:rsidR="00C72842" w:rsidRPr="00EA0AFD" w:rsidRDefault="00C72842" w:rsidP="00C72842">
      <w:pPr>
        <w:rPr>
          <w:rFonts w:ascii="Calibri" w:hAnsi="Calibri" w:cs="Calibri"/>
        </w:rPr>
      </w:pPr>
      <w:proofErr w:type="spellStart"/>
      <w:r w:rsidRPr="00EA0AFD">
        <w:rPr>
          <w:rFonts w:ascii="Calibri" w:hAnsi="Calibri" w:cs="Calibri"/>
        </w:rPr>
        <w:t>Weihao</w:t>
      </w:r>
      <w:proofErr w:type="spellEnd"/>
      <w:r w:rsidRPr="00EA0AFD">
        <w:rPr>
          <w:rFonts w:ascii="Calibri" w:hAnsi="Calibri" w:cs="Calibri"/>
        </w:rPr>
        <w:t xml:space="preserve"> Wu, Faculty, 0.2</w:t>
      </w:r>
    </w:p>
    <w:p w14:paraId="4C4A3011" w14:textId="77777777" w:rsidR="00C72842" w:rsidRPr="00EA0AFD" w:rsidRDefault="00C72842" w:rsidP="00C72842">
      <w:pPr>
        <w:rPr>
          <w:rFonts w:ascii="Calibri" w:hAnsi="Calibri" w:cs="Calibri"/>
          <w:lang w:eastAsia="zh-CN"/>
        </w:rPr>
        <w:sectPr w:rsidR="00C72842" w:rsidRPr="00EA0AFD" w:rsidSect="00A21089">
          <w:footerReference w:type="default" r:id="rId15"/>
          <w:pgSz w:w="11900" w:h="16840"/>
          <w:pgMar w:top="1418" w:right="1134" w:bottom="1418" w:left="1134" w:header="0" w:footer="1049" w:gutter="0"/>
          <w:cols w:space="720"/>
        </w:sectPr>
      </w:pPr>
      <w:proofErr w:type="spellStart"/>
      <w:r w:rsidRPr="00EA0AFD">
        <w:rPr>
          <w:rFonts w:ascii="Calibri" w:hAnsi="Calibri" w:cs="Calibri"/>
          <w:lang w:eastAsia="zh-CN"/>
        </w:rPr>
        <w:t>Yanyun</w:t>
      </w:r>
      <w:proofErr w:type="spellEnd"/>
      <w:r w:rsidRPr="00EA0AFD">
        <w:rPr>
          <w:rFonts w:ascii="Calibri" w:hAnsi="Calibri" w:cs="Calibri"/>
          <w:lang w:eastAsia="zh-CN"/>
        </w:rPr>
        <w:t xml:space="preserve"> </w:t>
      </w:r>
      <w:proofErr w:type="spellStart"/>
      <w:r w:rsidRPr="00EA0AFD">
        <w:rPr>
          <w:rFonts w:ascii="Calibri" w:hAnsi="Calibri" w:cs="Calibri"/>
          <w:lang w:eastAsia="zh-CN"/>
        </w:rPr>
        <w:t>Duan</w:t>
      </w:r>
      <w:proofErr w:type="spellEnd"/>
      <w:r w:rsidRPr="00EA0AFD">
        <w:rPr>
          <w:rFonts w:ascii="Calibri" w:hAnsi="Calibri" w:cs="Calibri"/>
          <w:lang w:eastAsia="zh-CN"/>
        </w:rPr>
        <w:t xml:space="preserve">, Postdoc, 0.8 </w:t>
      </w:r>
    </w:p>
    <w:p w14:paraId="5522DDE2" w14:textId="77777777" w:rsidR="00C72842" w:rsidRPr="00EC54AE" w:rsidRDefault="00C72842" w:rsidP="00C72842">
      <w:pPr>
        <w:pStyle w:val="Title"/>
        <w:contextualSpacing/>
        <w:rPr>
          <w:rFonts w:ascii="Calibri" w:hAnsi="Calibri" w:cs="Calibri"/>
          <w:lang w:val="pt-BR"/>
        </w:rPr>
      </w:pPr>
      <w:r w:rsidRPr="00EA0AFD">
        <w:rPr>
          <w:rFonts w:ascii="Calibri" w:hAnsi="Calibri" w:cs="Calibri"/>
        </w:rPr>
        <w:lastRenderedPageBreak/>
        <w:fldChar w:fldCharType="begin"/>
      </w:r>
      <w:r w:rsidRPr="00EC54AE">
        <w:rPr>
          <w:rFonts w:ascii="Calibri" w:hAnsi="Calibri" w:cs="Calibri"/>
          <w:lang w:val="pt-BR"/>
        </w:rPr>
        <w:instrText xml:space="preserve"> TITLE </w:instrText>
      </w:r>
      <w:r w:rsidRPr="00EA0AFD">
        <w:rPr>
          <w:rFonts w:ascii="Calibri" w:hAnsi="Calibri" w:cs="Calibri"/>
        </w:rPr>
        <w:fldChar w:fldCharType="separate"/>
      </w:r>
      <w:r w:rsidRPr="00EC54AE">
        <w:rPr>
          <w:rFonts w:ascii="Calibri" w:hAnsi="Calibri" w:cs="Calibri"/>
          <w:lang w:val="pt-BR"/>
        </w:rPr>
        <w:t>CEPC Detector R&amp;D Project</w:t>
      </w:r>
      <w:r w:rsidRPr="00EA0AFD">
        <w:rPr>
          <w:rFonts w:ascii="Calibri" w:hAnsi="Calibri" w:cs="Calibri"/>
        </w:rPr>
        <w:fldChar w:fldCharType="end"/>
      </w:r>
    </w:p>
    <w:p w14:paraId="35A6FB8C" w14:textId="77777777" w:rsidR="00C72842" w:rsidRPr="00EA0AFD" w:rsidRDefault="00C72842" w:rsidP="00C72842">
      <w:pPr>
        <w:pStyle w:val="Heading1"/>
      </w:pPr>
      <w:r w:rsidRPr="00EA0AFD">
        <w:fldChar w:fldCharType="begin"/>
      </w:r>
      <w:r w:rsidRPr="00EA0AFD">
        <w:instrText xml:space="preserve"> DOCPROPERTY "PBS"</w:instrText>
      </w:r>
      <w:r w:rsidRPr="00EA0AFD">
        <w:fldChar w:fldCharType="separate"/>
      </w:r>
      <w:bookmarkStart w:id="177" w:name="_Toc76391087"/>
      <w:bookmarkStart w:id="178" w:name="_Toc76399740"/>
      <w:r w:rsidRPr="00EA0AFD">
        <w:t>3.3</w:t>
      </w:r>
      <w:r w:rsidRPr="00EA0AFD">
        <w:fldChar w:fldCharType="end"/>
      </w:r>
      <w:r w:rsidRPr="00EA0AFD">
        <w:t xml:space="preserve"> </w:t>
      </w:r>
      <w:r w:rsidRPr="00EA0AFD">
        <w:fldChar w:fldCharType="begin"/>
      </w:r>
      <w:r w:rsidRPr="00EA0AFD">
        <w:instrText xml:space="preserve"> SUBJECT </w:instrText>
      </w:r>
      <w:r w:rsidRPr="00EA0AFD">
        <w:fldChar w:fldCharType="separate"/>
      </w:r>
      <w:r w:rsidRPr="00EA0AFD">
        <w:t>Dual-readout Calorimeter</w:t>
      </w:r>
      <w:bookmarkEnd w:id="177"/>
      <w:bookmarkEnd w:id="178"/>
      <w:r w:rsidRPr="00EA0AFD">
        <w:fldChar w:fldCharType="end"/>
      </w:r>
    </w:p>
    <w:p w14:paraId="620CF888" w14:textId="77777777" w:rsidR="00C72842" w:rsidRPr="00EC54AE" w:rsidRDefault="00C72842" w:rsidP="00C72842">
      <w:pPr>
        <w:rPr>
          <w:rFonts w:ascii="Calibri" w:hAnsi="Calibri" w:cs="Calibri"/>
          <w:lang w:val="pt-BR"/>
        </w:rPr>
      </w:pPr>
    </w:p>
    <w:tbl>
      <w:tblPr>
        <w:tblStyle w:val="TableGrid"/>
        <w:tblW w:w="6255" w:type="dxa"/>
        <w:jc w:val="center"/>
        <w:tblLook w:val="04A0" w:firstRow="1" w:lastRow="0" w:firstColumn="1" w:lastColumn="0" w:noHBand="0" w:noVBand="1"/>
      </w:tblPr>
      <w:tblGrid>
        <w:gridCol w:w="3416"/>
        <w:gridCol w:w="2839"/>
      </w:tblGrid>
      <w:tr w:rsidR="00C72842" w:rsidRPr="00EA0AFD" w14:paraId="707077E2" w14:textId="77777777" w:rsidTr="00A21089">
        <w:trPr>
          <w:jc w:val="center"/>
        </w:trPr>
        <w:tc>
          <w:tcPr>
            <w:tcW w:w="3415" w:type="dxa"/>
            <w:shd w:val="clear" w:color="auto" w:fill="auto"/>
            <w:vAlign w:val="center"/>
          </w:tcPr>
          <w:p w14:paraId="26A76EF8" w14:textId="77777777" w:rsidR="00C72842" w:rsidRPr="00EA0AFD" w:rsidRDefault="00C72842" w:rsidP="00A21089">
            <w:pPr>
              <w:widowControl/>
              <w:spacing w:before="120"/>
              <w:jc w:val="both"/>
              <w:rPr>
                <w:rFonts w:ascii="Calibri" w:hAnsi="Calibri" w:cs="Calibri"/>
                <w:b/>
              </w:rPr>
            </w:pPr>
            <w:r w:rsidRPr="00EA0AFD">
              <w:rPr>
                <w:rFonts w:ascii="Calibri" w:hAnsi="Calibri" w:cs="Calibri"/>
              </w:rPr>
              <w:t>Document Responsible:</w:t>
            </w:r>
          </w:p>
        </w:tc>
        <w:tc>
          <w:tcPr>
            <w:tcW w:w="2839" w:type="dxa"/>
            <w:shd w:val="clear" w:color="auto" w:fill="auto"/>
            <w:vAlign w:val="center"/>
          </w:tcPr>
          <w:p w14:paraId="0058F9B6" w14:textId="77777777" w:rsidR="00C72842" w:rsidRPr="00EA0AFD" w:rsidRDefault="00C72842" w:rsidP="00A21089">
            <w:pPr>
              <w:spacing w:before="120"/>
              <w:rPr>
                <w:rFonts w:ascii="Calibri" w:hAnsi="Calibri" w:cs="Calibri"/>
              </w:rPr>
            </w:pPr>
            <w:r w:rsidRPr="00EA0AFD">
              <w:rPr>
                <w:rFonts w:ascii="Calibri" w:hAnsi="Calibri" w:cs="Calibri"/>
              </w:rPr>
              <w:t>Roberto Ferrari</w:t>
            </w:r>
          </w:p>
        </w:tc>
      </w:tr>
      <w:tr w:rsidR="00C72842" w:rsidRPr="00EA0AFD" w14:paraId="412CE4E2" w14:textId="77777777" w:rsidTr="00A21089">
        <w:trPr>
          <w:jc w:val="center"/>
        </w:trPr>
        <w:tc>
          <w:tcPr>
            <w:tcW w:w="3415" w:type="dxa"/>
            <w:shd w:val="clear" w:color="auto" w:fill="auto"/>
            <w:vAlign w:val="center"/>
          </w:tcPr>
          <w:p w14:paraId="25B3FEDC"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w:instrText>
            </w:r>
            <w:r w:rsidRPr="00EA0AFD">
              <w:rPr>
                <w:rFonts w:ascii="Calibri" w:hAnsi="Calibri" w:cs="Calibri"/>
              </w:rPr>
              <w:fldChar w:fldCharType="separate"/>
            </w:r>
            <w:r w:rsidRPr="00EA0AFD">
              <w:rPr>
                <w:rFonts w:ascii="Calibri" w:hAnsi="Calibri" w:cs="Calibri"/>
              </w:rPr>
              <w:t>Roberto Ferrari</w:t>
            </w:r>
            <w:r w:rsidRPr="00EA0AFD">
              <w:rPr>
                <w:rFonts w:ascii="Calibri" w:hAnsi="Calibri" w:cs="Calibri"/>
              </w:rPr>
              <w:fldChar w:fldCharType="end"/>
            </w:r>
            <w:r w:rsidRPr="00EA0AFD">
              <w:rPr>
                <w:rFonts w:ascii="Calibri" w:hAnsi="Calibri" w:cs="Calibri"/>
              </w:rPr>
              <w:t xml:space="preserve"> on</w:t>
            </w:r>
          </w:p>
        </w:tc>
        <w:tc>
          <w:tcPr>
            <w:tcW w:w="2839" w:type="dxa"/>
            <w:shd w:val="clear" w:color="auto" w:fill="auto"/>
            <w:vAlign w:val="center"/>
          </w:tcPr>
          <w:p w14:paraId="0544F30D"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17/12/19 08:00:00 PM</w:t>
            </w:r>
          </w:p>
        </w:tc>
      </w:tr>
      <w:tr w:rsidR="00C72842" w:rsidRPr="00EA0AFD" w14:paraId="2C4FEF3E" w14:textId="77777777" w:rsidTr="00A21089">
        <w:trPr>
          <w:jc w:val="center"/>
        </w:trPr>
        <w:tc>
          <w:tcPr>
            <w:tcW w:w="3415" w:type="dxa"/>
            <w:shd w:val="clear" w:color="auto" w:fill="auto"/>
            <w:vAlign w:val="center"/>
          </w:tcPr>
          <w:p w14:paraId="72557D8D" w14:textId="77777777" w:rsidR="00C72842" w:rsidRPr="00EA0AFD" w:rsidRDefault="00C72842" w:rsidP="00A21089">
            <w:pPr>
              <w:widowControl/>
              <w:spacing w:before="120"/>
              <w:jc w:val="both"/>
              <w:rPr>
                <w:rFonts w:ascii="Calibri" w:hAnsi="Calibri" w:cs="Calibri"/>
                <w:b/>
              </w:rPr>
            </w:pPr>
            <w:r w:rsidRPr="00EA0AFD">
              <w:rPr>
                <w:rFonts w:ascii="Calibri" w:hAnsi="Calibri" w:cs="Calibri"/>
              </w:rPr>
              <w:t>Revision number:</w:t>
            </w:r>
          </w:p>
        </w:tc>
        <w:tc>
          <w:tcPr>
            <w:tcW w:w="2839" w:type="dxa"/>
            <w:shd w:val="clear" w:color="auto" w:fill="auto"/>
            <w:vAlign w:val="center"/>
          </w:tcPr>
          <w:p w14:paraId="54BE870D"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1</w:t>
            </w:r>
          </w:p>
        </w:tc>
      </w:tr>
      <w:tr w:rsidR="00C72842" w:rsidRPr="00EA0AFD" w14:paraId="1207F17D" w14:textId="77777777" w:rsidTr="00A21089">
        <w:trPr>
          <w:jc w:val="center"/>
        </w:trPr>
        <w:tc>
          <w:tcPr>
            <w:tcW w:w="3415" w:type="dxa"/>
            <w:shd w:val="clear" w:color="auto" w:fill="auto"/>
            <w:vAlign w:val="center"/>
          </w:tcPr>
          <w:p w14:paraId="1199D81F" w14:textId="77777777" w:rsidR="00C72842" w:rsidRPr="00EA0AFD" w:rsidRDefault="00C72842" w:rsidP="00A21089">
            <w:pPr>
              <w:widowControl/>
              <w:spacing w:before="120"/>
              <w:jc w:val="both"/>
              <w:rPr>
                <w:rFonts w:ascii="Calibri" w:hAnsi="Calibri" w:cs="Calibri"/>
              </w:rPr>
            </w:pPr>
          </w:p>
        </w:tc>
        <w:tc>
          <w:tcPr>
            <w:tcW w:w="2839" w:type="dxa"/>
            <w:shd w:val="clear" w:color="auto" w:fill="auto"/>
            <w:vAlign w:val="center"/>
          </w:tcPr>
          <w:p w14:paraId="5604D263" w14:textId="77777777" w:rsidR="00C72842" w:rsidRPr="00EA0AFD" w:rsidRDefault="00C72842" w:rsidP="00A21089">
            <w:pPr>
              <w:widowControl/>
              <w:spacing w:before="120"/>
              <w:jc w:val="both"/>
              <w:rPr>
                <w:rFonts w:ascii="Calibri" w:hAnsi="Calibri" w:cs="Calibri"/>
              </w:rPr>
            </w:pPr>
          </w:p>
        </w:tc>
      </w:tr>
    </w:tbl>
    <w:p w14:paraId="55C813DD" w14:textId="77777777" w:rsidR="00C72842" w:rsidRPr="00EA0AFD" w:rsidRDefault="00C72842" w:rsidP="00D44B11">
      <w:pPr>
        <w:pStyle w:val="Heading2"/>
      </w:pPr>
      <w:bookmarkStart w:id="179" w:name="_Toc69125821"/>
      <w:r w:rsidRPr="00EA0AFD">
        <w:t>Change history</w:t>
      </w:r>
      <w:bookmarkEnd w:id="179"/>
    </w:p>
    <w:tbl>
      <w:tblPr>
        <w:tblStyle w:val="TableGrid"/>
        <w:tblW w:w="9126" w:type="dxa"/>
        <w:tblInd w:w="108" w:type="dxa"/>
        <w:tblLook w:val="04A0" w:firstRow="1" w:lastRow="0" w:firstColumn="1" w:lastColumn="0" w:noHBand="0" w:noVBand="1"/>
      </w:tblPr>
      <w:tblGrid>
        <w:gridCol w:w="1057"/>
        <w:gridCol w:w="1805"/>
        <w:gridCol w:w="6264"/>
      </w:tblGrid>
      <w:tr w:rsidR="00C72842" w:rsidRPr="00EA0AFD" w14:paraId="1DE15DF9" w14:textId="77777777" w:rsidTr="00A21089">
        <w:trPr>
          <w:trHeight w:val="388"/>
        </w:trPr>
        <w:tc>
          <w:tcPr>
            <w:tcW w:w="1054" w:type="dxa"/>
            <w:shd w:val="clear" w:color="auto" w:fill="auto"/>
          </w:tcPr>
          <w:p w14:paraId="77AEDBC0" w14:textId="77777777" w:rsidR="00C72842" w:rsidRPr="00EA0AFD" w:rsidRDefault="00C72842" w:rsidP="00A21089">
            <w:pPr>
              <w:widowControl/>
              <w:spacing w:before="120"/>
              <w:jc w:val="both"/>
              <w:rPr>
                <w:rFonts w:ascii="Calibri" w:hAnsi="Calibri" w:cs="Calibri"/>
                <w:b/>
                <w:bCs/>
              </w:rPr>
            </w:pPr>
            <w:r w:rsidRPr="00EA0AFD">
              <w:rPr>
                <w:rFonts w:ascii="Calibri" w:hAnsi="Calibri" w:cs="Calibri"/>
                <w:b/>
                <w:bCs/>
              </w:rPr>
              <w:t>Revision</w:t>
            </w:r>
          </w:p>
        </w:tc>
        <w:tc>
          <w:tcPr>
            <w:tcW w:w="1805" w:type="dxa"/>
            <w:shd w:val="clear" w:color="auto" w:fill="auto"/>
          </w:tcPr>
          <w:p w14:paraId="0A31461F" w14:textId="77777777" w:rsidR="00C72842" w:rsidRPr="00EA0AFD" w:rsidRDefault="00C72842" w:rsidP="00A21089">
            <w:pPr>
              <w:widowControl/>
              <w:spacing w:before="120"/>
              <w:jc w:val="both"/>
              <w:rPr>
                <w:rFonts w:ascii="Calibri" w:hAnsi="Calibri" w:cs="Calibri"/>
                <w:b/>
                <w:bCs/>
              </w:rPr>
            </w:pPr>
            <w:r w:rsidRPr="00EA0AFD">
              <w:rPr>
                <w:rFonts w:ascii="Calibri" w:hAnsi="Calibri" w:cs="Calibri"/>
                <w:b/>
                <w:bCs/>
              </w:rPr>
              <w:t>When</w:t>
            </w:r>
          </w:p>
        </w:tc>
        <w:tc>
          <w:tcPr>
            <w:tcW w:w="6267" w:type="dxa"/>
            <w:shd w:val="clear" w:color="auto" w:fill="auto"/>
          </w:tcPr>
          <w:p w14:paraId="1F5BBFFF" w14:textId="77777777" w:rsidR="00C72842" w:rsidRPr="00EA0AFD" w:rsidRDefault="00C72842" w:rsidP="00A21089">
            <w:pPr>
              <w:widowControl/>
              <w:spacing w:before="120"/>
              <w:jc w:val="both"/>
              <w:rPr>
                <w:rFonts w:ascii="Calibri" w:hAnsi="Calibri" w:cs="Calibri"/>
                <w:b/>
                <w:bCs/>
              </w:rPr>
            </w:pPr>
            <w:r w:rsidRPr="00EA0AFD">
              <w:rPr>
                <w:rFonts w:ascii="Calibri" w:hAnsi="Calibri" w:cs="Calibri"/>
                <w:b/>
                <w:bCs/>
              </w:rPr>
              <w:t>What changed and why</w:t>
            </w:r>
          </w:p>
        </w:tc>
      </w:tr>
      <w:tr w:rsidR="00C72842" w:rsidRPr="00EA0AFD" w14:paraId="68C83865" w14:textId="77777777" w:rsidTr="00A21089">
        <w:tc>
          <w:tcPr>
            <w:tcW w:w="1054" w:type="dxa"/>
            <w:shd w:val="clear" w:color="auto" w:fill="auto"/>
          </w:tcPr>
          <w:p w14:paraId="69DEE61B"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1</w:t>
            </w:r>
          </w:p>
        </w:tc>
        <w:tc>
          <w:tcPr>
            <w:tcW w:w="1805" w:type="dxa"/>
            <w:shd w:val="clear" w:color="auto" w:fill="auto"/>
          </w:tcPr>
          <w:p w14:paraId="272E930B"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17/12/2019</w:t>
            </w:r>
          </w:p>
        </w:tc>
        <w:tc>
          <w:tcPr>
            <w:tcW w:w="6267" w:type="dxa"/>
            <w:shd w:val="clear" w:color="auto" w:fill="auto"/>
          </w:tcPr>
          <w:p w14:paraId="40CBE2CA"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First draft</w:t>
            </w:r>
          </w:p>
        </w:tc>
      </w:tr>
      <w:tr w:rsidR="00C72842" w:rsidRPr="00EA0AFD" w14:paraId="0D87B441" w14:textId="77777777" w:rsidTr="00A21089">
        <w:tc>
          <w:tcPr>
            <w:tcW w:w="1054" w:type="dxa"/>
            <w:shd w:val="clear" w:color="auto" w:fill="auto"/>
          </w:tcPr>
          <w:p w14:paraId="642872CD"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2</w:t>
            </w:r>
          </w:p>
        </w:tc>
        <w:tc>
          <w:tcPr>
            <w:tcW w:w="1805" w:type="dxa"/>
            <w:shd w:val="clear" w:color="auto" w:fill="auto"/>
          </w:tcPr>
          <w:p w14:paraId="7EC902D4"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30/03/2020</w:t>
            </w:r>
          </w:p>
        </w:tc>
        <w:tc>
          <w:tcPr>
            <w:tcW w:w="6267" w:type="dxa"/>
            <w:shd w:val="clear" w:color="auto" w:fill="auto"/>
          </w:tcPr>
          <w:p w14:paraId="007E6F7D"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Update on funding status and planning</w:t>
            </w:r>
          </w:p>
        </w:tc>
      </w:tr>
      <w:tr w:rsidR="00C72842" w:rsidRPr="00EA0AFD" w14:paraId="29EB4F0C" w14:textId="77777777" w:rsidTr="00A21089">
        <w:tc>
          <w:tcPr>
            <w:tcW w:w="1054" w:type="dxa"/>
            <w:shd w:val="clear" w:color="auto" w:fill="auto"/>
          </w:tcPr>
          <w:p w14:paraId="2A1ACAAD"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3</w:t>
            </w:r>
          </w:p>
        </w:tc>
        <w:tc>
          <w:tcPr>
            <w:tcW w:w="1805" w:type="dxa"/>
            <w:shd w:val="clear" w:color="auto" w:fill="auto"/>
          </w:tcPr>
          <w:p w14:paraId="60DE2281"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10/01/2021</w:t>
            </w:r>
          </w:p>
        </w:tc>
        <w:tc>
          <w:tcPr>
            <w:tcW w:w="6267" w:type="dxa"/>
            <w:shd w:val="clear" w:color="auto" w:fill="auto"/>
          </w:tcPr>
          <w:p w14:paraId="44DE9447" w14:textId="77777777" w:rsidR="00C72842" w:rsidRPr="00EA0AFD" w:rsidRDefault="00C72842" w:rsidP="00A21089">
            <w:pPr>
              <w:widowControl/>
              <w:spacing w:before="120"/>
              <w:jc w:val="both"/>
              <w:rPr>
                <w:rFonts w:ascii="Calibri" w:hAnsi="Calibri" w:cs="Calibri"/>
              </w:rPr>
            </w:pPr>
            <w:r w:rsidRPr="00EA0AFD">
              <w:rPr>
                <w:rFonts w:ascii="Calibri" w:hAnsi="Calibri" w:cs="Calibri"/>
              </w:rPr>
              <w:t>Update</w:t>
            </w:r>
          </w:p>
        </w:tc>
      </w:tr>
    </w:tbl>
    <w:p w14:paraId="43443E60" w14:textId="77777777" w:rsidR="00C72842" w:rsidRPr="00EA0AFD" w:rsidRDefault="00C72842" w:rsidP="00D44B11">
      <w:pPr>
        <w:pStyle w:val="Heading2"/>
      </w:pPr>
      <w:bookmarkStart w:id="180" w:name="_Toc69125822"/>
      <w:r w:rsidRPr="00EA0AFD">
        <w:t>Readme first</w:t>
      </w:r>
      <w:bookmarkEnd w:id="180"/>
    </w:p>
    <w:p w14:paraId="2C19B980" w14:textId="77777777" w:rsidR="00C72842" w:rsidRPr="00EA0AFD" w:rsidRDefault="00C72842" w:rsidP="00C72842">
      <w:pPr>
        <w:pStyle w:val="ListParagraph"/>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bookmarkStart w:id="181" w:name="_Ref353723048_1"/>
      <w:r w:rsidRPr="00EA0AFD">
        <w:t>Please do not delete or modify this section or its structure.</w:t>
      </w:r>
      <w:bookmarkEnd w:id="181"/>
    </w:p>
    <w:p w14:paraId="71EE280F" w14:textId="77777777" w:rsidR="00C72842" w:rsidRPr="00EA0AFD" w:rsidRDefault="00C72842" w:rsidP="00C72842">
      <w:pPr>
        <w:pStyle w:val="ListParagraph"/>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Only change text enclosed by (and including) angled brackets “&lt; … &gt;”.</w:t>
      </w:r>
    </w:p>
    <w:p w14:paraId="5883A901" w14:textId="77777777" w:rsidR="00C72842" w:rsidRPr="00EA0AFD" w:rsidRDefault="00C72842" w:rsidP="00C72842">
      <w:pPr>
        <w:pStyle w:val="ListParagraph"/>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pPr>
      <w:r w:rsidRPr="00EA0AFD">
        <w:rPr>
          <w:bCs/>
        </w:rPr>
        <w:t xml:space="preserve">Don’t change field directly, instead modify the document options, </w:t>
      </w:r>
      <w:proofErr w:type="gramStart"/>
      <w:r w:rsidRPr="00EA0AFD">
        <w:rPr>
          <w:bCs/>
        </w:rPr>
        <w:t>under  File</w:t>
      </w:r>
      <w:proofErr w:type="gramEnd"/>
      <w:r w:rsidRPr="00EA0AFD">
        <w:rPr>
          <w:bCs/>
        </w:rPr>
        <w:t>→ Properties (or similar)</w:t>
      </w:r>
    </w:p>
    <w:p w14:paraId="4DF77862" w14:textId="77777777" w:rsidR="00C72842" w:rsidRPr="00EA0AFD" w:rsidRDefault="00C72842" w:rsidP="00C72842">
      <w:pPr>
        <w:pStyle w:val="ListParagraph"/>
        <w:widowControl/>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29D22C75" w14:textId="77777777" w:rsidR="00C72842" w:rsidRPr="00EA0AFD" w:rsidRDefault="00C72842" w:rsidP="00C72842">
      <w:pPr>
        <w:pStyle w:val="ListParagraph"/>
        <w:widowControl/>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7F004AB5" w14:textId="77777777" w:rsidR="00C72842" w:rsidRPr="00EA0AFD" w:rsidRDefault="00C72842" w:rsidP="00C72842">
      <w:pPr>
        <w:pStyle w:val="ListParagraph"/>
        <w:widowControl/>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493F0986" w14:textId="77777777" w:rsidR="00C72842" w:rsidRPr="00EA0AFD" w:rsidRDefault="00C72842" w:rsidP="00C72842">
      <w:pPr>
        <w:pStyle w:val="ListParagraph"/>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pPr>
      <w:r w:rsidRPr="00EA0AFD">
        <w:t xml:space="preserve">In Section </w:t>
      </w:r>
      <w:hyperlink w:anchor="ProjectObjectives" w:history="1">
        <w:r w:rsidRPr="00EA0AFD">
          <w:rPr>
            <w:rStyle w:val="InternetLink"/>
            <w:i/>
            <w:iCs/>
          </w:rPr>
          <w:t>Project Objectives</w:t>
        </w:r>
      </w:hyperlink>
      <w:r w:rsidRPr="00EA0AFD">
        <w:t xml:space="preserve"> provide a brief description of the project goals, i.e. why and what is being produced, for PBS item </w:t>
      </w:r>
      <w:r w:rsidRPr="00EA0AFD">
        <w:rPr>
          <w:b/>
        </w:rPr>
        <w:fldChar w:fldCharType="begin"/>
      </w:r>
      <w:r w:rsidRPr="00EA0AFD">
        <w:rPr>
          <w:b/>
        </w:rPr>
        <w:instrText xml:space="preserve"> DOCPROPERTY "PBS"</w:instrText>
      </w:r>
      <w:r w:rsidRPr="00EA0AFD">
        <w:rPr>
          <w:b/>
        </w:rPr>
        <w:fldChar w:fldCharType="separate"/>
      </w:r>
      <w:r w:rsidRPr="00EA0AFD">
        <w:rPr>
          <w:b/>
        </w:rPr>
        <w:t>3.3</w:t>
      </w:r>
      <w:r w:rsidRPr="00EA0AFD">
        <w:rPr>
          <w:b/>
        </w:rPr>
        <w:fldChar w:fldCharType="end"/>
      </w:r>
      <w:r w:rsidRPr="00EA0AFD">
        <w:t xml:space="preserve"> </w:t>
      </w:r>
      <w:r w:rsidRPr="00EA0AFD">
        <w:rPr>
          <w:b/>
        </w:rPr>
        <w:fldChar w:fldCharType="begin"/>
      </w:r>
      <w:r w:rsidRPr="00EA0AFD">
        <w:rPr>
          <w:b/>
        </w:rPr>
        <w:instrText xml:space="preserve"> SUBJECT </w:instrText>
      </w:r>
      <w:r w:rsidRPr="00EA0AFD">
        <w:rPr>
          <w:b/>
        </w:rPr>
        <w:fldChar w:fldCharType="separate"/>
      </w:r>
      <w:r w:rsidRPr="00EA0AFD">
        <w:rPr>
          <w:b/>
        </w:rPr>
        <w:t>Dual-readout Calorimeter</w:t>
      </w:r>
      <w:r w:rsidRPr="00EA0AFD">
        <w:rPr>
          <w:b/>
        </w:rPr>
        <w:fldChar w:fldCharType="end"/>
      </w:r>
      <w:r w:rsidRPr="00EA0AFD">
        <w:t xml:space="preserve">. If this project includes identifiable sub-projects you can indicate them in the </w:t>
      </w:r>
      <w:hyperlink w:anchor="SubprojectsDescription" w:history="1">
        <w:r w:rsidRPr="00EA0AFD">
          <w:rPr>
            <w:rStyle w:val="InternetLink"/>
            <w:i/>
            <w:iCs/>
          </w:rPr>
          <w:t>Sub-projects Description</w:t>
        </w:r>
      </w:hyperlink>
      <w:r w:rsidRPr="00EA0AFD">
        <w:t xml:space="preserve"> Section, otherwise submit a separate document for each of them. The sub-project IDs are free for you to define.</w:t>
      </w:r>
    </w:p>
    <w:p w14:paraId="125D389E" w14:textId="77777777" w:rsidR="00C72842" w:rsidRPr="00EA0AFD" w:rsidRDefault="00C72842" w:rsidP="00C72842">
      <w:pPr>
        <w:pStyle w:val="ListParagraph"/>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pPr>
      <w:r w:rsidRPr="00EA0AFD">
        <w:t xml:space="preserve">Finally, remember to update the </w:t>
      </w:r>
      <w:hyperlink w:anchor="ChangeHistory" w:history="1">
        <w:r w:rsidRPr="00EA0AFD">
          <w:rPr>
            <w:rStyle w:val="InternetLink"/>
            <w:i/>
          </w:rPr>
          <w:t>Change History</w:t>
        </w:r>
      </w:hyperlink>
      <w:bookmarkStart w:id="182" w:name="CostExplanation_1"/>
      <w:bookmarkStart w:id="183" w:name="CostType_1"/>
      <w:bookmarkStart w:id="184" w:name="PBSDictionary_1"/>
      <w:bookmarkStart w:id="185" w:name="PBSStructure_1"/>
      <w:bookmarkStart w:id="186" w:name="ReadMeFirst_1"/>
      <w:bookmarkStart w:id="187" w:name="TotalCost_1"/>
      <w:bookmarkEnd w:id="182"/>
      <w:bookmarkEnd w:id="183"/>
      <w:bookmarkEnd w:id="184"/>
      <w:bookmarkEnd w:id="185"/>
      <w:bookmarkEnd w:id="186"/>
      <w:bookmarkEnd w:id="187"/>
      <w:r w:rsidRPr="00EA0AFD">
        <w:t>.</w:t>
      </w:r>
      <w:r w:rsidRPr="00EA0AFD">
        <w:br w:type="page"/>
      </w:r>
    </w:p>
    <w:p w14:paraId="1D51BE32" w14:textId="77777777" w:rsidR="00C72842" w:rsidRPr="00EA0AFD" w:rsidRDefault="00C72842" w:rsidP="00D44B11">
      <w:pPr>
        <w:pStyle w:val="Heading2"/>
      </w:pPr>
      <w:r w:rsidRPr="00EA0AFD">
        <w:lastRenderedPageBreak/>
        <w:fldChar w:fldCharType="begin"/>
      </w:r>
      <w:r w:rsidRPr="00EA0AFD">
        <w:instrText xml:space="preserve"> DOCPROPERTY "PBS"</w:instrText>
      </w:r>
      <w:r w:rsidRPr="00EA0AFD">
        <w:fldChar w:fldCharType="separate"/>
      </w:r>
      <w:bookmarkStart w:id="188" w:name="_Toc69125823"/>
      <w:r w:rsidRPr="00EA0AFD">
        <w:t>3.3</w:t>
      </w:r>
      <w:r w:rsidRPr="00EA0AFD">
        <w:fldChar w:fldCharType="end"/>
      </w:r>
      <w:bookmarkStart w:id="189" w:name="CostEstimateType_1"/>
      <w:r w:rsidRPr="00EA0AFD">
        <w:t xml:space="preserve"> </w:t>
      </w:r>
      <w:fldSimple w:instr=" SUBJECT ">
        <w:r w:rsidRPr="00EA0AFD">
          <w:t>Dual-readout Calorimeter</w:t>
        </w:r>
      </w:fldSimple>
      <w:r w:rsidRPr="00EA0AFD">
        <w:t xml:space="preserve">: </w:t>
      </w:r>
      <w:bookmarkStart w:id="190" w:name="ProjectObjectives_1"/>
      <w:r w:rsidRPr="00EA0AFD">
        <w:t>Project Objectives</w:t>
      </w:r>
      <w:bookmarkEnd w:id="188"/>
      <w:bookmarkEnd w:id="190"/>
    </w:p>
    <w:p w14:paraId="63FA51DD" w14:textId="77777777" w:rsidR="00C72842" w:rsidRPr="00EA0AFD" w:rsidRDefault="00C72842" w:rsidP="00C72842">
      <w:pPr>
        <w:rPr>
          <w:rFonts w:ascii="Calibri" w:hAnsi="Calibri" w:cs="Calibri"/>
        </w:rPr>
      </w:pPr>
      <w:bookmarkStart w:id="191" w:name="SubprojectsDescription1_0"/>
      <w:bookmarkEnd w:id="191"/>
    </w:p>
    <w:p w14:paraId="152372FD" w14:textId="77777777" w:rsidR="00C72842" w:rsidRPr="00EA0AFD" w:rsidRDefault="00C72842" w:rsidP="00F83F10">
      <w:pPr>
        <w:jc w:val="both"/>
        <w:rPr>
          <w:rFonts w:ascii="Calibri" w:hAnsi="Calibri" w:cs="Calibri"/>
        </w:rPr>
      </w:pPr>
      <w:r w:rsidRPr="00EA0AFD">
        <w:rPr>
          <w:rFonts w:ascii="Calibri" w:hAnsi="Calibri" w:cs="Calibri"/>
        </w:rPr>
        <w:t xml:space="preserve">The 20-year-long experimental research program on dual-readout calorimetry of the DREAM/RD52 collaboration has yielded a technology that is mature for application at CEPC. The results show that the parallel, independent, readout of scintillation and </w:t>
      </w:r>
      <w:proofErr w:type="spellStart"/>
      <w:r w:rsidRPr="00EA0AFD">
        <w:rPr>
          <w:rFonts w:ascii="Calibri" w:hAnsi="Calibri" w:cs="Calibri"/>
        </w:rPr>
        <w:t>Čerenkov</w:t>
      </w:r>
      <w:proofErr w:type="spellEnd"/>
      <w:r w:rsidRPr="00EA0AFD">
        <w:rPr>
          <w:rFonts w:ascii="Calibri" w:hAnsi="Calibri" w:cs="Calibri"/>
        </w:rPr>
        <w:t xml:space="preserve"> light, makes it possible to cancel the effects of the fluctuations of the electromagnetic fraction in hadronic showers, heavily affecting the energy resolution of the present calorimetry technologies. In conjunction with high-resolution </w:t>
      </w:r>
      <w:proofErr w:type="spellStart"/>
      <w:r w:rsidRPr="00EA0AFD">
        <w:rPr>
          <w:rFonts w:ascii="Calibri" w:hAnsi="Calibri" w:cs="Calibri"/>
        </w:rPr>
        <w:t>em</w:t>
      </w:r>
      <w:proofErr w:type="spellEnd"/>
      <w:r w:rsidRPr="00EA0AFD">
        <w:rPr>
          <w:rFonts w:ascii="Calibri" w:hAnsi="Calibri" w:cs="Calibri"/>
        </w:rPr>
        <w:t xml:space="preserve"> and hadronic energy measurements, excellent standalone particle-ID capability was demonstrated as well.</w:t>
      </w:r>
    </w:p>
    <w:p w14:paraId="0BFF1660" w14:textId="77777777" w:rsidR="00C72842" w:rsidRPr="00EA0AFD" w:rsidRDefault="00C72842" w:rsidP="00F83F10">
      <w:pPr>
        <w:jc w:val="both"/>
        <w:rPr>
          <w:rFonts w:ascii="Calibri" w:hAnsi="Calibri" w:cs="Calibri"/>
        </w:rPr>
      </w:pPr>
      <w:r w:rsidRPr="00EA0AFD">
        <w:rPr>
          <w:rFonts w:ascii="Calibri" w:hAnsi="Calibri" w:cs="Calibri"/>
        </w:rPr>
        <w:t xml:space="preserve">Those results strongly support the conviction that a matrix of alternating scintillating and clear </w:t>
      </w:r>
      <w:proofErr w:type="spellStart"/>
      <w:r w:rsidRPr="00EA0AFD">
        <w:rPr>
          <w:rFonts w:ascii="Calibri" w:hAnsi="Calibri" w:cs="Calibri"/>
        </w:rPr>
        <w:t>fibres</w:t>
      </w:r>
      <w:proofErr w:type="spellEnd"/>
      <w:r w:rsidRPr="00EA0AFD">
        <w:rPr>
          <w:rFonts w:ascii="Calibri" w:hAnsi="Calibri" w:cs="Calibri"/>
        </w:rPr>
        <w:t xml:space="preserve">, inserted in copper or lead strips and readout by Silicon </w:t>
      </w:r>
      <w:proofErr w:type="spellStart"/>
      <w:r w:rsidRPr="00EA0AFD">
        <w:rPr>
          <w:rFonts w:ascii="Calibri" w:hAnsi="Calibri" w:cs="Calibri"/>
        </w:rPr>
        <w:t>PhotoMultipliers</w:t>
      </w:r>
      <w:proofErr w:type="spellEnd"/>
      <w:r w:rsidRPr="00EA0AFD">
        <w:rPr>
          <w:rFonts w:ascii="Calibri" w:hAnsi="Calibri" w:cs="Calibri"/>
        </w:rPr>
        <w:t xml:space="preserve"> (</w:t>
      </w:r>
      <w:proofErr w:type="spellStart"/>
      <w:r w:rsidRPr="00EA0AFD">
        <w:rPr>
          <w:rFonts w:ascii="Calibri" w:hAnsi="Calibri" w:cs="Calibri"/>
        </w:rPr>
        <w:t>SiPMs</w:t>
      </w:r>
      <w:proofErr w:type="spellEnd"/>
      <w:r w:rsidRPr="00EA0AFD">
        <w:rPr>
          <w:rFonts w:ascii="Calibri" w:hAnsi="Calibri" w:cs="Calibri"/>
        </w:rPr>
        <w:t xml:space="preserve">), will be able to provide performance more than adequate for the physics program at the CEPC collider. A pointing geometry may allow for unprecedented transverse sampling granularity. Photon pairs could be identified and reconstructed down to a separation of less than 1 cm. Moreover, timing measurements should provide the capability to reconstruct the longitudinal shower development position. A 100 </w:t>
      </w:r>
      <w:proofErr w:type="spellStart"/>
      <w:r w:rsidRPr="00EA0AFD">
        <w:rPr>
          <w:rFonts w:ascii="Calibri" w:hAnsi="Calibri" w:cs="Calibri"/>
        </w:rPr>
        <w:t>ps</w:t>
      </w:r>
      <w:proofErr w:type="spellEnd"/>
      <w:r w:rsidRPr="00EA0AFD">
        <w:rPr>
          <w:rFonts w:ascii="Calibri" w:hAnsi="Calibri" w:cs="Calibri"/>
        </w:rPr>
        <w:t xml:space="preserve"> time resolution should result in a position resolution of about 5 cm.</w:t>
      </w:r>
    </w:p>
    <w:p w14:paraId="540A18C5" w14:textId="77777777" w:rsidR="00C72842" w:rsidRPr="00EA0AFD" w:rsidRDefault="00C72842" w:rsidP="00F83F10">
      <w:pPr>
        <w:jc w:val="both"/>
        <w:rPr>
          <w:rFonts w:ascii="Calibri" w:hAnsi="Calibri" w:cs="Calibri"/>
        </w:rPr>
      </w:pPr>
      <w:r w:rsidRPr="00EA0AFD">
        <w:rPr>
          <w:rFonts w:ascii="Calibri" w:hAnsi="Calibri" w:cs="Calibri"/>
        </w:rPr>
        <w:t>The objectives of the R&amp;D projects are relative to five tasks listed as follows.</w:t>
      </w:r>
    </w:p>
    <w:p w14:paraId="22652ABD" w14:textId="77777777" w:rsidR="00C72842" w:rsidRPr="00EA0AFD" w:rsidRDefault="00C72842" w:rsidP="00C72842">
      <w:pPr>
        <w:rPr>
          <w:rFonts w:ascii="Calibri" w:hAnsi="Calibri" w:cs="Calibri"/>
        </w:rPr>
      </w:pPr>
    </w:p>
    <w:p w14:paraId="1E256117" w14:textId="77777777" w:rsidR="00C72842" w:rsidRPr="00EA0AFD" w:rsidRDefault="00C72842" w:rsidP="00D44B11">
      <w:pPr>
        <w:pStyle w:val="Heading2"/>
      </w:pPr>
      <w:r w:rsidRPr="00EA0AFD">
        <w:fldChar w:fldCharType="begin"/>
      </w:r>
      <w:r w:rsidRPr="00EA0AFD">
        <w:instrText xml:space="preserve"> DOCPROPERTY "PBS"</w:instrText>
      </w:r>
      <w:r w:rsidRPr="00EA0AFD">
        <w:fldChar w:fldCharType="separate"/>
      </w:r>
      <w:bookmarkStart w:id="192" w:name="_Toc69125824"/>
      <w:r w:rsidRPr="00EA0AFD">
        <w:t>3.3</w:t>
      </w:r>
      <w:r w:rsidRPr="00EA0AFD">
        <w:fldChar w:fldCharType="end"/>
      </w:r>
      <w:r w:rsidRPr="00EA0AFD">
        <w:t xml:space="preserve"> </w:t>
      </w:r>
      <w:fldSimple w:instr=" SUBJECT ">
        <w:r w:rsidRPr="00EA0AFD">
          <w:t>Dual-readout Calorimeter</w:t>
        </w:r>
      </w:fldSimple>
      <w:r w:rsidRPr="00EA0AFD">
        <w:t xml:space="preserve">: </w:t>
      </w:r>
      <w:bookmarkStart w:id="193" w:name="SubprojectsDescription_1"/>
      <w:r w:rsidRPr="00EA0AFD">
        <w:t>Sub-project Description</w:t>
      </w:r>
      <w:bookmarkEnd w:id="192"/>
      <w:bookmarkEnd w:id="193"/>
    </w:p>
    <w:p w14:paraId="1B0A6D53" w14:textId="77777777" w:rsidR="00C72842" w:rsidRPr="00EA0AFD" w:rsidRDefault="00C72842" w:rsidP="00C72842">
      <w:pPr>
        <w:rPr>
          <w:rFonts w:ascii="Calibri" w:hAnsi="Calibri" w:cs="Calibri"/>
        </w:rPr>
      </w:pPr>
    </w:p>
    <w:tbl>
      <w:tblPr>
        <w:tblStyle w:val="TableGrid"/>
        <w:tblW w:w="9359" w:type="dxa"/>
        <w:tblInd w:w="176" w:type="dxa"/>
        <w:tblLook w:val="04A0" w:firstRow="1" w:lastRow="0" w:firstColumn="1" w:lastColumn="0" w:noHBand="0" w:noVBand="1"/>
      </w:tblPr>
      <w:tblGrid>
        <w:gridCol w:w="1164"/>
        <w:gridCol w:w="1429"/>
        <w:gridCol w:w="6766"/>
      </w:tblGrid>
      <w:tr w:rsidR="00C72842" w:rsidRPr="00EA0AFD" w14:paraId="3EAB5933" w14:textId="77777777" w:rsidTr="00D44B11">
        <w:trPr>
          <w:trHeight w:val="388"/>
        </w:trPr>
        <w:tc>
          <w:tcPr>
            <w:tcW w:w="1168" w:type="dxa"/>
            <w:shd w:val="clear" w:color="auto" w:fill="auto"/>
          </w:tcPr>
          <w:p w14:paraId="7A10C4F1" w14:textId="77777777" w:rsidR="00C72842" w:rsidRPr="00EA0AFD" w:rsidRDefault="00C72842" w:rsidP="00A21089">
            <w:pPr>
              <w:spacing w:before="120"/>
              <w:jc w:val="center"/>
              <w:rPr>
                <w:rFonts w:ascii="Calibri" w:hAnsi="Calibri" w:cs="Calibri"/>
                <w:b/>
                <w:bCs/>
              </w:rPr>
            </w:pPr>
            <w:r w:rsidRPr="00EA0AFD">
              <w:rPr>
                <w:rFonts w:ascii="Calibri" w:hAnsi="Calibri" w:cs="Calibri"/>
                <w:b/>
                <w:bCs/>
              </w:rPr>
              <w:t>Project ID</w:t>
            </w:r>
          </w:p>
        </w:tc>
        <w:tc>
          <w:tcPr>
            <w:tcW w:w="1345" w:type="dxa"/>
            <w:shd w:val="clear" w:color="auto" w:fill="auto"/>
          </w:tcPr>
          <w:p w14:paraId="70604FCD" w14:textId="77777777" w:rsidR="00C72842" w:rsidRPr="00EA0AFD" w:rsidRDefault="00C72842" w:rsidP="00A21089">
            <w:pPr>
              <w:spacing w:before="120"/>
              <w:jc w:val="center"/>
              <w:rPr>
                <w:rFonts w:ascii="Calibri" w:hAnsi="Calibri" w:cs="Calibri"/>
                <w:b/>
                <w:bCs/>
              </w:rPr>
            </w:pPr>
            <w:r w:rsidRPr="00EA0AFD">
              <w:rPr>
                <w:rFonts w:ascii="Calibri" w:hAnsi="Calibri" w:cs="Calibri"/>
                <w:b/>
                <w:bCs/>
              </w:rPr>
              <w:t>Title</w:t>
            </w:r>
          </w:p>
        </w:tc>
        <w:tc>
          <w:tcPr>
            <w:tcW w:w="6846" w:type="dxa"/>
            <w:shd w:val="clear" w:color="auto" w:fill="auto"/>
          </w:tcPr>
          <w:p w14:paraId="39E26E39" w14:textId="77777777" w:rsidR="00C72842" w:rsidRPr="00EA0AFD" w:rsidRDefault="00C72842" w:rsidP="00A21089">
            <w:pPr>
              <w:spacing w:before="120"/>
              <w:jc w:val="center"/>
              <w:rPr>
                <w:rFonts w:ascii="Calibri" w:hAnsi="Calibri" w:cs="Calibri"/>
                <w:b/>
              </w:rPr>
            </w:pPr>
            <w:r w:rsidRPr="00EA0AFD">
              <w:rPr>
                <w:rFonts w:ascii="Calibri" w:hAnsi="Calibri" w:cs="Calibri"/>
                <w:b/>
              </w:rPr>
              <w:t>Description</w:t>
            </w:r>
          </w:p>
        </w:tc>
      </w:tr>
      <w:tr w:rsidR="00C72842" w:rsidRPr="00EA0AFD" w14:paraId="4CAAF65B" w14:textId="77777777" w:rsidTr="00D44B11">
        <w:tc>
          <w:tcPr>
            <w:tcW w:w="1168" w:type="dxa"/>
            <w:shd w:val="clear" w:color="auto" w:fill="auto"/>
          </w:tcPr>
          <w:p w14:paraId="4E89C0DC" w14:textId="77777777" w:rsidR="00C72842" w:rsidRPr="00EA0AFD" w:rsidRDefault="00C72842" w:rsidP="00A21089">
            <w:pPr>
              <w:spacing w:before="120"/>
              <w:jc w:val="center"/>
              <w:rPr>
                <w:rFonts w:ascii="Calibri" w:hAnsi="Calibri" w:cs="Calibri"/>
              </w:rPr>
            </w:pPr>
            <w:r w:rsidRPr="00EA0AFD">
              <w:rPr>
                <w:rFonts w:ascii="Calibri" w:hAnsi="Calibri" w:cs="Calibri"/>
              </w:rPr>
              <w:t>3.3.1</w:t>
            </w:r>
          </w:p>
        </w:tc>
        <w:tc>
          <w:tcPr>
            <w:tcW w:w="1345" w:type="dxa"/>
            <w:shd w:val="clear" w:color="auto" w:fill="auto"/>
          </w:tcPr>
          <w:p w14:paraId="15B88EC4" w14:textId="77777777" w:rsidR="00C72842" w:rsidRPr="00EA0AFD" w:rsidRDefault="00C72842" w:rsidP="00D44B11">
            <w:pPr>
              <w:widowControl/>
              <w:spacing w:before="40" w:after="40"/>
              <w:contextualSpacing/>
            </w:pPr>
            <w:r w:rsidRPr="00EA0AFD">
              <w:t>Mechanics</w:t>
            </w:r>
          </w:p>
        </w:tc>
        <w:tc>
          <w:tcPr>
            <w:tcW w:w="6846" w:type="dxa"/>
            <w:shd w:val="clear" w:color="auto" w:fill="auto"/>
          </w:tcPr>
          <w:p w14:paraId="6449BCAF" w14:textId="77777777" w:rsidR="00C72842" w:rsidRPr="00EA0AFD" w:rsidRDefault="00C72842" w:rsidP="00A21089">
            <w:pPr>
              <w:spacing w:before="40" w:after="40"/>
              <w:ind w:left="1"/>
              <w:rPr>
                <w:rFonts w:ascii="Calibri" w:hAnsi="Calibri" w:cs="Calibri"/>
              </w:rPr>
            </w:pPr>
            <w:r w:rsidRPr="00EA0AFD">
              <w:rPr>
                <w:rFonts w:ascii="Calibri" w:hAnsi="Calibri" w:cs="Calibri"/>
                <w:sz w:val="20"/>
                <w:szCs w:val="22"/>
              </w:rPr>
              <w:t>In order to arrive to an executive design and engineering drawings of a realistic detector, the following issues need to be clarified:</w:t>
            </w:r>
          </w:p>
          <w:p w14:paraId="7BD86A59"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 xml:space="preserve"> a) dimensions and construction method of the building elements of the absorber structure;</w:t>
            </w:r>
          </w:p>
          <w:p w14:paraId="3874E44D"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 xml:space="preserve">  b) the procedure for the assembly of single towers;</w:t>
            </w:r>
          </w:p>
          <w:p w14:paraId="77671D22"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 xml:space="preserve">  c) the definition of a sensible breakdown of a full coverage 4π geometry.</w:t>
            </w:r>
          </w:p>
          <w:p w14:paraId="49D5A646"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All depends on the choice of the absorber material, one among brass and iron being, at present, the baseline.</w:t>
            </w:r>
          </w:p>
          <w:p w14:paraId="2458AE43" w14:textId="77777777" w:rsidR="00C72842" w:rsidRPr="00EA0AFD" w:rsidRDefault="00C72842" w:rsidP="00A21089">
            <w:pPr>
              <w:spacing w:before="40" w:after="40"/>
              <w:ind w:left="1"/>
              <w:rPr>
                <w:rFonts w:ascii="Calibri" w:hAnsi="Calibri" w:cs="Calibri"/>
              </w:rPr>
            </w:pPr>
            <w:r w:rsidRPr="00EA0AFD">
              <w:rPr>
                <w:rFonts w:ascii="Calibri" w:hAnsi="Calibri" w:cs="Calibri"/>
                <w:sz w:val="20"/>
                <w:szCs w:val="22"/>
              </w:rPr>
              <w:t xml:space="preserve">The gluing of capillary tubes seems to be a viable solution for the construction </w:t>
            </w:r>
            <w:proofErr w:type="gramStart"/>
            <w:r w:rsidRPr="00EA0AFD">
              <w:rPr>
                <w:rFonts w:ascii="Calibri" w:hAnsi="Calibri" w:cs="Calibri"/>
                <w:sz w:val="20"/>
                <w:szCs w:val="22"/>
              </w:rPr>
              <w:t>of  O</w:t>
            </w:r>
            <w:proofErr w:type="gramEnd"/>
            <w:r w:rsidRPr="00EA0AFD">
              <w:rPr>
                <w:rFonts w:ascii="Calibri" w:hAnsi="Calibri" w:cs="Calibri"/>
                <w:sz w:val="20"/>
                <w:szCs w:val="22"/>
              </w:rPr>
              <w:t>(10×10 cm</w:t>
            </w:r>
            <w:r w:rsidRPr="00EA0AFD">
              <w:rPr>
                <w:rFonts w:ascii="Calibri" w:hAnsi="Calibri" w:cs="Calibri"/>
                <w:sz w:val="20"/>
                <w:szCs w:val="22"/>
                <w:vertAlign w:val="superscript"/>
              </w:rPr>
              <w:t>2</w:t>
            </w:r>
            <w:r w:rsidRPr="00EA0AFD">
              <w:rPr>
                <w:rFonts w:ascii="Calibri" w:hAnsi="Calibri" w:cs="Calibri"/>
                <w:sz w:val="20"/>
                <w:szCs w:val="22"/>
              </w:rPr>
              <w:t xml:space="preserve">) modules and an R&amp;D </w:t>
            </w:r>
            <w:proofErr w:type="spellStart"/>
            <w:r w:rsidRPr="00EA0AFD">
              <w:rPr>
                <w:rFonts w:ascii="Calibri" w:hAnsi="Calibri" w:cs="Calibri"/>
                <w:sz w:val="20"/>
                <w:szCs w:val="22"/>
              </w:rPr>
              <w:t>programme</w:t>
            </w:r>
            <w:proofErr w:type="spellEnd"/>
            <w:r w:rsidRPr="00EA0AFD">
              <w:rPr>
                <w:rFonts w:ascii="Calibri" w:hAnsi="Calibri" w:cs="Calibri"/>
                <w:sz w:val="20"/>
                <w:szCs w:val="22"/>
              </w:rPr>
              <w:t xml:space="preserve"> in this direction is ongoing, with </w:t>
            </w:r>
            <w:proofErr w:type="spellStart"/>
            <w:r w:rsidRPr="00EA0AFD">
              <w:rPr>
                <w:rFonts w:ascii="Calibri" w:hAnsi="Calibri" w:cs="Calibri"/>
                <w:sz w:val="20"/>
                <w:szCs w:val="22"/>
              </w:rPr>
              <w:t>fundings</w:t>
            </w:r>
            <w:proofErr w:type="spellEnd"/>
            <w:r w:rsidRPr="00EA0AFD">
              <w:rPr>
                <w:rFonts w:ascii="Calibri" w:hAnsi="Calibri" w:cs="Calibri"/>
                <w:sz w:val="20"/>
                <w:szCs w:val="22"/>
              </w:rPr>
              <w:t xml:space="preserve"> from INFN, University of Sussex and RBI. A 1 m long single (brass) module will be built, in the next months, to be tested at DESY. A beam period was allocated at the end of 2020 but, following the COVID-19 crisis, the schedule needs to be revised as soon as possible.</w:t>
            </w:r>
          </w:p>
          <w:p w14:paraId="79220A37" w14:textId="77777777" w:rsidR="00C72842" w:rsidRPr="00EA0AFD" w:rsidRDefault="00C72842" w:rsidP="00A21089">
            <w:pPr>
              <w:spacing w:before="40" w:after="40"/>
              <w:ind w:left="1"/>
              <w:rPr>
                <w:rFonts w:ascii="Calibri" w:hAnsi="Calibri" w:cs="Calibri"/>
              </w:rPr>
            </w:pPr>
            <w:r w:rsidRPr="00EA0AFD">
              <w:rPr>
                <w:rFonts w:ascii="Calibri" w:hAnsi="Calibri" w:cs="Calibri"/>
                <w:sz w:val="20"/>
                <w:szCs w:val="22"/>
              </w:rPr>
              <w:t xml:space="preserve">In parallel, a 3-year R&amp;D project will be submitted during next year for the construction of a “hadronic-size” prototype as well as for addressing the issues related to the construction of projective modules (including engineering drawings of a possible 4π detector). </w:t>
            </w:r>
          </w:p>
          <w:p w14:paraId="29EEE3EE" w14:textId="77777777" w:rsidR="00C72842" w:rsidRPr="00EA0AFD" w:rsidRDefault="00C72842" w:rsidP="00A21089">
            <w:pPr>
              <w:spacing w:before="40" w:after="40"/>
              <w:rPr>
                <w:rFonts w:ascii="Calibri" w:hAnsi="Calibri" w:cs="Calibri"/>
              </w:rPr>
            </w:pPr>
            <w:r w:rsidRPr="00EA0AFD">
              <w:rPr>
                <w:rFonts w:ascii="Calibri" w:hAnsi="Calibri" w:cs="Calibri"/>
                <w:sz w:val="20"/>
                <w:szCs w:val="22"/>
              </w:rPr>
              <w:t xml:space="preserve">In February </w:t>
            </w:r>
            <w:proofErr w:type="gramStart"/>
            <w:r w:rsidRPr="00EA0AFD">
              <w:rPr>
                <w:rFonts w:ascii="Calibri" w:hAnsi="Calibri" w:cs="Calibri"/>
                <w:sz w:val="20"/>
                <w:szCs w:val="22"/>
              </w:rPr>
              <w:t>2020,  the</w:t>
            </w:r>
            <w:proofErr w:type="gramEnd"/>
            <w:r w:rsidRPr="00EA0AFD">
              <w:rPr>
                <w:rFonts w:ascii="Calibri" w:hAnsi="Calibri" w:cs="Calibri"/>
                <w:sz w:val="20"/>
                <w:szCs w:val="22"/>
              </w:rPr>
              <w:t xml:space="preserve"> National Research Foundation of Korea (NRF) granted a 5-year funding of about 2M USD f</w:t>
            </w:r>
            <w:bookmarkStart w:id="194" w:name="__DdeLink__3593_3813264185"/>
            <w:r w:rsidRPr="00EA0AFD">
              <w:rPr>
                <w:rFonts w:ascii="Calibri" w:hAnsi="Calibri" w:cs="Calibri"/>
                <w:sz w:val="20"/>
                <w:szCs w:val="22"/>
              </w:rPr>
              <w:t>or building a full-scale “hadronic-size” projective prototype..</w:t>
            </w:r>
            <w:bookmarkEnd w:id="194"/>
          </w:p>
        </w:tc>
      </w:tr>
      <w:tr w:rsidR="00C72842" w:rsidRPr="00EA0AFD" w14:paraId="15AFED36" w14:textId="77777777" w:rsidTr="00D44B11">
        <w:tc>
          <w:tcPr>
            <w:tcW w:w="1168" w:type="dxa"/>
            <w:shd w:val="clear" w:color="auto" w:fill="auto"/>
          </w:tcPr>
          <w:p w14:paraId="55B9D32E" w14:textId="77777777" w:rsidR="00C72842" w:rsidRPr="00EA0AFD" w:rsidRDefault="00C72842" w:rsidP="00A21089">
            <w:pPr>
              <w:spacing w:before="120"/>
              <w:jc w:val="center"/>
              <w:rPr>
                <w:rFonts w:ascii="Calibri" w:hAnsi="Calibri" w:cs="Calibri"/>
              </w:rPr>
            </w:pPr>
            <w:r w:rsidRPr="00EA0AFD">
              <w:rPr>
                <w:rFonts w:ascii="Calibri" w:hAnsi="Calibri" w:cs="Calibri"/>
              </w:rPr>
              <w:t>3.3.2</w:t>
            </w:r>
          </w:p>
        </w:tc>
        <w:tc>
          <w:tcPr>
            <w:tcW w:w="1345" w:type="dxa"/>
            <w:shd w:val="clear" w:color="auto" w:fill="auto"/>
          </w:tcPr>
          <w:p w14:paraId="54E7688C" w14:textId="77777777" w:rsidR="00C72842" w:rsidRPr="00EA0AFD" w:rsidRDefault="00C72842" w:rsidP="00A21089">
            <w:pPr>
              <w:pStyle w:val="ListParagraph"/>
              <w:widowControl/>
              <w:spacing w:before="40" w:after="40"/>
              <w:contextualSpacing/>
              <w:jc w:val="left"/>
            </w:pPr>
            <w:proofErr w:type="spellStart"/>
            <w:r w:rsidRPr="00EA0AFD">
              <w:rPr>
                <w:szCs w:val="22"/>
              </w:rPr>
              <w:t>Fibres</w:t>
            </w:r>
            <w:proofErr w:type="spellEnd"/>
            <w:r w:rsidRPr="00EA0AFD">
              <w:rPr>
                <w:szCs w:val="22"/>
              </w:rPr>
              <w:t xml:space="preserve"> and optical elements</w:t>
            </w:r>
          </w:p>
        </w:tc>
        <w:tc>
          <w:tcPr>
            <w:tcW w:w="6846" w:type="dxa"/>
            <w:shd w:val="clear" w:color="auto" w:fill="auto"/>
          </w:tcPr>
          <w:p w14:paraId="4CA29EB9"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 xml:space="preserve">The </w:t>
            </w:r>
            <w:proofErr w:type="spellStart"/>
            <w:r w:rsidRPr="00EA0AFD">
              <w:rPr>
                <w:rFonts w:ascii="Calibri" w:hAnsi="Calibri" w:cs="Calibri"/>
                <w:sz w:val="20"/>
                <w:szCs w:val="22"/>
              </w:rPr>
              <w:t>fibre</w:t>
            </w:r>
            <w:proofErr w:type="spellEnd"/>
            <w:r w:rsidRPr="00EA0AFD">
              <w:rPr>
                <w:rFonts w:ascii="Calibri" w:hAnsi="Calibri" w:cs="Calibri"/>
                <w:sz w:val="20"/>
                <w:szCs w:val="22"/>
              </w:rPr>
              <w:t xml:space="preserve"> selection needs to target the proper tuning of light collection yield and attenuation-length properties. Since scintillating and </w:t>
            </w:r>
            <w:proofErr w:type="spellStart"/>
            <w:r w:rsidRPr="00EA0AFD">
              <w:rPr>
                <w:rFonts w:ascii="Calibri" w:hAnsi="Calibri" w:cs="Calibri"/>
                <w:sz w:val="20"/>
                <w:szCs w:val="22"/>
              </w:rPr>
              <w:t>Čerenkov</w:t>
            </w:r>
            <w:proofErr w:type="spellEnd"/>
            <w:r w:rsidRPr="00EA0AFD">
              <w:rPr>
                <w:rFonts w:ascii="Calibri" w:hAnsi="Calibri" w:cs="Calibri"/>
                <w:sz w:val="20"/>
                <w:szCs w:val="22"/>
              </w:rPr>
              <w:t xml:space="preserve"> light production processes have yields that differ by orders of magnitude, the transmission chain critically needs to tackle possible optical cross-talk of scintillation in </w:t>
            </w:r>
            <w:proofErr w:type="spellStart"/>
            <w:r w:rsidRPr="00EA0AFD">
              <w:rPr>
                <w:rFonts w:ascii="Calibri" w:hAnsi="Calibri" w:cs="Calibri"/>
                <w:sz w:val="20"/>
                <w:szCs w:val="22"/>
              </w:rPr>
              <w:t>Čerenkov</w:t>
            </w:r>
            <w:proofErr w:type="spellEnd"/>
            <w:r w:rsidRPr="00EA0AFD">
              <w:rPr>
                <w:rFonts w:ascii="Calibri" w:hAnsi="Calibri" w:cs="Calibri"/>
                <w:sz w:val="20"/>
                <w:szCs w:val="22"/>
              </w:rPr>
              <w:t xml:space="preserve"> signals. A suitable choice of core material, numerical aperture (i.e. cladding </w:t>
            </w:r>
            <w:r w:rsidRPr="00EA0AFD">
              <w:rPr>
                <w:rFonts w:ascii="Calibri" w:hAnsi="Calibri" w:cs="Calibri"/>
                <w:sz w:val="20"/>
                <w:szCs w:val="22"/>
              </w:rPr>
              <w:lastRenderedPageBreak/>
              <w:t xml:space="preserve">structure) and light filtering, properly matched with the sensor PDE, should allow to obtain a yield of ~100-400 </w:t>
            </w:r>
            <w:proofErr w:type="spellStart"/>
            <w:r w:rsidRPr="00EA0AFD">
              <w:rPr>
                <w:rFonts w:ascii="Calibri" w:hAnsi="Calibri" w:cs="Calibri"/>
                <w:sz w:val="20"/>
                <w:szCs w:val="22"/>
              </w:rPr>
              <w:t>p.e.</w:t>
            </w:r>
            <w:proofErr w:type="spellEnd"/>
            <w:r w:rsidRPr="00EA0AFD">
              <w:rPr>
                <w:rFonts w:ascii="Calibri" w:hAnsi="Calibri" w:cs="Calibri"/>
                <w:sz w:val="20"/>
                <w:szCs w:val="22"/>
              </w:rPr>
              <w:t xml:space="preserve">/GeV, with manageable attenuation-length effects. Qualification of </w:t>
            </w:r>
            <w:proofErr w:type="spellStart"/>
            <w:r w:rsidRPr="00EA0AFD">
              <w:rPr>
                <w:rFonts w:ascii="Calibri" w:hAnsi="Calibri" w:cs="Calibri"/>
                <w:sz w:val="20"/>
                <w:szCs w:val="22"/>
              </w:rPr>
              <w:t>fibres</w:t>
            </w:r>
            <w:proofErr w:type="spellEnd"/>
            <w:r w:rsidRPr="00EA0AFD">
              <w:rPr>
                <w:rFonts w:ascii="Calibri" w:hAnsi="Calibri" w:cs="Calibri"/>
                <w:sz w:val="20"/>
                <w:szCs w:val="22"/>
              </w:rPr>
              <w:t>, optical coupling and light sensors will be part of the R&amp;D plans.</w:t>
            </w:r>
          </w:p>
        </w:tc>
      </w:tr>
      <w:tr w:rsidR="00C72842" w:rsidRPr="00EA0AFD" w14:paraId="40C98203" w14:textId="77777777" w:rsidTr="00D44B11">
        <w:tc>
          <w:tcPr>
            <w:tcW w:w="1168" w:type="dxa"/>
            <w:shd w:val="clear" w:color="auto" w:fill="auto"/>
          </w:tcPr>
          <w:p w14:paraId="192BE778" w14:textId="77777777" w:rsidR="00C72842" w:rsidRPr="00EA0AFD" w:rsidRDefault="00C72842" w:rsidP="00A21089">
            <w:pPr>
              <w:spacing w:before="120"/>
              <w:jc w:val="center"/>
              <w:rPr>
                <w:rFonts w:ascii="Calibri" w:hAnsi="Calibri" w:cs="Calibri"/>
              </w:rPr>
            </w:pPr>
            <w:r w:rsidRPr="00EA0AFD">
              <w:rPr>
                <w:rFonts w:ascii="Calibri" w:hAnsi="Calibri" w:cs="Calibri"/>
              </w:rPr>
              <w:lastRenderedPageBreak/>
              <w:t>3.3.3</w:t>
            </w:r>
          </w:p>
        </w:tc>
        <w:tc>
          <w:tcPr>
            <w:tcW w:w="1345" w:type="dxa"/>
            <w:shd w:val="clear" w:color="auto" w:fill="auto"/>
          </w:tcPr>
          <w:p w14:paraId="445B9892" w14:textId="77777777" w:rsidR="00C72842" w:rsidRPr="00EA0AFD" w:rsidRDefault="00C72842" w:rsidP="00D44B11">
            <w:pPr>
              <w:widowControl/>
              <w:spacing w:before="40" w:after="40"/>
              <w:contextualSpacing/>
            </w:pPr>
            <w:r w:rsidRPr="00D44B11">
              <w:rPr>
                <w:szCs w:val="22"/>
              </w:rPr>
              <w:t>Light sensors and</w:t>
            </w:r>
          </w:p>
          <w:p w14:paraId="08F8F8CD" w14:textId="77777777" w:rsidR="00C72842" w:rsidRPr="00EA0AFD" w:rsidRDefault="00C72842" w:rsidP="00D44B11">
            <w:pPr>
              <w:widowControl/>
              <w:spacing w:before="40" w:after="40"/>
              <w:contextualSpacing/>
            </w:pPr>
            <w:r w:rsidRPr="00D44B11">
              <w:rPr>
                <w:szCs w:val="22"/>
              </w:rPr>
              <w:t>readout electronics</w:t>
            </w:r>
          </w:p>
        </w:tc>
        <w:tc>
          <w:tcPr>
            <w:tcW w:w="6846" w:type="dxa"/>
            <w:shd w:val="clear" w:color="auto" w:fill="auto"/>
          </w:tcPr>
          <w:p w14:paraId="526D8931"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 xml:space="preserve">A </w:t>
            </w:r>
            <w:proofErr w:type="spellStart"/>
            <w:r w:rsidRPr="00EA0AFD">
              <w:rPr>
                <w:rFonts w:ascii="Calibri" w:hAnsi="Calibri" w:cs="Calibri"/>
                <w:sz w:val="20"/>
                <w:szCs w:val="22"/>
              </w:rPr>
              <w:t>SiPM</w:t>
            </w:r>
            <w:proofErr w:type="spellEnd"/>
            <w:r w:rsidRPr="00EA0AFD">
              <w:rPr>
                <w:rFonts w:ascii="Calibri" w:hAnsi="Calibri" w:cs="Calibri"/>
                <w:sz w:val="20"/>
                <w:szCs w:val="22"/>
              </w:rPr>
              <w:t xml:space="preserve">-based readout provide several advantages: no </w:t>
            </w:r>
            <w:proofErr w:type="spellStart"/>
            <w:r w:rsidRPr="00EA0AFD">
              <w:rPr>
                <w:rFonts w:ascii="Calibri" w:hAnsi="Calibri" w:cs="Calibri"/>
                <w:sz w:val="20"/>
                <w:szCs w:val="22"/>
              </w:rPr>
              <w:t>fibres</w:t>
            </w:r>
            <w:proofErr w:type="spellEnd"/>
            <w:r w:rsidRPr="00EA0AFD">
              <w:rPr>
                <w:rFonts w:ascii="Calibri" w:hAnsi="Calibri" w:cs="Calibri"/>
                <w:sz w:val="20"/>
                <w:szCs w:val="22"/>
              </w:rPr>
              <w:t xml:space="preserve"> sticking out (i.e. no tail oversampling), operation in magnetic field, larger light yield with respect to standard PMTs, very high readout granularity. On the other hand, being digital detectors, </w:t>
            </w:r>
            <w:proofErr w:type="spellStart"/>
            <w:r w:rsidRPr="00EA0AFD">
              <w:rPr>
                <w:rFonts w:ascii="Calibri" w:hAnsi="Calibri" w:cs="Calibri"/>
                <w:sz w:val="20"/>
                <w:szCs w:val="22"/>
              </w:rPr>
              <w:t>SiPMs</w:t>
            </w:r>
            <w:proofErr w:type="spellEnd"/>
            <w:r w:rsidRPr="00EA0AFD">
              <w:rPr>
                <w:rFonts w:ascii="Calibri" w:hAnsi="Calibri" w:cs="Calibri"/>
                <w:sz w:val="20"/>
                <w:szCs w:val="22"/>
              </w:rPr>
              <w:t xml:space="preserve"> may show saturation, non-linearity, after pulsing, cross-talk. The R&amp;D program will address these points with a market survey of sensors and front-end ASICs. The large dynamic range (a single </w:t>
            </w:r>
            <w:proofErr w:type="spellStart"/>
            <w:r w:rsidRPr="00EA0AFD">
              <w:rPr>
                <w:rFonts w:ascii="Calibri" w:hAnsi="Calibri" w:cs="Calibri"/>
                <w:sz w:val="20"/>
                <w:szCs w:val="22"/>
              </w:rPr>
              <w:t>fibre</w:t>
            </w:r>
            <w:proofErr w:type="spellEnd"/>
            <w:r w:rsidRPr="00EA0AFD">
              <w:rPr>
                <w:rFonts w:ascii="Calibri" w:hAnsi="Calibri" w:cs="Calibri"/>
                <w:sz w:val="20"/>
                <w:szCs w:val="22"/>
              </w:rPr>
              <w:t xml:space="preserve"> collects </w:t>
            </w:r>
            <w:proofErr w:type="gramStart"/>
            <w:r w:rsidRPr="00EA0AFD">
              <w:rPr>
                <w:rFonts w:ascii="Calibri" w:hAnsi="Calibri" w:cs="Calibri"/>
                <w:sz w:val="20"/>
                <w:szCs w:val="22"/>
              </w:rPr>
              <w:t>O(</w:t>
            </w:r>
            <w:proofErr w:type="gramEnd"/>
            <w:r w:rsidRPr="00EA0AFD">
              <w:rPr>
                <w:rFonts w:ascii="Calibri" w:hAnsi="Calibri" w:cs="Calibri"/>
                <w:sz w:val="20"/>
                <w:szCs w:val="22"/>
              </w:rPr>
              <w:t xml:space="preserve">10%) of the </w:t>
            </w:r>
            <w:proofErr w:type="spellStart"/>
            <w:r w:rsidRPr="00EA0AFD">
              <w:rPr>
                <w:rFonts w:ascii="Calibri" w:hAnsi="Calibri" w:cs="Calibri"/>
                <w:sz w:val="20"/>
                <w:szCs w:val="22"/>
              </w:rPr>
              <w:t>em</w:t>
            </w:r>
            <w:proofErr w:type="spellEnd"/>
            <w:r w:rsidRPr="00EA0AFD">
              <w:rPr>
                <w:rFonts w:ascii="Calibri" w:hAnsi="Calibri" w:cs="Calibri"/>
                <w:sz w:val="20"/>
                <w:szCs w:val="22"/>
              </w:rPr>
              <w:t xml:space="preserve"> shower signals) requires high-density sensors (small cell size). This is a requirement also in the case that we need to guarantee a linear response. Indeed, to reduce the huge number of readout elements, the analog grouping of sensor outputs will be exploited, making impossible to apply non-linearity corrections.</w:t>
            </w:r>
          </w:p>
          <w:p w14:paraId="4F3509E5"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 xml:space="preserve">A readout chain based on modular (innovative) elements will be tested with specific efforts for the assessment and </w:t>
            </w:r>
            <w:proofErr w:type="spellStart"/>
            <w:r w:rsidRPr="00EA0AFD">
              <w:rPr>
                <w:rFonts w:ascii="Calibri" w:hAnsi="Calibri" w:cs="Calibri"/>
                <w:sz w:val="20"/>
                <w:szCs w:val="22"/>
              </w:rPr>
              <w:t>optimisation</w:t>
            </w:r>
            <w:proofErr w:type="spellEnd"/>
            <w:r w:rsidRPr="00EA0AFD">
              <w:rPr>
                <w:rFonts w:ascii="Calibri" w:hAnsi="Calibri" w:cs="Calibri"/>
                <w:sz w:val="20"/>
                <w:szCs w:val="22"/>
              </w:rPr>
              <w:t xml:space="preserve"> of the timing performance. The possibility of using a sampling ASIC is also being considered. In this context, the collaboration with CAEN and, as far as possible, with other producers, will be carried on. Hamamatsu </w:t>
            </w:r>
            <w:proofErr w:type="spellStart"/>
            <w:r w:rsidRPr="00EA0AFD">
              <w:rPr>
                <w:rFonts w:ascii="Calibri" w:hAnsi="Calibri" w:cs="Calibri"/>
                <w:sz w:val="20"/>
                <w:szCs w:val="22"/>
              </w:rPr>
              <w:t>SiPMs</w:t>
            </w:r>
            <w:proofErr w:type="spellEnd"/>
            <w:r w:rsidRPr="00EA0AFD">
              <w:rPr>
                <w:rFonts w:ascii="Calibri" w:hAnsi="Calibri" w:cs="Calibri"/>
                <w:sz w:val="20"/>
                <w:szCs w:val="22"/>
              </w:rPr>
              <w:t xml:space="preserve">, with 15 </w:t>
            </w:r>
            <w:proofErr w:type="spellStart"/>
            <w:r w:rsidRPr="00EA0AFD">
              <w:rPr>
                <w:rFonts w:ascii="Calibri" w:hAnsi="Calibri" w:cs="Calibri"/>
                <w:sz w:val="20"/>
                <w:szCs w:val="22"/>
              </w:rPr>
              <w:t>μm</w:t>
            </w:r>
            <w:proofErr w:type="spellEnd"/>
            <w:r w:rsidRPr="00EA0AFD">
              <w:rPr>
                <w:rFonts w:ascii="Calibri" w:hAnsi="Calibri" w:cs="Calibri"/>
                <w:sz w:val="20"/>
                <w:szCs w:val="22"/>
              </w:rPr>
              <w:t xml:space="preserve"> cell pitch, and the CAEN DT5550W readout system, based on the Citiroc1A ASIC, are the baseline choices for the 2020 prototype.</w:t>
            </w:r>
          </w:p>
        </w:tc>
      </w:tr>
      <w:tr w:rsidR="00C72842" w:rsidRPr="00EA0AFD" w14:paraId="21802777" w14:textId="77777777" w:rsidTr="00D44B11">
        <w:tc>
          <w:tcPr>
            <w:tcW w:w="1168" w:type="dxa"/>
            <w:tcBorders>
              <w:top w:val="nil"/>
            </w:tcBorders>
            <w:shd w:val="clear" w:color="auto" w:fill="auto"/>
          </w:tcPr>
          <w:p w14:paraId="0D8D958B" w14:textId="77777777" w:rsidR="00C72842" w:rsidRPr="00EA0AFD" w:rsidRDefault="00C72842" w:rsidP="00A21089">
            <w:pPr>
              <w:spacing w:before="120"/>
              <w:jc w:val="center"/>
              <w:rPr>
                <w:rFonts w:ascii="Calibri" w:hAnsi="Calibri" w:cs="Calibri"/>
              </w:rPr>
            </w:pPr>
            <w:r w:rsidRPr="00EA0AFD">
              <w:rPr>
                <w:rFonts w:ascii="Calibri" w:hAnsi="Calibri" w:cs="Calibri"/>
              </w:rPr>
              <w:t>3.3.4</w:t>
            </w:r>
          </w:p>
        </w:tc>
        <w:tc>
          <w:tcPr>
            <w:tcW w:w="1345" w:type="dxa"/>
            <w:tcBorders>
              <w:top w:val="nil"/>
            </w:tcBorders>
            <w:shd w:val="clear" w:color="auto" w:fill="auto"/>
          </w:tcPr>
          <w:p w14:paraId="0BAEB0EB" w14:textId="77777777" w:rsidR="00C72842" w:rsidRPr="00EA0AFD" w:rsidRDefault="00C72842" w:rsidP="00D44B11">
            <w:pPr>
              <w:widowControl/>
              <w:spacing w:before="40" w:after="40"/>
              <w:contextualSpacing/>
            </w:pPr>
            <w:r w:rsidRPr="00EA0AFD">
              <w:t>Simulations and detector performance</w:t>
            </w:r>
          </w:p>
        </w:tc>
        <w:tc>
          <w:tcPr>
            <w:tcW w:w="6846" w:type="dxa"/>
            <w:tcBorders>
              <w:top w:val="nil"/>
            </w:tcBorders>
            <w:shd w:val="clear" w:color="auto" w:fill="auto"/>
          </w:tcPr>
          <w:p w14:paraId="47C5DC6C"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 xml:space="preserve">A complex (Geant4) simulation </w:t>
            </w:r>
            <w:proofErr w:type="spellStart"/>
            <w:r w:rsidRPr="00EA0AFD">
              <w:rPr>
                <w:rFonts w:ascii="Calibri" w:hAnsi="Calibri" w:cs="Calibri"/>
                <w:sz w:val="20"/>
                <w:szCs w:val="22"/>
              </w:rPr>
              <w:t>programme</w:t>
            </w:r>
            <w:proofErr w:type="spellEnd"/>
            <w:r w:rsidRPr="00EA0AFD">
              <w:rPr>
                <w:rFonts w:ascii="Calibri" w:hAnsi="Calibri" w:cs="Calibri"/>
                <w:sz w:val="20"/>
                <w:szCs w:val="22"/>
              </w:rPr>
              <w:t xml:space="preserve"> is being pursued in order to assess both the standalone and the combined performance of dual-readout calorimeter implementations. Square (</w:t>
            </w:r>
            <w:proofErr w:type="spellStart"/>
            <w:r w:rsidRPr="00EA0AFD">
              <w:rPr>
                <w:rFonts w:ascii="Calibri" w:hAnsi="Calibri" w:cs="Calibri"/>
                <w:sz w:val="20"/>
                <w:szCs w:val="22"/>
              </w:rPr>
              <w:t>testbeam</w:t>
            </w:r>
            <w:proofErr w:type="spellEnd"/>
            <w:r w:rsidRPr="00EA0AFD">
              <w:rPr>
                <w:rFonts w:ascii="Calibri" w:hAnsi="Calibri" w:cs="Calibri"/>
                <w:sz w:val="20"/>
                <w:szCs w:val="22"/>
              </w:rPr>
              <w:t>) modules, according to real and possible prototypes, have been and will be simulated for comparison with data. At the same time, simulations of a 4π detector will be carried on in order to estimate at best the possible performance in a real experiment concerning:</w:t>
            </w:r>
          </w:p>
          <w:p w14:paraId="0CA5E5CB"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 xml:space="preserve">1. Energy resolution for electrons, gammas, single hadrons and hadronic jets both standalone and with a </w:t>
            </w:r>
            <w:proofErr w:type="spellStart"/>
            <w:r w:rsidRPr="00EA0AFD">
              <w:rPr>
                <w:rFonts w:ascii="Calibri" w:hAnsi="Calibri" w:cs="Calibri"/>
                <w:sz w:val="20"/>
                <w:szCs w:val="22"/>
              </w:rPr>
              <w:t>preshower</w:t>
            </w:r>
            <w:proofErr w:type="spellEnd"/>
            <w:r w:rsidRPr="00EA0AFD">
              <w:rPr>
                <w:rFonts w:ascii="Calibri" w:hAnsi="Calibri" w:cs="Calibri"/>
                <w:sz w:val="20"/>
                <w:szCs w:val="22"/>
              </w:rPr>
              <w:t xml:space="preserve"> detector;</w:t>
            </w:r>
          </w:p>
          <w:p w14:paraId="536D45F5"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2. Angular and position resolution, in particular for the identification and separation of the two photon showers from π</w:t>
            </w:r>
            <w:r w:rsidRPr="00EA0AFD">
              <w:rPr>
                <w:rFonts w:ascii="Calibri" w:hAnsi="Calibri" w:cs="Calibri"/>
                <w:sz w:val="20"/>
                <w:szCs w:val="22"/>
                <w:vertAlign w:val="superscript"/>
              </w:rPr>
              <w:t>0</w:t>
            </w:r>
            <w:r w:rsidRPr="00EA0AFD">
              <w:rPr>
                <w:rFonts w:ascii="Calibri" w:hAnsi="Calibri" w:cs="Calibri"/>
                <w:sz w:val="20"/>
                <w:szCs w:val="22"/>
              </w:rPr>
              <w:t xml:space="preserve"> decays;</w:t>
            </w:r>
          </w:p>
          <w:p w14:paraId="22219E19"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3. Reconstruction of the longitudinal shower development position through timing measurements;</w:t>
            </w:r>
          </w:p>
          <w:p w14:paraId="7EBAF39A"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4. Particle identification of single e, π, μ, γ, both isolated and within jets;</w:t>
            </w:r>
          </w:p>
          <w:p w14:paraId="652068EF"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5. Identification and reconstruction of final states from hadronic τ-decays;</w:t>
            </w:r>
          </w:p>
          <w:p w14:paraId="27667AC2"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2"/>
              </w:rPr>
              <w:t xml:space="preserve">6. Identification and reconstruction of final states </w:t>
            </w:r>
            <w:proofErr w:type="gramStart"/>
            <w:r w:rsidRPr="00EA0AFD">
              <w:rPr>
                <w:rFonts w:ascii="Calibri" w:hAnsi="Calibri" w:cs="Calibri"/>
                <w:sz w:val="20"/>
                <w:szCs w:val="22"/>
              </w:rPr>
              <w:t>from  Z</w:t>
            </w:r>
            <w:proofErr w:type="gramEnd"/>
            <w:r w:rsidRPr="00EA0AFD">
              <w:rPr>
                <w:rFonts w:ascii="Calibri" w:hAnsi="Calibri" w:cs="Calibri"/>
                <w:sz w:val="20"/>
                <w:szCs w:val="22"/>
              </w:rPr>
              <w:t>/W/</w:t>
            </w:r>
            <w:proofErr w:type="spellStart"/>
            <w:r w:rsidRPr="00EA0AFD">
              <w:rPr>
                <w:rFonts w:ascii="Calibri" w:hAnsi="Calibri" w:cs="Calibri"/>
                <w:sz w:val="20"/>
                <w:szCs w:val="22"/>
              </w:rPr>
              <w:t>H→jj</w:t>
            </w:r>
            <w:proofErr w:type="spellEnd"/>
            <w:r w:rsidRPr="00EA0AFD">
              <w:rPr>
                <w:rFonts w:ascii="Calibri" w:hAnsi="Calibri" w:cs="Calibri"/>
                <w:sz w:val="20"/>
                <w:szCs w:val="22"/>
              </w:rPr>
              <w:t xml:space="preserve">, H→ZZ*/WW*→4j, </w:t>
            </w:r>
            <w:proofErr w:type="spellStart"/>
            <w:r w:rsidRPr="00EA0AFD">
              <w:rPr>
                <w:rFonts w:ascii="Calibri" w:hAnsi="Calibri" w:cs="Calibri"/>
                <w:sz w:val="20"/>
                <w:szCs w:val="22"/>
              </w:rPr>
              <w:t>H→γγ</w:t>
            </w:r>
            <w:proofErr w:type="spellEnd"/>
            <w:r w:rsidRPr="00EA0AFD">
              <w:rPr>
                <w:rFonts w:ascii="Calibri" w:hAnsi="Calibri" w:cs="Calibri"/>
                <w:sz w:val="20"/>
                <w:szCs w:val="22"/>
              </w:rPr>
              <w:t>, Z/</w:t>
            </w:r>
            <w:proofErr w:type="spellStart"/>
            <w:r w:rsidRPr="00EA0AFD">
              <w:rPr>
                <w:rFonts w:ascii="Calibri" w:hAnsi="Calibri" w:cs="Calibri"/>
                <w:sz w:val="20"/>
                <w:szCs w:val="22"/>
              </w:rPr>
              <w:t>H→ττ</w:t>
            </w:r>
            <w:proofErr w:type="spellEnd"/>
            <w:r w:rsidRPr="00EA0AFD">
              <w:rPr>
                <w:rFonts w:ascii="Calibri" w:hAnsi="Calibri" w:cs="Calibri"/>
                <w:sz w:val="20"/>
                <w:szCs w:val="22"/>
              </w:rPr>
              <w:t xml:space="preserve"> decays.</w:t>
            </w:r>
          </w:p>
        </w:tc>
      </w:tr>
      <w:tr w:rsidR="00C72842" w:rsidRPr="00EA0AFD" w14:paraId="38192E49" w14:textId="77777777" w:rsidTr="00D44B11">
        <w:tc>
          <w:tcPr>
            <w:tcW w:w="1168" w:type="dxa"/>
            <w:tcBorders>
              <w:top w:val="nil"/>
            </w:tcBorders>
            <w:shd w:val="clear" w:color="auto" w:fill="auto"/>
          </w:tcPr>
          <w:p w14:paraId="4C76C28B" w14:textId="77777777" w:rsidR="00C72842" w:rsidRPr="00EA0AFD" w:rsidRDefault="00C72842" w:rsidP="00A21089">
            <w:pPr>
              <w:spacing w:before="120"/>
              <w:jc w:val="center"/>
              <w:rPr>
                <w:rFonts w:ascii="Calibri" w:hAnsi="Calibri" w:cs="Calibri"/>
              </w:rPr>
            </w:pPr>
            <w:r w:rsidRPr="00EA0AFD">
              <w:rPr>
                <w:rFonts w:ascii="Calibri" w:hAnsi="Calibri" w:cs="Calibri"/>
              </w:rPr>
              <w:t>3.3.5</w:t>
            </w:r>
          </w:p>
        </w:tc>
        <w:tc>
          <w:tcPr>
            <w:tcW w:w="1345" w:type="dxa"/>
            <w:tcBorders>
              <w:top w:val="nil"/>
            </w:tcBorders>
            <w:shd w:val="clear" w:color="auto" w:fill="auto"/>
          </w:tcPr>
          <w:p w14:paraId="03121ED3" w14:textId="77777777" w:rsidR="00C72842" w:rsidRPr="00EA0AFD" w:rsidRDefault="00C72842" w:rsidP="00D44B11">
            <w:pPr>
              <w:widowControl/>
              <w:spacing w:before="40" w:after="40"/>
              <w:contextualSpacing/>
            </w:pPr>
            <w:r w:rsidRPr="00EA0AFD">
              <w:t>Data selection and processing with deep-learning algorithms</w:t>
            </w:r>
          </w:p>
        </w:tc>
        <w:tc>
          <w:tcPr>
            <w:tcW w:w="6846" w:type="dxa"/>
            <w:tcBorders>
              <w:top w:val="nil"/>
            </w:tcBorders>
            <w:shd w:val="clear" w:color="auto" w:fill="auto"/>
          </w:tcPr>
          <w:p w14:paraId="69352D56" w14:textId="77777777" w:rsidR="00C72842" w:rsidRPr="00EA0AFD" w:rsidRDefault="00C72842" w:rsidP="00A21089">
            <w:pPr>
              <w:spacing w:before="40" w:after="40"/>
              <w:jc w:val="both"/>
              <w:rPr>
                <w:rFonts w:ascii="Calibri" w:hAnsi="Calibri" w:cs="Calibri"/>
              </w:rPr>
            </w:pPr>
            <w:r w:rsidRPr="00EA0AFD">
              <w:rPr>
                <w:rFonts w:ascii="Calibri" w:hAnsi="Calibri" w:cs="Calibri"/>
                <w:sz w:val="20"/>
                <w:szCs w:val="20"/>
              </w:rPr>
              <w:t>Development of deep-learning algorithms (over convolutional neural networks) exploiting timing information, for online and offline data selection and processing. The performance assessment will concern the same final states as in task 3.3.4.</w:t>
            </w:r>
          </w:p>
        </w:tc>
      </w:tr>
    </w:tbl>
    <w:p w14:paraId="39118288" w14:textId="77777777" w:rsidR="00C72842" w:rsidRPr="00EA0AFD" w:rsidRDefault="00C72842" w:rsidP="00C72842">
      <w:pPr>
        <w:rPr>
          <w:rFonts w:ascii="Calibri" w:hAnsi="Calibri" w:cs="Calibri"/>
        </w:rPr>
      </w:pPr>
    </w:p>
    <w:p w14:paraId="6FC97757" w14:textId="77777777" w:rsidR="00C72842" w:rsidRPr="00EA0AFD" w:rsidRDefault="00C72842" w:rsidP="00D44B11">
      <w:pPr>
        <w:pStyle w:val="Heading2"/>
      </w:pPr>
      <w:r w:rsidRPr="00EA0AFD">
        <w:fldChar w:fldCharType="begin"/>
      </w:r>
      <w:r w:rsidRPr="00EA0AFD">
        <w:instrText xml:space="preserve"> DOCPROPERTY "PBS"</w:instrText>
      </w:r>
      <w:r w:rsidRPr="00EA0AFD">
        <w:fldChar w:fldCharType="separate"/>
      </w:r>
      <w:bookmarkStart w:id="195" w:name="_Toc69125825"/>
      <w:r w:rsidRPr="00EA0AFD">
        <w:t>3.3</w:t>
      </w:r>
      <w:r w:rsidRPr="00EA0AFD">
        <w:fldChar w:fldCharType="end"/>
      </w:r>
      <w:r w:rsidRPr="00EA0AFD">
        <w:t xml:space="preserve"> </w:t>
      </w:r>
      <w:fldSimple w:instr=" SUBJECT ">
        <w:r w:rsidRPr="00EA0AFD">
          <w:t>Dual-readout Calorimeter</w:t>
        </w:r>
      </w:fldSimple>
      <w:r w:rsidRPr="00EA0AFD">
        <w:t>: CEPC Relationship</w:t>
      </w:r>
      <w:bookmarkEnd w:id="195"/>
    </w:p>
    <w:p w14:paraId="1EF43FF1" w14:textId="77777777" w:rsidR="00C72842" w:rsidRPr="00EA0AFD" w:rsidRDefault="00C72842" w:rsidP="00C72842">
      <w:pPr>
        <w:rPr>
          <w:rFonts w:ascii="Calibri" w:hAnsi="Calibri" w:cs="Calibri"/>
        </w:rPr>
      </w:pPr>
    </w:p>
    <w:p w14:paraId="1B45B36E" w14:textId="77777777" w:rsidR="00C72842" w:rsidRPr="00EA0AFD" w:rsidRDefault="00C72842" w:rsidP="00F83F10">
      <w:pPr>
        <w:jc w:val="both"/>
        <w:rPr>
          <w:rFonts w:ascii="Calibri" w:hAnsi="Calibri" w:cs="Calibri"/>
        </w:rPr>
      </w:pPr>
      <w:r w:rsidRPr="00EA0AFD">
        <w:rPr>
          <w:rFonts w:ascii="Calibri" w:hAnsi="Calibri" w:cs="Calibri"/>
        </w:rPr>
        <w:t xml:space="preserve">This R&amp;D on dual-readout calorimetry is an integral part of the program for the calorimeter system of the IDEA detector concept. IDEA is included in the CDRs of both high-energy circular </w:t>
      </w:r>
      <w:proofErr w:type="spellStart"/>
      <w:r w:rsidRPr="00EA0AFD">
        <w:rPr>
          <w:rFonts w:ascii="Calibri" w:hAnsi="Calibri" w:cs="Calibri"/>
        </w:rPr>
        <w:t>e</w:t>
      </w:r>
      <w:r w:rsidRPr="00EA0AFD">
        <w:rPr>
          <w:rFonts w:ascii="Calibri" w:hAnsi="Calibri" w:cs="Calibri"/>
          <w:vertAlign w:val="superscript"/>
        </w:rPr>
        <w:t>+</w:t>
      </w:r>
      <w:r w:rsidRPr="00EA0AFD">
        <w:rPr>
          <w:rFonts w:ascii="Calibri" w:hAnsi="Calibri" w:cs="Calibri"/>
        </w:rPr>
        <w:t>e</w:t>
      </w:r>
      <w:proofErr w:type="spellEnd"/>
      <w:r w:rsidRPr="00EA0AFD">
        <w:rPr>
          <w:rFonts w:ascii="Calibri" w:hAnsi="Calibri" w:cs="Calibri"/>
          <w:vertAlign w:val="superscript"/>
        </w:rPr>
        <w:t>-</w:t>
      </w:r>
      <w:r w:rsidRPr="00EA0AFD">
        <w:rPr>
          <w:rFonts w:ascii="Calibri" w:hAnsi="Calibri" w:cs="Calibri"/>
        </w:rPr>
        <w:t xml:space="preserve"> colliders presently under discussion: CEPC in China and FCC-</w:t>
      </w:r>
      <w:proofErr w:type="spellStart"/>
      <w:r w:rsidRPr="00EA0AFD">
        <w:rPr>
          <w:rFonts w:ascii="Calibri" w:hAnsi="Calibri" w:cs="Calibri"/>
        </w:rPr>
        <w:t>ee</w:t>
      </w:r>
      <w:proofErr w:type="spellEnd"/>
      <w:r w:rsidRPr="00EA0AFD">
        <w:rPr>
          <w:rFonts w:ascii="Calibri" w:hAnsi="Calibri" w:cs="Calibri"/>
        </w:rPr>
        <w:t xml:space="preserve"> at CERN. The R&amp;D is the same for both colliders. </w:t>
      </w:r>
    </w:p>
    <w:p w14:paraId="5C01433F" w14:textId="77777777" w:rsidR="00C72842" w:rsidRPr="00EA0AFD" w:rsidRDefault="00C72842" w:rsidP="00F83F10">
      <w:pPr>
        <w:jc w:val="both"/>
        <w:rPr>
          <w:rFonts w:ascii="Calibri" w:hAnsi="Calibri" w:cs="Calibri"/>
        </w:rPr>
      </w:pPr>
    </w:p>
    <w:p w14:paraId="377DC23F" w14:textId="77777777" w:rsidR="00C72842" w:rsidRPr="00EA0AFD" w:rsidRDefault="00C72842" w:rsidP="00D44B11">
      <w:pPr>
        <w:pStyle w:val="Heading2"/>
      </w:pPr>
      <w:r w:rsidRPr="00EA0AFD">
        <w:fldChar w:fldCharType="begin"/>
      </w:r>
      <w:r w:rsidRPr="00EA0AFD">
        <w:instrText xml:space="preserve"> DOCPROPERTY "PBS"</w:instrText>
      </w:r>
      <w:r w:rsidRPr="00EA0AFD">
        <w:fldChar w:fldCharType="separate"/>
      </w:r>
      <w:bookmarkStart w:id="196" w:name="_Toc69125826"/>
      <w:r w:rsidRPr="00EA0AFD">
        <w:t>3.3</w:t>
      </w:r>
      <w:r w:rsidRPr="00EA0AFD">
        <w:fldChar w:fldCharType="end"/>
      </w:r>
      <w:r w:rsidRPr="00EA0AFD">
        <w:t xml:space="preserve"> </w:t>
      </w:r>
      <w:fldSimple w:instr=" SUBJECT ">
        <w:r w:rsidRPr="00EA0AFD">
          <w:t>Dual-readout Calorimeter</w:t>
        </w:r>
      </w:fldSimple>
      <w:r w:rsidRPr="00EA0AFD">
        <w:t>: Project Schedule</w:t>
      </w:r>
      <w:bookmarkEnd w:id="196"/>
    </w:p>
    <w:p w14:paraId="6E91B61D" w14:textId="77777777" w:rsidR="00C72842" w:rsidRPr="00EA0AFD" w:rsidRDefault="00C72842" w:rsidP="00C72842">
      <w:pPr>
        <w:rPr>
          <w:rFonts w:ascii="Calibri" w:hAnsi="Calibri" w:cs="Calibri"/>
        </w:rPr>
      </w:pPr>
    </w:p>
    <w:p w14:paraId="67045E75" w14:textId="77777777" w:rsidR="00C72842" w:rsidRPr="00EA0AFD" w:rsidRDefault="00C72842" w:rsidP="00F83F10">
      <w:pPr>
        <w:jc w:val="both"/>
        <w:rPr>
          <w:rFonts w:ascii="Calibri" w:hAnsi="Calibri" w:cs="Calibri"/>
        </w:rPr>
      </w:pPr>
      <w:r w:rsidRPr="00EA0AFD">
        <w:rPr>
          <w:rFonts w:ascii="Calibri" w:hAnsi="Calibri" w:cs="Calibri"/>
        </w:rPr>
        <w:t xml:space="preserve">In the present planning for the </w:t>
      </w:r>
      <w:proofErr w:type="spellStart"/>
      <w:r w:rsidRPr="00EA0AFD">
        <w:rPr>
          <w:rFonts w:ascii="Calibri" w:hAnsi="Calibri" w:cs="Calibri"/>
        </w:rPr>
        <w:t>fibre</w:t>
      </w:r>
      <w:proofErr w:type="spellEnd"/>
      <w:r w:rsidRPr="00EA0AFD">
        <w:rPr>
          <w:rFonts w:ascii="Calibri" w:hAnsi="Calibri" w:cs="Calibri"/>
        </w:rPr>
        <w:t xml:space="preserve">-sampling calorimetry, all the tasks are meant to be completed by 2025. The prototype under preparation is presently planned to be tested at DESY in the next month. Nevertheless, due to the COVID-19 emergency, no solid statement on the dates can be done. The test beam period is expected to be postponed (probably to summer or autumn 2021). Further planning, including the schedule for the hadronic-size prototype, will need to be reassessed </w:t>
      </w:r>
      <w:proofErr w:type="gramStart"/>
      <w:r w:rsidRPr="00EA0AFD">
        <w:rPr>
          <w:rFonts w:ascii="Calibri" w:hAnsi="Calibri" w:cs="Calibri"/>
        </w:rPr>
        <w:t>as  soon</w:t>
      </w:r>
      <w:proofErr w:type="gramEnd"/>
      <w:r w:rsidRPr="00EA0AFD">
        <w:rPr>
          <w:rFonts w:ascii="Calibri" w:hAnsi="Calibri" w:cs="Calibri"/>
        </w:rPr>
        <w:t xml:space="preserve"> as possible. At present, the delay is meant to be of the order of months. On the other hand, the schedule strongly depends on the amount of funding and resources that will be secured.</w:t>
      </w:r>
    </w:p>
    <w:p w14:paraId="2DA8AC4F" w14:textId="77777777" w:rsidR="00C72842" w:rsidRPr="00EA0AFD" w:rsidRDefault="00C72842" w:rsidP="00D44B11">
      <w:pPr>
        <w:pStyle w:val="Heading2"/>
      </w:pPr>
      <w:r w:rsidRPr="00EA0AFD">
        <w:fldChar w:fldCharType="begin"/>
      </w:r>
      <w:r w:rsidRPr="00EA0AFD">
        <w:instrText xml:space="preserve"> DOCPROPERTY "PBS"</w:instrText>
      </w:r>
      <w:r w:rsidRPr="00EA0AFD">
        <w:fldChar w:fldCharType="separate"/>
      </w:r>
      <w:bookmarkStart w:id="197" w:name="_Toc69125827"/>
      <w:r w:rsidRPr="00EA0AFD">
        <w:t>3.3</w:t>
      </w:r>
      <w:r w:rsidRPr="00EA0AFD">
        <w:fldChar w:fldCharType="end"/>
      </w:r>
      <w:r w:rsidRPr="00EA0AFD">
        <w:t xml:space="preserve"> </w:t>
      </w:r>
      <w:fldSimple w:instr=" SUBJECT ">
        <w:r w:rsidRPr="00EA0AFD">
          <w:t>Dual-readout Calorimeter</w:t>
        </w:r>
      </w:fldSimple>
      <w:r w:rsidRPr="00EA0AFD">
        <w:t>: Funding Availability</w:t>
      </w:r>
      <w:bookmarkEnd w:id="197"/>
    </w:p>
    <w:p w14:paraId="3AE72B91" w14:textId="77777777" w:rsidR="00C72842" w:rsidRPr="00EA0AFD" w:rsidRDefault="00C72842" w:rsidP="00C72842">
      <w:pPr>
        <w:rPr>
          <w:rFonts w:ascii="Calibri" w:hAnsi="Calibri" w:cs="Calibri"/>
        </w:rPr>
      </w:pPr>
    </w:p>
    <w:p w14:paraId="517F1D7C" w14:textId="77777777" w:rsidR="00C72842" w:rsidRPr="00EA0AFD" w:rsidRDefault="00C72842" w:rsidP="00F83F10">
      <w:pPr>
        <w:spacing w:before="120" w:after="120"/>
        <w:jc w:val="both"/>
        <w:rPr>
          <w:rFonts w:ascii="Calibri" w:hAnsi="Calibri" w:cs="Calibri"/>
        </w:rPr>
      </w:pPr>
      <w:r w:rsidRPr="00EA0AFD">
        <w:rPr>
          <w:rFonts w:ascii="Calibri" w:hAnsi="Calibri" w:cs="Calibri"/>
        </w:rPr>
        <w:t>The first stage of the project (the 2020 prototype) has received funding from INFN CSN1 (~40 k</w:t>
      </w:r>
      <w:r w:rsidRPr="00EA0AFD">
        <w:rPr>
          <w:rFonts w:ascii="Calibri" w:eastAsia="Calibri" w:hAnsi="Calibri" w:cs="Calibri"/>
        </w:rPr>
        <w:t>€</w:t>
      </w:r>
      <w:r w:rsidRPr="00EA0AFD">
        <w:rPr>
          <w:rFonts w:ascii="Calibri" w:hAnsi="Calibri" w:cs="Calibri"/>
        </w:rPr>
        <w:t>), from RBI (about 15 k</w:t>
      </w:r>
      <w:r w:rsidRPr="00EA0AFD">
        <w:rPr>
          <w:rFonts w:ascii="Calibri" w:eastAsia="Calibri" w:hAnsi="Calibri" w:cs="Calibri"/>
        </w:rPr>
        <w:t>€</w:t>
      </w:r>
      <w:r w:rsidRPr="00EA0AFD">
        <w:rPr>
          <w:rFonts w:ascii="Calibri" w:hAnsi="Calibri" w:cs="Calibri"/>
        </w:rPr>
        <w:t>) and from the University of Sussex (about 5 k</w:t>
      </w:r>
      <w:r w:rsidRPr="00EA0AFD">
        <w:rPr>
          <w:rFonts w:ascii="Calibri" w:eastAsia="Calibri" w:hAnsi="Calibri" w:cs="Calibri"/>
        </w:rPr>
        <w:t>€</w:t>
      </w:r>
      <w:r w:rsidRPr="00EA0AFD">
        <w:rPr>
          <w:rFonts w:ascii="Calibri" w:hAnsi="Calibri" w:cs="Calibri"/>
        </w:rPr>
        <w:t>). RBI has retired in late 2020 from the collaboration due to lack of manpower and funds. Small amount of funding from University grants has also been made available.</w:t>
      </w:r>
    </w:p>
    <w:p w14:paraId="149B06A6" w14:textId="77777777" w:rsidR="00C72842" w:rsidRPr="00EA0AFD" w:rsidRDefault="00C72842" w:rsidP="00F83F10">
      <w:pPr>
        <w:spacing w:before="120" w:after="120"/>
        <w:jc w:val="both"/>
        <w:rPr>
          <w:rFonts w:ascii="Calibri" w:hAnsi="Calibri" w:cs="Calibri"/>
        </w:rPr>
      </w:pPr>
      <w:r w:rsidRPr="00EA0AFD">
        <w:rPr>
          <w:rFonts w:ascii="Calibri" w:hAnsi="Calibri" w:cs="Calibri"/>
        </w:rPr>
        <w:t>A request of about 100 k</w:t>
      </w:r>
      <w:r w:rsidRPr="00EA0AFD">
        <w:rPr>
          <w:rFonts w:ascii="Calibri" w:eastAsia="Calibri" w:hAnsi="Calibri" w:cs="Calibri"/>
        </w:rPr>
        <w:t>€</w:t>
      </w:r>
      <w:r w:rsidRPr="00EA0AFD">
        <w:rPr>
          <w:rFonts w:ascii="Calibri" w:hAnsi="Calibri" w:cs="Calibri"/>
        </w:rPr>
        <w:t xml:space="preserve"> has been also presented for the AIDA++ proposal, mainly thought to be used for hiring young manpower.</w:t>
      </w:r>
    </w:p>
    <w:p w14:paraId="1A5AD7AA" w14:textId="77777777" w:rsidR="00C72842" w:rsidRPr="00EA0AFD" w:rsidRDefault="00C72842" w:rsidP="00F83F10">
      <w:pPr>
        <w:spacing w:before="120" w:after="120"/>
        <w:jc w:val="both"/>
        <w:rPr>
          <w:rFonts w:ascii="Calibri" w:hAnsi="Calibri" w:cs="Calibri"/>
        </w:rPr>
      </w:pPr>
      <w:r w:rsidRPr="00EA0AFD">
        <w:rPr>
          <w:rFonts w:ascii="Calibri" w:hAnsi="Calibri" w:cs="Calibri"/>
        </w:rPr>
        <w:t>About the building of a hadronic-size prototype, a request will be submitted for EU grants and to European funding agencies in 2021 (INFN, Royal Society).</w:t>
      </w:r>
    </w:p>
    <w:p w14:paraId="2A104191" w14:textId="77777777" w:rsidR="00C72842" w:rsidRPr="00EA0AFD" w:rsidRDefault="00C72842" w:rsidP="00F83F10">
      <w:pPr>
        <w:spacing w:before="120" w:after="120"/>
        <w:jc w:val="both"/>
        <w:rPr>
          <w:rFonts w:ascii="Calibri" w:hAnsi="Calibri" w:cs="Calibri"/>
        </w:rPr>
      </w:pPr>
      <w:r w:rsidRPr="00EA0AFD">
        <w:rPr>
          <w:rFonts w:ascii="Calibri" w:hAnsi="Calibri" w:cs="Calibri"/>
          <w:color w:val="000000"/>
        </w:rPr>
        <w:t>In South Korea, a R&amp;D fund of about 2M USD has been granted, from March 2020 over 5 years, by the Korea National Research Foundation (NRF) for building a full-hadronic-scale projective prototype, addressing the main engineering, operating and readout issues. Additional soft funding is also available for simulation study to support postdoc positions and graduate students in each institute.</w:t>
      </w:r>
    </w:p>
    <w:p w14:paraId="1C3ABFB7" w14:textId="77777777" w:rsidR="00C72842" w:rsidRPr="00EA0AFD" w:rsidRDefault="00C72842" w:rsidP="00D44B11">
      <w:pPr>
        <w:pStyle w:val="Heading2"/>
      </w:pPr>
      <w:r w:rsidRPr="00EA0AFD">
        <w:fldChar w:fldCharType="begin"/>
      </w:r>
      <w:r w:rsidRPr="00EA0AFD">
        <w:instrText xml:space="preserve"> DOCPROPERTY "PBS"</w:instrText>
      </w:r>
      <w:r w:rsidRPr="00EA0AFD">
        <w:fldChar w:fldCharType="separate"/>
      </w:r>
      <w:bookmarkStart w:id="198" w:name="_Toc69125828"/>
      <w:r w:rsidRPr="00EA0AFD">
        <w:t>3.3</w:t>
      </w:r>
      <w:r w:rsidRPr="00EA0AFD">
        <w:fldChar w:fldCharType="end"/>
      </w:r>
      <w:r w:rsidRPr="00EA0AFD">
        <w:t xml:space="preserve"> </w:t>
      </w:r>
      <w:fldSimple w:instr=" SUBJECT ">
        <w:r w:rsidRPr="00EA0AFD">
          <w:t>Dual-readout Calorimeter</w:t>
        </w:r>
      </w:fldSimple>
      <w:r w:rsidRPr="00EA0AFD">
        <w:t>: Leadership Arrangement</w:t>
      </w:r>
      <w:bookmarkEnd w:id="198"/>
    </w:p>
    <w:p w14:paraId="14D9A2BB" w14:textId="77777777" w:rsidR="00C72842" w:rsidRPr="00EA0AFD" w:rsidRDefault="00C72842" w:rsidP="00C72842">
      <w:pPr>
        <w:rPr>
          <w:rFonts w:ascii="Calibri" w:hAnsi="Calibri" w:cs="Calibri"/>
        </w:rPr>
      </w:pPr>
    </w:p>
    <w:p w14:paraId="7C448BD7" w14:textId="77777777" w:rsidR="00C72842" w:rsidRPr="00EA0AFD" w:rsidRDefault="00C72842" w:rsidP="00C72842">
      <w:pPr>
        <w:rPr>
          <w:rFonts w:ascii="Calibri" w:hAnsi="Calibri" w:cs="Calibri"/>
        </w:rPr>
      </w:pPr>
      <w:r w:rsidRPr="00EA0AFD">
        <w:rPr>
          <w:rFonts w:ascii="Calibri" w:hAnsi="Calibri" w:cs="Calibri"/>
        </w:rPr>
        <w:t>Project leader:</w:t>
      </w:r>
      <w:r w:rsidRPr="00EA0AFD">
        <w:rPr>
          <w:rFonts w:ascii="Calibri" w:hAnsi="Calibri" w:cs="Calibri"/>
        </w:rPr>
        <w:tab/>
      </w:r>
      <w:r w:rsidRPr="00EA0AFD">
        <w:rPr>
          <w:rFonts w:ascii="Calibri" w:hAnsi="Calibri" w:cs="Calibri"/>
        </w:rPr>
        <w:tab/>
      </w:r>
      <w:r w:rsidRPr="00EA0AFD">
        <w:rPr>
          <w:rFonts w:ascii="Calibri" w:hAnsi="Calibri" w:cs="Calibri"/>
        </w:rPr>
        <w:tab/>
        <w:t>Roberto Ferrari</w:t>
      </w:r>
      <w:r w:rsidRPr="00EA0AFD">
        <w:rPr>
          <w:rFonts w:ascii="Calibri" w:hAnsi="Calibri" w:cs="Calibri"/>
        </w:rPr>
        <w:tab/>
        <w:t>INFN Pavia</w:t>
      </w:r>
    </w:p>
    <w:p w14:paraId="6CB5A1E0" w14:textId="77777777" w:rsidR="00C72842" w:rsidRPr="00EA0AFD" w:rsidRDefault="00C72842" w:rsidP="00C72842">
      <w:pPr>
        <w:rPr>
          <w:rFonts w:ascii="Calibri" w:hAnsi="Calibri" w:cs="Calibri"/>
        </w:rPr>
      </w:pPr>
      <w:r w:rsidRPr="00EA0AFD">
        <w:rPr>
          <w:rFonts w:ascii="Calibri" w:hAnsi="Calibri" w:cs="Calibri"/>
        </w:rPr>
        <w:t>Technical coordinator:</w:t>
      </w:r>
      <w:r w:rsidRPr="00EA0AFD">
        <w:rPr>
          <w:rFonts w:ascii="Calibri" w:hAnsi="Calibri" w:cs="Calibri"/>
        </w:rPr>
        <w:tab/>
      </w:r>
      <w:proofErr w:type="spellStart"/>
      <w:r w:rsidRPr="00EA0AFD">
        <w:rPr>
          <w:rFonts w:ascii="Calibri" w:hAnsi="Calibri" w:cs="Calibri"/>
        </w:rPr>
        <w:t>Romualdo</w:t>
      </w:r>
      <w:proofErr w:type="spellEnd"/>
      <w:r w:rsidRPr="00EA0AFD">
        <w:rPr>
          <w:rFonts w:ascii="Calibri" w:hAnsi="Calibri" w:cs="Calibri"/>
        </w:rPr>
        <w:t xml:space="preserve"> Santoro</w:t>
      </w:r>
      <w:r w:rsidRPr="00EA0AFD">
        <w:rPr>
          <w:rFonts w:ascii="Calibri" w:hAnsi="Calibri" w:cs="Calibri"/>
        </w:rPr>
        <w:tab/>
      </w:r>
      <w:proofErr w:type="spellStart"/>
      <w:r w:rsidRPr="00EA0AFD">
        <w:rPr>
          <w:rFonts w:ascii="Calibri" w:hAnsi="Calibri" w:cs="Calibri"/>
        </w:rPr>
        <w:t>Università</w:t>
      </w:r>
      <w:proofErr w:type="spellEnd"/>
      <w:r w:rsidRPr="00EA0AFD">
        <w:rPr>
          <w:rFonts w:ascii="Calibri" w:hAnsi="Calibri" w:cs="Calibri"/>
        </w:rPr>
        <w:t xml:space="preserve"> </w:t>
      </w:r>
      <w:proofErr w:type="spellStart"/>
      <w:r w:rsidRPr="00EA0AFD">
        <w:rPr>
          <w:rFonts w:ascii="Calibri" w:hAnsi="Calibri" w:cs="Calibri"/>
        </w:rPr>
        <w:t>dell’Insubria</w:t>
      </w:r>
      <w:proofErr w:type="spellEnd"/>
      <w:r w:rsidRPr="00EA0AFD">
        <w:rPr>
          <w:rFonts w:ascii="Calibri" w:hAnsi="Calibri" w:cs="Calibri"/>
        </w:rPr>
        <w:t xml:space="preserve"> Como and INFN Milano</w:t>
      </w:r>
    </w:p>
    <w:p w14:paraId="0F100870" w14:textId="77777777" w:rsidR="00C72842" w:rsidRPr="00EA0AFD" w:rsidRDefault="00C72842" w:rsidP="00C72842">
      <w:pPr>
        <w:rPr>
          <w:rFonts w:ascii="Calibri" w:hAnsi="Calibri" w:cs="Calibri"/>
        </w:rPr>
      </w:pPr>
    </w:p>
    <w:p w14:paraId="7520601D" w14:textId="77777777" w:rsidR="00C72842" w:rsidRPr="00EA0AFD" w:rsidRDefault="00C72842" w:rsidP="00C72842">
      <w:pPr>
        <w:rPr>
          <w:rFonts w:ascii="Calibri" w:hAnsi="Calibri" w:cs="Calibri"/>
        </w:rPr>
      </w:pPr>
      <w:r w:rsidRPr="00EA0AFD">
        <w:rPr>
          <w:rFonts w:ascii="Calibri" w:hAnsi="Calibri" w:cs="Calibri"/>
        </w:rPr>
        <w:t>Group leaders/contacts:</w:t>
      </w:r>
    </w:p>
    <w:p w14:paraId="761437E9" w14:textId="77777777" w:rsidR="00C72842" w:rsidRPr="00EA0AFD" w:rsidRDefault="00C72842" w:rsidP="00C72842">
      <w:pPr>
        <w:rPr>
          <w:rFonts w:ascii="Calibri" w:hAnsi="Calibri" w:cs="Calibri"/>
        </w:rPr>
      </w:pPr>
      <w:proofErr w:type="spellStart"/>
      <w:r w:rsidRPr="00EA0AFD">
        <w:rPr>
          <w:rFonts w:ascii="Calibri" w:hAnsi="Calibri" w:cs="Calibri"/>
        </w:rPr>
        <w:t>Hwidong</w:t>
      </w:r>
      <w:proofErr w:type="spellEnd"/>
      <w:r w:rsidRPr="00EA0AFD">
        <w:rPr>
          <w:rFonts w:ascii="Calibri" w:hAnsi="Calibri" w:cs="Calibri"/>
        </w:rPr>
        <w:t xml:space="preserve"> </w:t>
      </w:r>
      <w:proofErr w:type="spellStart"/>
      <w:r w:rsidRPr="00EA0AFD">
        <w:rPr>
          <w:rFonts w:ascii="Calibri" w:hAnsi="Calibri" w:cs="Calibri"/>
        </w:rPr>
        <w:t>Yoo</w:t>
      </w:r>
      <w:proofErr w:type="spellEnd"/>
      <w:r w:rsidRPr="00EA0AFD">
        <w:rPr>
          <w:rFonts w:ascii="Calibri" w:hAnsi="Calibri" w:cs="Calibri"/>
        </w:rPr>
        <w:tab/>
      </w:r>
      <w:r w:rsidRPr="00EA0AFD">
        <w:rPr>
          <w:rFonts w:ascii="Calibri" w:hAnsi="Calibri" w:cs="Calibri"/>
        </w:rPr>
        <w:tab/>
        <w:t xml:space="preserve">South Korea Consortium (Kyungpook National University, Korea University, </w:t>
      </w:r>
      <w:r w:rsidRPr="00EA0AFD">
        <w:rPr>
          <w:rFonts w:ascii="Calibri" w:hAnsi="Calibri" w:cs="Calibri"/>
        </w:rPr>
        <w:tab/>
      </w:r>
      <w:r w:rsidRPr="00EA0AFD">
        <w:rPr>
          <w:rFonts w:ascii="Calibri" w:hAnsi="Calibri" w:cs="Calibri"/>
        </w:rPr>
        <w:tab/>
      </w:r>
      <w:r w:rsidRPr="00EA0AFD">
        <w:rPr>
          <w:rFonts w:ascii="Calibri" w:hAnsi="Calibri" w:cs="Calibri"/>
        </w:rPr>
        <w:tab/>
        <w:t>University of Seoul, Yonsei University, includes also Iowa State University)</w:t>
      </w:r>
    </w:p>
    <w:p w14:paraId="00B1DDC2" w14:textId="77777777" w:rsidR="00C72842" w:rsidRPr="00EC54AE" w:rsidRDefault="00C72842" w:rsidP="00C72842">
      <w:pPr>
        <w:rPr>
          <w:rFonts w:ascii="Calibri" w:hAnsi="Calibri" w:cs="Calibri"/>
          <w:lang w:val="pt-BR"/>
        </w:rPr>
      </w:pPr>
      <w:r w:rsidRPr="00EC54AE">
        <w:rPr>
          <w:rFonts w:ascii="Calibri" w:hAnsi="Calibri" w:cs="Calibri"/>
          <w:lang w:val="pt-BR"/>
        </w:rPr>
        <w:t>Romualdo Santoro</w:t>
      </w:r>
      <w:r w:rsidRPr="00EC54AE">
        <w:rPr>
          <w:rFonts w:ascii="Calibri" w:hAnsi="Calibri" w:cs="Calibri"/>
          <w:lang w:val="pt-BR"/>
        </w:rPr>
        <w:tab/>
        <w:t>Università dell’Insubria Como and INFN Milano</w:t>
      </w:r>
    </w:p>
    <w:p w14:paraId="4295158C" w14:textId="77777777" w:rsidR="00C72842" w:rsidRPr="00EC54AE" w:rsidRDefault="00C72842" w:rsidP="00C72842">
      <w:pPr>
        <w:rPr>
          <w:rFonts w:ascii="Calibri" w:hAnsi="Calibri" w:cs="Calibri"/>
          <w:lang w:val="pt-BR"/>
        </w:rPr>
      </w:pPr>
      <w:r w:rsidRPr="00EC54AE">
        <w:rPr>
          <w:rFonts w:ascii="Calibri" w:hAnsi="Calibri" w:cs="Calibri"/>
          <w:lang w:val="pt-BR"/>
        </w:rPr>
        <w:t>Gabriella Gaudio</w:t>
      </w:r>
      <w:r w:rsidRPr="00EC54AE">
        <w:rPr>
          <w:rFonts w:ascii="Calibri" w:hAnsi="Calibri" w:cs="Calibri"/>
          <w:lang w:val="pt-BR"/>
        </w:rPr>
        <w:tab/>
        <w:t>INFN Pavia</w:t>
      </w:r>
    </w:p>
    <w:p w14:paraId="6C686CEE" w14:textId="77777777" w:rsidR="00C72842" w:rsidRPr="00EC54AE" w:rsidRDefault="00C72842" w:rsidP="00C72842">
      <w:pPr>
        <w:rPr>
          <w:rFonts w:ascii="Calibri" w:hAnsi="Calibri" w:cs="Calibri"/>
          <w:lang w:val="pt-BR"/>
        </w:rPr>
      </w:pPr>
      <w:r w:rsidRPr="00EC54AE">
        <w:rPr>
          <w:rFonts w:ascii="Calibri" w:hAnsi="Calibri" w:cs="Calibri"/>
          <w:lang w:val="pt-BR"/>
        </w:rPr>
        <w:t>Franco Bedeschi</w:t>
      </w:r>
      <w:r w:rsidRPr="00EC54AE">
        <w:rPr>
          <w:rFonts w:ascii="Calibri" w:hAnsi="Calibri" w:cs="Calibri"/>
          <w:lang w:val="pt-BR"/>
        </w:rPr>
        <w:tab/>
        <w:t>INFN Pisa</w:t>
      </w:r>
    </w:p>
    <w:p w14:paraId="7D27E04A" w14:textId="77777777" w:rsidR="00C72842" w:rsidRPr="00EC54AE" w:rsidRDefault="00C72842" w:rsidP="00C72842">
      <w:pPr>
        <w:rPr>
          <w:rFonts w:ascii="Calibri" w:hAnsi="Calibri" w:cs="Calibri"/>
          <w:lang w:val="pt-BR"/>
        </w:rPr>
      </w:pPr>
      <w:r w:rsidRPr="00EC54AE">
        <w:rPr>
          <w:rFonts w:ascii="Calibri" w:hAnsi="Calibri" w:cs="Calibri"/>
          <w:lang w:val="pt-BR"/>
        </w:rPr>
        <w:t>Stefano Giagu</w:t>
      </w:r>
      <w:r w:rsidRPr="00EC54AE">
        <w:rPr>
          <w:rFonts w:ascii="Calibri" w:hAnsi="Calibri" w:cs="Calibri"/>
          <w:lang w:val="pt-BR"/>
        </w:rPr>
        <w:tab/>
      </w:r>
      <w:r w:rsidRPr="00EC54AE">
        <w:rPr>
          <w:rFonts w:ascii="Calibri" w:hAnsi="Calibri" w:cs="Calibri"/>
          <w:lang w:val="pt-BR"/>
        </w:rPr>
        <w:tab/>
        <w:t>Università di Roma “La Sapienza” and INFN Roma 1</w:t>
      </w:r>
    </w:p>
    <w:p w14:paraId="7DD48492" w14:textId="77777777" w:rsidR="00C72842" w:rsidRPr="00EA0AFD" w:rsidRDefault="00C72842" w:rsidP="00C72842">
      <w:pPr>
        <w:rPr>
          <w:rFonts w:ascii="Calibri" w:hAnsi="Calibri" w:cs="Calibri"/>
        </w:rPr>
      </w:pPr>
      <w:r w:rsidRPr="00EA0AFD">
        <w:rPr>
          <w:rFonts w:ascii="Calibri" w:hAnsi="Calibri" w:cs="Calibri"/>
        </w:rPr>
        <w:t xml:space="preserve">Paolo </w:t>
      </w:r>
      <w:proofErr w:type="spellStart"/>
      <w:r w:rsidRPr="00EA0AFD">
        <w:rPr>
          <w:rFonts w:ascii="Calibri" w:hAnsi="Calibri" w:cs="Calibri"/>
        </w:rPr>
        <w:t>Giacomelli</w:t>
      </w:r>
      <w:proofErr w:type="spellEnd"/>
      <w:r w:rsidRPr="00EA0AFD">
        <w:rPr>
          <w:rFonts w:ascii="Calibri" w:hAnsi="Calibri" w:cs="Calibri"/>
        </w:rPr>
        <w:tab/>
        <w:t>INFN Bologna</w:t>
      </w:r>
    </w:p>
    <w:p w14:paraId="5CEEC175" w14:textId="77777777" w:rsidR="00C72842" w:rsidRPr="00EA0AFD" w:rsidRDefault="00C72842" w:rsidP="00C72842">
      <w:pPr>
        <w:rPr>
          <w:rFonts w:ascii="Calibri" w:hAnsi="Calibri" w:cs="Calibri"/>
        </w:rPr>
      </w:pPr>
      <w:proofErr w:type="spellStart"/>
      <w:r w:rsidRPr="00EA0AFD">
        <w:rPr>
          <w:rFonts w:ascii="Calibri" w:hAnsi="Calibri" w:cs="Calibri"/>
        </w:rPr>
        <w:t>Iacopo</w:t>
      </w:r>
      <w:proofErr w:type="spellEnd"/>
      <w:r w:rsidRPr="00EA0AFD">
        <w:rPr>
          <w:rFonts w:ascii="Calibri" w:hAnsi="Calibri" w:cs="Calibri"/>
        </w:rPr>
        <w:t xml:space="preserve"> </w:t>
      </w:r>
      <w:proofErr w:type="spellStart"/>
      <w:r w:rsidRPr="00EA0AFD">
        <w:rPr>
          <w:rFonts w:ascii="Calibri" w:hAnsi="Calibri" w:cs="Calibri"/>
        </w:rPr>
        <w:t>Vivarelli</w:t>
      </w:r>
      <w:proofErr w:type="spellEnd"/>
      <w:r w:rsidRPr="00EA0AFD">
        <w:rPr>
          <w:rFonts w:ascii="Calibri" w:hAnsi="Calibri" w:cs="Calibri"/>
        </w:rPr>
        <w:tab/>
        <w:t>University of Sussex</w:t>
      </w:r>
    </w:p>
    <w:p w14:paraId="4E809F69" w14:textId="778311C7" w:rsidR="00C72842" w:rsidRDefault="00C72842" w:rsidP="00C72842">
      <w:pPr>
        <w:rPr>
          <w:rFonts w:ascii="Calibri" w:hAnsi="Calibri" w:cs="Calibri"/>
        </w:rPr>
      </w:pPr>
    </w:p>
    <w:p w14:paraId="7A4E0470" w14:textId="77777777" w:rsidR="00680EEC" w:rsidRPr="00EA0AFD" w:rsidRDefault="00680EEC" w:rsidP="00C72842">
      <w:pPr>
        <w:rPr>
          <w:rFonts w:ascii="Calibri" w:hAnsi="Calibri" w:cs="Calibri"/>
        </w:rPr>
      </w:pPr>
    </w:p>
    <w:p w14:paraId="37706D4A" w14:textId="77777777" w:rsidR="00C72842" w:rsidRPr="00EA0AFD" w:rsidRDefault="00C72842" w:rsidP="00D44B11">
      <w:pPr>
        <w:pStyle w:val="Heading2"/>
      </w:pPr>
      <w:r w:rsidRPr="00EA0AFD">
        <w:lastRenderedPageBreak/>
        <w:fldChar w:fldCharType="begin"/>
      </w:r>
      <w:r w:rsidRPr="00EA0AFD">
        <w:instrText xml:space="preserve"> DOCPROPERTY "PBS"</w:instrText>
      </w:r>
      <w:r w:rsidRPr="00EA0AFD">
        <w:fldChar w:fldCharType="separate"/>
      </w:r>
      <w:bookmarkStart w:id="199" w:name="_Toc69125829"/>
      <w:r w:rsidRPr="00EA0AFD">
        <w:t>3.3</w:t>
      </w:r>
      <w:r w:rsidRPr="00EA0AFD">
        <w:fldChar w:fldCharType="end"/>
      </w:r>
      <w:r w:rsidRPr="00EA0AFD">
        <w:t xml:space="preserve"> </w:t>
      </w:r>
      <w:fldSimple w:instr=" SUBJECT ">
        <w:r w:rsidRPr="00EA0AFD">
          <w:t>Dual-readout Calorimeter</w:t>
        </w:r>
      </w:fldSimple>
      <w:r w:rsidRPr="00EA0AFD">
        <w:t xml:space="preserve">: </w:t>
      </w:r>
      <w:bookmarkEnd w:id="189"/>
      <w:r w:rsidRPr="00EA0AFD">
        <w:t>Manpower Resources</w:t>
      </w:r>
      <w:bookmarkEnd w:id="199"/>
    </w:p>
    <w:p w14:paraId="6F1D8A2B" w14:textId="77777777" w:rsidR="00C72842" w:rsidRPr="00EA0AFD" w:rsidRDefault="00C72842" w:rsidP="00C72842">
      <w:pPr>
        <w:spacing w:before="40" w:after="40"/>
        <w:jc w:val="both"/>
        <w:rPr>
          <w:rFonts w:ascii="Calibri" w:hAnsi="Calibri" w:cs="Calibri"/>
          <w:b/>
        </w:rPr>
      </w:pPr>
    </w:p>
    <w:tbl>
      <w:tblPr>
        <w:tblStyle w:val="TableGrid"/>
        <w:tblW w:w="4599" w:type="dxa"/>
        <w:tblInd w:w="2511" w:type="dxa"/>
        <w:tblLook w:val="04A0" w:firstRow="1" w:lastRow="0" w:firstColumn="1" w:lastColumn="0" w:noHBand="0" w:noVBand="1"/>
      </w:tblPr>
      <w:tblGrid>
        <w:gridCol w:w="1776"/>
        <w:gridCol w:w="2823"/>
      </w:tblGrid>
      <w:tr w:rsidR="00C72842" w:rsidRPr="00EA0AFD" w14:paraId="589E556E" w14:textId="77777777" w:rsidTr="00A21089">
        <w:tc>
          <w:tcPr>
            <w:tcW w:w="1776" w:type="dxa"/>
            <w:shd w:val="clear" w:color="auto" w:fill="auto"/>
          </w:tcPr>
          <w:p w14:paraId="5B4A8F1A" w14:textId="77777777" w:rsidR="00C72842" w:rsidRPr="00EA0AFD" w:rsidRDefault="00C72842" w:rsidP="00A21089">
            <w:pPr>
              <w:spacing w:before="120"/>
              <w:jc w:val="center"/>
              <w:rPr>
                <w:rFonts w:ascii="Calibri" w:hAnsi="Calibri" w:cs="Calibri"/>
                <w:b/>
                <w:bCs/>
              </w:rPr>
            </w:pPr>
            <w:r w:rsidRPr="00EA0AFD">
              <w:rPr>
                <w:rFonts w:ascii="Calibri" w:hAnsi="Calibri" w:cs="Calibri"/>
                <w:b/>
                <w:bCs/>
              </w:rPr>
              <w:t>Type</w:t>
            </w:r>
          </w:p>
        </w:tc>
        <w:tc>
          <w:tcPr>
            <w:tcW w:w="2822" w:type="dxa"/>
            <w:shd w:val="clear" w:color="auto" w:fill="auto"/>
          </w:tcPr>
          <w:p w14:paraId="5660BF78" w14:textId="77777777" w:rsidR="00C72842" w:rsidRPr="00EA0AFD" w:rsidRDefault="00C72842" w:rsidP="00A21089">
            <w:pPr>
              <w:spacing w:before="120"/>
              <w:jc w:val="center"/>
              <w:rPr>
                <w:rFonts w:ascii="Calibri" w:hAnsi="Calibri" w:cs="Calibri"/>
                <w:b/>
                <w:bCs/>
              </w:rPr>
            </w:pPr>
            <w:r w:rsidRPr="00EA0AFD">
              <w:rPr>
                <w:rFonts w:ascii="Calibri" w:hAnsi="Calibri" w:cs="Calibri"/>
                <w:b/>
                <w:bCs/>
              </w:rPr>
              <w:t>Average FTE Expected</w:t>
            </w:r>
          </w:p>
        </w:tc>
      </w:tr>
      <w:tr w:rsidR="00C72842" w:rsidRPr="00EA0AFD" w14:paraId="61354C3D" w14:textId="77777777" w:rsidTr="00A21089">
        <w:tc>
          <w:tcPr>
            <w:tcW w:w="1776" w:type="dxa"/>
            <w:shd w:val="clear" w:color="auto" w:fill="auto"/>
            <w:vAlign w:val="bottom"/>
          </w:tcPr>
          <w:p w14:paraId="4D4039F2"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Faculty</w:t>
            </w:r>
          </w:p>
        </w:tc>
        <w:tc>
          <w:tcPr>
            <w:tcW w:w="2822" w:type="dxa"/>
            <w:shd w:val="clear" w:color="auto" w:fill="auto"/>
          </w:tcPr>
          <w:p w14:paraId="33FBE2B7" w14:textId="77777777" w:rsidR="00C72842" w:rsidRPr="00EA0AFD" w:rsidRDefault="00C72842" w:rsidP="00A21089">
            <w:pPr>
              <w:spacing w:before="120"/>
              <w:jc w:val="center"/>
              <w:rPr>
                <w:rFonts w:ascii="Calibri" w:hAnsi="Calibri" w:cs="Calibri"/>
              </w:rPr>
            </w:pPr>
            <w:r w:rsidRPr="00EA0AFD">
              <w:rPr>
                <w:rFonts w:ascii="Calibri" w:hAnsi="Calibri" w:cs="Calibri"/>
              </w:rPr>
              <w:t>4.2</w:t>
            </w:r>
          </w:p>
        </w:tc>
      </w:tr>
      <w:tr w:rsidR="00C72842" w:rsidRPr="00EA0AFD" w14:paraId="372A36DC" w14:textId="77777777" w:rsidTr="00A21089">
        <w:tc>
          <w:tcPr>
            <w:tcW w:w="1776" w:type="dxa"/>
            <w:shd w:val="clear" w:color="auto" w:fill="auto"/>
          </w:tcPr>
          <w:p w14:paraId="54BA9E1F"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Postdoc</w:t>
            </w:r>
          </w:p>
        </w:tc>
        <w:tc>
          <w:tcPr>
            <w:tcW w:w="2822" w:type="dxa"/>
            <w:shd w:val="clear" w:color="auto" w:fill="auto"/>
          </w:tcPr>
          <w:p w14:paraId="1650DC90" w14:textId="77777777" w:rsidR="00C72842" w:rsidRPr="00EA0AFD" w:rsidRDefault="00C72842" w:rsidP="00A21089">
            <w:pPr>
              <w:spacing w:before="120"/>
              <w:jc w:val="center"/>
              <w:rPr>
                <w:rFonts w:ascii="Calibri" w:hAnsi="Calibri" w:cs="Calibri"/>
              </w:rPr>
            </w:pPr>
            <w:r w:rsidRPr="00EA0AFD">
              <w:rPr>
                <w:rFonts w:ascii="Calibri" w:hAnsi="Calibri" w:cs="Calibri"/>
              </w:rPr>
              <w:t>2.2</w:t>
            </w:r>
            <w:r w:rsidRPr="00EA0AFD">
              <w:rPr>
                <w:rFonts w:ascii="Calibri" w:hAnsi="Calibri" w:cs="Calibri"/>
                <w:vertAlign w:val="superscript"/>
              </w:rPr>
              <w:t>1</w:t>
            </w:r>
          </w:p>
        </w:tc>
      </w:tr>
      <w:tr w:rsidR="00C72842" w:rsidRPr="00EA0AFD" w14:paraId="112CE6DD" w14:textId="77777777" w:rsidTr="00A21089">
        <w:tc>
          <w:tcPr>
            <w:tcW w:w="1776" w:type="dxa"/>
            <w:shd w:val="clear" w:color="auto" w:fill="auto"/>
          </w:tcPr>
          <w:p w14:paraId="698778C0"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Students</w:t>
            </w:r>
          </w:p>
        </w:tc>
        <w:tc>
          <w:tcPr>
            <w:tcW w:w="2822" w:type="dxa"/>
            <w:shd w:val="clear" w:color="auto" w:fill="auto"/>
          </w:tcPr>
          <w:p w14:paraId="0D304DFF" w14:textId="77777777" w:rsidR="00C72842" w:rsidRPr="00EA0AFD" w:rsidRDefault="00C72842" w:rsidP="00A21089">
            <w:pPr>
              <w:spacing w:before="120"/>
              <w:jc w:val="center"/>
              <w:rPr>
                <w:rFonts w:ascii="Calibri" w:hAnsi="Calibri" w:cs="Calibri"/>
              </w:rPr>
            </w:pPr>
            <w:r w:rsidRPr="00EA0AFD">
              <w:rPr>
                <w:rFonts w:ascii="Calibri" w:hAnsi="Calibri" w:cs="Calibri"/>
              </w:rPr>
              <w:t>6.8</w:t>
            </w:r>
            <w:r w:rsidRPr="00EA0AFD">
              <w:rPr>
                <w:rFonts w:ascii="Calibri" w:hAnsi="Calibri" w:cs="Calibri"/>
                <w:vertAlign w:val="superscript"/>
              </w:rPr>
              <w:t>1</w:t>
            </w:r>
          </w:p>
        </w:tc>
      </w:tr>
      <w:tr w:rsidR="00C72842" w:rsidRPr="00EA0AFD" w14:paraId="6F4AFD4E" w14:textId="77777777" w:rsidTr="00A21089">
        <w:tc>
          <w:tcPr>
            <w:tcW w:w="1776" w:type="dxa"/>
            <w:shd w:val="clear" w:color="auto" w:fill="auto"/>
          </w:tcPr>
          <w:p w14:paraId="02A15ABF"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Engineers</w:t>
            </w:r>
          </w:p>
        </w:tc>
        <w:tc>
          <w:tcPr>
            <w:tcW w:w="2822" w:type="dxa"/>
            <w:shd w:val="clear" w:color="auto" w:fill="auto"/>
          </w:tcPr>
          <w:p w14:paraId="0322F62E" w14:textId="77777777" w:rsidR="00C72842" w:rsidRPr="00EA0AFD" w:rsidRDefault="00C72842" w:rsidP="00A21089">
            <w:pPr>
              <w:spacing w:before="120"/>
              <w:jc w:val="center"/>
              <w:rPr>
                <w:rFonts w:ascii="Calibri" w:hAnsi="Calibri" w:cs="Calibri"/>
              </w:rPr>
            </w:pPr>
            <w:r w:rsidRPr="00EA0AFD">
              <w:rPr>
                <w:rFonts w:ascii="Calibri" w:hAnsi="Calibri" w:cs="Calibri"/>
              </w:rPr>
              <w:t>1.3</w:t>
            </w:r>
            <w:r w:rsidRPr="00EA0AFD">
              <w:rPr>
                <w:rFonts w:ascii="Calibri" w:hAnsi="Calibri" w:cs="Calibri"/>
                <w:vertAlign w:val="superscript"/>
              </w:rPr>
              <w:t>2</w:t>
            </w:r>
          </w:p>
        </w:tc>
      </w:tr>
    </w:tbl>
    <w:p w14:paraId="2AE48BD3" w14:textId="77777777" w:rsidR="00C72842" w:rsidRPr="0023014C" w:rsidRDefault="00C72842" w:rsidP="0023014C">
      <w:pPr>
        <w:rPr>
          <w:bdr w:val="none" w:sz="0" w:space="0" w:color="auto"/>
        </w:rPr>
      </w:pPr>
      <w:bookmarkStart w:id="200" w:name="_Toc69125830"/>
      <w:r w:rsidRPr="0023014C">
        <w:rPr>
          <w:bdr w:val="none" w:sz="0" w:space="0" w:color="auto"/>
        </w:rPr>
        <w:t>1. The number for students and postdoc includes positions that will be funded within the R&amp;D project (i.e. for which at present funds are not guaranteed).</w:t>
      </w:r>
      <w:bookmarkEnd w:id="200"/>
    </w:p>
    <w:p w14:paraId="1CD4DE9E" w14:textId="77777777" w:rsidR="00C72842" w:rsidRPr="0023014C" w:rsidRDefault="00C72842" w:rsidP="0023014C">
      <w:pPr>
        <w:rPr>
          <w:bdr w:val="none" w:sz="0" w:space="0" w:color="auto"/>
        </w:rPr>
        <w:sectPr w:rsidR="00C72842" w:rsidRPr="0023014C">
          <w:footerReference w:type="default" r:id="rId16"/>
          <w:pgSz w:w="11906" w:h="16838"/>
          <w:pgMar w:top="1418" w:right="1134" w:bottom="1418" w:left="1134" w:header="0" w:footer="1049" w:gutter="0"/>
          <w:cols w:space="720"/>
          <w:formProt w:val="0"/>
          <w:docGrid w:linePitch="100"/>
        </w:sectPr>
      </w:pPr>
      <w:r w:rsidRPr="0023014C">
        <w:rPr>
          <w:bdr w:val="none" w:sz="0" w:space="0" w:color="auto"/>
        </w:rPr>
        <w:t>2. The number of engineers includes technical manpower from institute workshops that are not engineers but are nevertheless actively participating to the design efforts.</w:t>
      </w:r>
    </w:p>
    <w:p w14:paraId="2D6D1962" w14:textId="77777777" w:rsidR="00C72842" w:rsidRPr="00EC54AE" w:rsidRDefault="00C72842" w:rsidP="00C72842">
      <w:pPr>
        <w:pStyle w:val="Title"/>
        <w:rPr>
          <w:rFonts w:ascii="Calibri" w:hAnsi="Calibri" w:cs="Calibri"/>
        </w:rPr>
      </w:pPr>
      <w:r w:rsidRPr="00EA0AFD">
        <w:rPr>
          <w:rFonts w:ascii="Calibri" w:hAnsi="Calibri" w:cs="Calibri"/>
        </w:rPr>
        <w:lastRenderedPageBreak/>
        <w:fldChar w:fldCharType="begin"/>
      </w:r>
      <w:r w:rsidRPr="00EC54AE">
        <w:rPr>
          <w:rFonts w:ascii="Calibri" w:hAnsi="Calibri" w:cs="Calibri"/>
        </w:rPr>
        <w:instrText xml:space="preserve"> TITLE  \* MERGEFORMAT </w:instrText>
      </w:r>
      <w:r w:rsidRPr="00EA0AFD">
        <w:rPr>
          <w:rFonts w:ascii="Calibri" w:hAnsi="Calibri" w:cs="Calibri"/>
        </w:rPr>
        <w:fldChar w:fldCharType="separate"/>
      </w:r>
      <w:r w:rsidRPr="00EC54AE">
        <w:rPr>
          <w:rFonts w:ascii="Calibri" w:hAnsi="Calibri" w:cs="Calibri"/>
        </w:rPr>
        <w:t>CEPC Detector R&amp;D Project</w:t>
      </w:r>
      <w:r w:rsidRPr="00EA0AFD">
        <w:rPr>
          <w:rFonts w:ascii="Calibri" w:hAnsi="Calibri" w:cs="Calibri"/>
        </w:rPr>
        <w:fldChar w:fldCharType="end"/>
      </w:r>
    </w:p>
    <w:p w14:paraId="0E438295" w14:textId="6E49F103" w:rsidR="007A4B8C" w:rsidRDefault="007A4B8C" w:rsidP="00C72842">
      <w:pPr>
        <w:pStyle w:val="Heading1"/>
      </w:pPr>
      <w:bookmarkStart w:id="201" w:name="_Toc76399741"/>
      <w:bookmarkStart w:id="202" w:name="_Toc76391088"/>
      <w:r>
        <w:t>4. Muon Detector</w:t>
      </w:r>
      <w:bookmarkEnd w:id="201"/>
    </w:p>
    <w:p w14:paraId="4D73911A" w14:textId="7CCAE1C0" w:rsidR="00C72842" w:rsidRPr="00EA0AFD" w:rsidRDefault="00C72842" w:rsidP="00C72842">
      <w:pPr>
        <w:pStyle w:val="Heading1"/>
      </w:pPr>
      <w:bookmarkStart w:id="203" w:name="_Toc76399742"/>
      <w:r w:rsidRPr="00EA0AFD">
        <w:t xml:space="preserve">4.1 Scintillator-based </w:t>
      </w:r>
      <w:r w:rsidR="005F64E2" w:rsidRPr="00EA0AFD">
        <w:fldChar w:fldCharType="begin"/>
      </w:r>
      <w:r w:rsidR="005F64E2" w:rsidRPr="00EA0AFD">
        <w:instrText xml:space="preserve"> SUBJECT  \* MERGEFORMAT </w:instrText>
      </w:r>
      <w:r w:rsidR="005F64E2" w:rsidRPr="00EA0AFD">
        <w:fldChar w:fldCharType="separate"/>
      </w:r>
      <w:r w:rsidRPr="00EA0AFD">
        <w:t>Muon Detector Prototype</w:t>
      </w:r>
      <w:bookmarkEnd w:id="202"/>
      <w:bookmarkEnd w:id="203"/>
      <w:r w:rsidR="005F64E2" w:rsidRPr="00EA0AFD">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C72842" w:rsidRPr="00EA0AFD" w14:paraId="454AD7B7" w14:textId="77777777" w:rsidTr="00A21089">
        <w:trPr>
          <w:jc w:val="center"/>
        </w:trPr>
        <w:tc>
          <w:tcPr>
            <w:tcW w:w="3416" w:type="dxa"/>
            <w:vAlign w:val="center"/>
          </w:tcPr>
          <w:p w14:paraId="65927DBE" w14:textId="77777777" w:rsidR="00C72842" w:rsidRPr="00EA0AFD" w:rsidRDefault="00C72842" w:rsidP="00A21089">
            <w:pPr>
              <w:rPr>
                <w:rFonts w:ascii="Calibri" w:hAnsi="Calibri" w:cs="Calibri"/>
                <w:b/>
              </w:rPr>
            </w:pPr>
            <w:r w:rsidRPr="00EA0AFD">
              <w:rPr>
                <w:rFonts w:ascii="Calibri" w:hAnsi="Calibri" w:cs="Calibri"/>
              </w:rPr>
              <w:t>Document Responsible:</w:t>
            </w:r>
          </w:p>
        </w:tc>
        <w:tc>
          <w:tcPr>
            <w:tcW w:w="2840" w:type="dxa"/>
            <w:vAlign w:val="center"/>
          </w:tcPr>
          <w:p w14:paraId="3FEEC00F" w14:textId="77777777"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AUTHOR \* FirstCap \* MERGEFORMAT </w:instrText>
            </w:r>
            <w:r w:rsidRPr="00EA0AFD">
              <w:rPr>
                <w:rFonts w:ascii="Calibri" w:hAnsi="Calibri" w:cs="Calibri"/>
              </w:rPr>
              <w:fldChar w:fldCharType="separate"/>
            </w:r>
            <w:r w:rsidRPr="00EA0AFD">
              <w:rPr>
                <w:rFonts w:ascii="Calibri" w:hAnsi="Calibri" w:cs="Calibri"/>
                <w:noProof/>
              </w:rPr>
              <w:t>Xiaolong Wang</w:t>
            </w:r>
            <w:r w:rsidRPr="00EA0AFD">
              <w:rPr>
                <w:rFonts w:ascii="Calibri" w:hAnsi="Calibri" w:cs="Calibri"/>
                <w:noProof/>
              </w:rPr>
              <w:fldChar w:fldCharType="end"/>
            </w:r>
            <w:r w:rsidRPr="00EA0AFD">
              <w:rPr>
                <w:rFonts w:ascii="Calibri" w:hAnsi="Calibri" w:cs="Calibri"/>
                <w:noProof/>
                <w:lang w:eastAsia="zh-CN"/>
              </w:rPr>
              <w:t>, Liang Li</w:t>
            </w:r>
          </w:p>
        </w:tc>
      </w:tr>
      <w:tr w:rsidR="00C72842" w:rsidRPr="00EA0AFD" w14:paraId="7520B5C9" w14:textId="77777777" w:rsidTr="00A21089">
        <w:trPr>
          <w:jc w:val="center"/>
        </w:trPr>
        <w:tc>
          <w:tcPr>
            <w:tcW w:w="3416" w:type="dxa"/>
            <w:vAlign w:val="center"/>
          </w:tcPr>
          <w:p w14:paraId="63426045" w14:textId="77777777" w:rsidR="00C72842" w:rsidRPr="00EA0AFD" w:rsidRDefault="00C72842"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04741A47" w14:textId="217E42B4"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C72842" w:rsidRPr="00EA0AFD" w14:paraId="03725CFA" w14:textId="77777777" w:rsidTr="00A21089">
        <w:trPr>
          <w:jc w:val="center"/>
        </w:trPr>
        <w:tc>
          <w:tcPr>
            <w:tcW w:w="3416" w:type="dxa"/>
            <w:vAlign w:val="center"/>
          </w:tcPr>
          <w:p w14:paraId="02EACF5E" w14:textId="77777777" w:rsidR="00C72842" w:rsidRPr="00EA0AFD" w:rsidRDefault="00C72842" w:rsidP="00A21089">
            <w:pPr>
              <w:rPr>
                <w:rFonts w:ascii="Calibri" w:hAnsi="Calibri" w:cs="Calibri"/>
                <w:b/>
              </w:rPr>
            </w:pPr>
            <w:r w:rsidRPr="00EA0AFD">
              <w:rPr>
                <w:rFonts w:ascii="Calibri" w:hAnsi="Calibri" w:cs="Calibri"/>
              </w:rPr>
              <w:t>Revision number:</w:t>
            </w:r>
          </w:p>
        </w:tc>
        <w:tc>
          <w:tcPr>
            <w:tcW w:w="2840" w:type="dxa"/>
            <w:vAlign w:val="center"/>
          </w:tcPr>
          <w:p w14:paraId="0521F9A2" w14:textId="77777777" w:rsidR="00C72842" w:rsidRPr="00EA0AFD" w:rsidRDefault="00C72842" w:rsidP="00A21089">
            <w:pPr>
              <w:rPr>
                <w:rFonts w:ascii="Calibri" w:hAnsi="Calibri" w:cs="Calibri"/>
              </w:rPr>
            </w:pPr>
            <w:r w:rsidRPr="00EA0AFD">
              <w:rPr>
                <w:rFonts w:ascii="Calibri" w:hAnsi="Calibri" w:cs="Calibri"/>
              </w:rPr>
              <w:t>1</w:t>
            </w:r>
          </w:p>
        </w:tc>
      </w:tr>
      <w:tr w:rsidR="00C72842" w:rsidRPr="00EA0AFD" w14:paraId="093E75C6" w14:textId="77777777" w:rsidTr="00A21089">
        <w:trPr>
          <w:jc w:val="center"/>
        </w:trPr>
        <w:tc>
          <w:tcPr>
            <w:tcW w:w="3416" w:type="dxa"/>
            <w:vAlign w:val="center"/>
          </w:tcPr>
          <w:p w14:paraId="556591DD" w14:textId="77777777" w:rsidR="00C72842" w:rsidRPr="00EA0AFD" w:rsidRDefault="00C72842" w:rsidP="00A21089">
            <w:pPr>
              <w:rPr>
                <w:rFonts w:ascii="Calibri" w:hAnsi="Calibri" w:cs="Calibri"/>
              </w:rPr>
            </w:pPr>
          </w:p>
        </w:tc>
        <w:tc>
          <w:tcPr>
            <w:tcW w:w="2840" w:type="dxa"/>
            <w:vAlign w:val="center"/>
          </w:tcPr>
          <w:p w14:paraId="3499BEEE" w14:textId="77777777" w:rsidR="00C72842" w:rsidRPr="00EA0AFD" w:rsidRDefault="00C72842" w:rsidP="00A21089">
            <w:pPr>
              <w:rPr>
                <w:rFonts w:ascii="Calibri" w:hAnsi="Calibri" w:cs="Calibri"/>
              </w:rPr>
            </w:pPr>
          </w:p>
        </w:tc>
      </w:tr>
    </w:tbl>
    <w:p w14:paraId="3C38E115" w14:textId="77777777" w:rsidR="00C72842" w:rsidRPr="00EA0AFD" w:rsidRDefault="00C72842" w:rsidP="00D44B11">
      <w:pPr>
        <w:pStyle w:val="Heading2"/>
      </w:pPr>
      <w:bookmarkStart w:id="204" w:name="_Toc69125832"/>
      <w:r w:rsidRPr="00EA0AFD">
        <w:t>Change history</w:t>
      </w:r>
      <w:bookmarkEnd w:id="204"/>
    </w:p>
    <w:tbl>
      <w:tblPr>
        <w:tblStyle w:val="TableGrid"/>
        <w:tblW w:w="9126" w:type="dxa"/>
        <w:tblInd w:w="108" w:type="dxa"/>
        <w:tblLook w:val="04A0" w:firstRow="1" w:lastRow="0" w:firstColumn="1" w:lastColumn="0" w:noHBand="0" w:noVBand="1"/>
      </w:tblPr>
      <w:tblGrid>
        <w:gridCol w:w="1057"/>
        <w:gridCol w:w="1802"/>
        <w:gridCol w:w="6267"/>
      </w:tblGrid>
      <w:tr w:rsidR="00C72842" w:rsidRPr="00EA0AFD" w14:paraId="69BAADBD" w14:textId="77777777" w:rsidTr="00A21089">
        <w:trPr>
          <w:trHeight w:val="388"/>
        </w:trPr>
        <w:tc>
          <w:tcPr>
            <w:tcW w:w="1031" w:type="dxa"/>
          </w:tcPr>
          <w:p w14:paraId="6D1FA649" w14:textId="77777777" w:rsidR="00C72842" w:rsidRPr="00EA0AFD" w:rsidRDefault="00C72842" w:rsidP="00A21089">
            <w:pPr>
              <w:rPr>
                <w:rFonts w:ascii="Calibri" w:hAnsi="Calibri" w:cs="Calibri"/>
                <w:b/>
                <w:bCs/>
              </w:rPr>
            </w:pPr>
            <w:r w:rsidRPr="00EA0AFD">
              <w:rPr>
                <w:rFonts w:ascii="Calibri" w:hAnsi="Calibri" w:cs="Calibri"/>
                <w:b/>
                <w:bCs/>
              </w:rPr>
              <w:t>Revision</w:t>
            </w:r>
          </w:p>
        </w:tc>
        <w:tc>
          <w:tcPr>
            <w:tcW w:w="1804" w:type="dxa"/>
          </w:tcPr>
          <w:p w14:paraId="723B3F8B" w14:textId="77777777" w:rsidR="00C72842" w:rsidRPr="00EA0AFD" w:rsidRDefault="00C72842" w:rsidP="00A21089">
            <w:pPr>
              <w:rPr>
                <w:rFonts w:ascii="Calibri" w:hAnsi="Calibri" w:cs="Calibri"/>
                <w:b/>
                <w:bCs/>
              </w:rPr>
            </w:pPr>
            <w:r w:rsidRPr="00EA0AFD">
              <w:rPr>
                <w:rFonts w:ascii="Calibri" w:hAnsi="Calibri" w:cs="Calibri"/>
                <w:b/>
                <w:bCs/>
              </w:rPr>
              <w:t>When</w:t>
            </w:r>
          </w:p>
        </w:tc>
        <w:tc>
          <w:tcPr>
            <w:tcW w:w="6291" w:type="dxa"/>
          </w:tcPr>
          <w:p w14:paraId="6601AF9B" w14:textId="77777777" w:rsidR="00C72842" w:rsidRPr="00EA0AFD" w:rsidRDefault="00C72842" w:rsidP="00A21089">
            <w:pPr>
              <w:rPr>
                <w:rFonts w:ascii="Calibri" w:hAnsi="Calibri" w:cs="Calibri"/>
                <w:b/>
                <w:bCs/>
              </w:rPr>
            </w:pPr>
            <w:r w:rsidRPr="00EA0AFD">
              <w:rPr>
                <w:rFonts w:ascii="Calibri" w:hAnsi="Calibri" w:cs="Calibri"/>
                <w:b/>
                <w:bCs/>
              </w:rPr>
              <w:t>What changed and why</w:t>
            </w:r>
          </w:p>
        </w:tc>
      </w:tr>
      <w:tr w:rsidR="00C72842" w:rsidRPr="00EA0AFD" w14:paraId="5A011732" w14:textId="77777777" w:rsidTr="00A21089">
        <w:tc>
          <w:tcPr>
            <w:tcW w:w="1031" w:type="dxa"/>
          </w:tcPr>
          <w:p w14:paraId="39A82319" w14:textId="77777777" w:rsidR="00C72842" w:rsidRPr="00EA0AFD" w:rsidRDefault="00C72842" w:rsidP="00A21089">
            <w:pPr>
              <w:rPr>
                <w:rFonts w:ascii="Calibri" w:hAnsi="Calibri" w:cs="Calibri"/>
              </w:rPr>
            </w:pPr>
            <w:r w:rsidRPr="00EA0AFD">
              <w:rPr>
                <w:rFonts w:ascii="Calibri" w:hAnsi="Calibri" w:cs="Calibri"/>
              </w:rPr>
              <w:t>1</w:t>
            </w:r>
          </w:p>
        </w:tc>
        <w:tc>
          <w:tcPr>
            <w:tcW w:w="1804" w:type="dxa"/>
          </w:tcPr>
          <w:p w14:paraId="02573E18" w14:textId="77777777" w:rsidR="00C72842" w:rsidRPr="00EA0AFD" w:rsidRDefault="00C72842" w:rsidP="00A21089">
            <w:pPr>
              <w:rPr>
                <w:rFonts w:ascii="Calibri" w:hAnsi="Calibri" w:cs="Calibri"/>
              </w:rPr>
            </w:pPr>
            <w:r w:rsidRPr="00EA0AFD">
              <w:rPr>
                <w:rFonts w:ascii="Calibri" w:hAnsi="Calibri" w:cs="Calibri"/>
              </w:rPr>
              <w:t>12/1</w:t>
            </w:r>
            <w:r w:rsidRPr="00EA0AFD">
              <w:rPr>
                <w:rFonts w:ascii="Calibri" w:hAnsi="Calibri" w:cs="Calibri"/>
                <w:lang w:eastAsia="zh-CN"/>
              </w:rPr>
              <w:t>7</w:t>
            </w:r>
            <w:r w:rsidRPr="00EA0AFD">
              <w:rPr>
                <w:rFonts w:ascii="Calibri" w:hAnsi="Calibri" w:cs="Calibri"/>
              </w:rPr>
              <w:t>/2019</w:t>
            </w:r>
          </w:p>
        </w:tc>
        <w:tc>
          <w:tcPr>
            <w:tcW w:w="6291" w:type="dxa"/>
          </w:tcPr>
          <w:p w14:paraId="67F5C12F" w14:textId="77777777" w:rsidR="00C72842" w:rsidRPr="00EA0AFD" w:rsidRDefault="00C72842" w:rsidP="00A21089">
            <w:pPr>
              <w:rPr>
                <w:rFonts w:ascii="Calibri" w:hAnsi="Calibri" w:cs="Calibri"/>
              </w:rPr>
            </w:pPr>
            <w:r w:rsidRPr="00EA0AFD">
              <w:rPr>
                <w:rFonts w:ascii="Calibri" w:hAnsi="Calibri" w:cs="Calibri"/>
              </w:rPr>
              <w:t>First draft</w:t>
            </w:r>
          </w:p>
        </w:tc>
      </w:tr>
      <w:tr w:rsidR="00C72842" w:rsidRPr="00EA0AFD" w14:paraId="741F1FC7" w14:textId="77777777" w:rsidTr="00A21089">
        <w:tc>
          <w:tcPr>
            <w:tcW w:w="1031" w:type="dxa"/>
          </w:tcPr>
          <w:p w14:paraId="76E3B1F3" w14:textId="77777777" w:rsidR="00C72842" w:rsidRPr="00EA0AFD" w:rsidRDefault="00C72842" w:rsidP="00A21089">
            <w:pPr>
              <w:rPr>
                <w:rFonts w:ascii="Calibri" w:hAnsi="Calibri" w:cs="Calibri"/>
                <w:lang w:eastAsia="zh-CN"/>
              </w:rPr>
            </w:pPr>
            <w:r w:rsidRPr="00EA0AFD">
              <w:rPr>
                <w:rFonts w:ascii="Calibri" w:hAnsi="Calibri" w:cs="Calibri"/>
                <w:lang w:eastAsia="zh-CN"/>
              </w:rPr>
              <w:t>1</w:t>
            </w:r>
          </w:p>
        </w:tc>
        <w:tc>
          <w:tcPr>
            <w:tcW w:w="1804" w:type="dxa"/>
          </w:tcPr>
          <w:p w14:paraId="182EC0D9" w14:textId="77777777" w:rsidR="00C72842" w:rsidRPr="00EA0AFD" w:rsidRDefault="00C72842" w:rsidP="00A21089">
            <w:pPr>
              <w:rPr>
                <w:rFonts w:ascii="Calibri" w:hAnsi="Calibri" w:cs="Calibri"/>
                <w:lang w:eastAsia="zh-CN"/>
              </w:rPr>
            </w:pPr>
            <w:r w:rsidRPr="00EA0AFD">
              <w:rPr>
                <w:rFonts w:ascii="Calibri" w:hAnsi="Calibri" w:cs="Calibri"/>
                <w:lang w:eastAsia="zh-CN"/>
              </w:rPr>
              <w:t>1/9/2021</w:t>
            </w:r>
          </w:p>
        </w:tc>
        <w:tc>
          <w:tcPr>
            <w:tcW w:w="6291" w:type="dxa"/>
          </w:tcPr>
          <w:p w14:paraId="54A90B30" w14:textId="77777777" w:rsidR="00C72842" w:rsidRPr="00EA0AFD" w:rsidRDefault="00C72842" w:rsidP="00A21089">
            <w:pPr>
              <w:rPr>
                <w:rFonts w:ascii="Calibri" w:hAnsi="Calibri" w:cs="Calibri"/>
                <w:lang w:eastAsia="zh-CN"/>
              </w:rPr>
            </w:pPr>
            <w:r w:rsidRPr="00EA0AFD">
              <w:rPr>
                <w:rFonts w:ascii="Calibri" w:hAnsi="Calibri" w:cs="Calibri"/>
                <w:lang w:eastAsia="zh-CN"/>
              </w:rPr>
              <w:t>Update the situation on R&amp;D performed and expected manpower, and section for readout system</w:t>
            </w:r>
          </w:p>
        </w:tc>
      </w:tr>
      <w:tr w:rsidR="00C72842" w:rsidRPr="00EA0AFD" w14:paraId="5BC62074" w14:textId="77777777" w:rsidTr="00A21089">
        <w:tc>
          <w:tcPr>
            <w:tcW w:w="1031" w:type="dxa"/>
          </w:tcPr>
          <w:p w14:paraId="69131259" w14:textId="77777777" w:rsidR="00C72842" w:rsidRPr="00EA0AFD" w:rsidRDefault="00C72842" w:rsidP="00A21089">
            <w:pPr>
              <w:rPr>
                <w:rFonts w:ascii="Calibri" w:hAnsi="Calibri" w:cs="Calibri"/>
              </w:rPr>
            </w:pPr>
          </w:p>
        </w:tc>
        <w:tc>
          <w:tcPr>
            <w:tcW w:w="1804" w:type="dxa"/>
          </w:tcPr>
          <w:p w14:paraId="1BB3C051" w14:textId="77777777" w:rsidR="00C72842" w:rsidRPr="00EA0AFD" w:rsidRDefault="00C72842" w:rsidP="00A21089">
            <w:pPr>
              <w:rPr>
                <w:rFonts w:ascii="Calibri" w:hAnsi="Calibri" w:cs="Calibri"/>
              </w:rPr>
            </w:pPr>
          </w:p>
        </w:tc>
        <w:tc>
          <w:tcPr>
            <w:tcW w:w="6291" w:type="dxa"/>
          </w:tcPr>
          <w:p w14:paraId="59E5B10D" w14:textId="77777777" w:rsidR="00C72842" w:rsidRPr="00EA0AFD" w:rsidRDefault="00C72842" w:rsidP="00A21089">
            <w:pPr>
              <w:rPr>
                <w:rFonts w:ascii="Calibri" w:hAnsi="Calibri" w:cs="Calibri"/>
              </w:rPr>
            </w:pPr>
          </w:p>
        </w:tc>
      </w:tr>
      <w:tr w:rsidR="00C72842" w:rsidRPr="00EA0AFD" w14:paraId="1D258336" w14:textId="77777777" w:rsidTr="00A21089">
        <w:trPr>
          <w:trHeight w:val="381"/>
        </w:trPr>
        <w:tc>
          <w:tcPr>
            <w:tcW w:w="1031" w:type="dxa"/>
          </w:tcPr>
          <w:p w14:paraId="5AD7EF16" w14:textId="77777777" w:rsidR="00C72842" w:rsidRPr="00EA0AFD" w:rsidRDefault="00C72842" w:rsidP="00A21089">
            <w:pPr>
              <w:rPr>
                <w:rFonts w:ascii="Calibri" w:hAnsi="Calibri" w:cs="Calibri"/>
              </w:rPr>
            </w:pPr>
          </w:p>
        </w:tc>
        <w:tc>
          <w:tcPr>
            <w:tcW w:w="1804" w:type="dxa"/>
          </w:tcPr>
          <w:p w14:paraId="28FBFCE1" w14:textId="77777777" w:rsidR="00C72842" w:rsidRPr="00EA0AFD" w:rsidRDefault="00C72842" w:rsidP="00A21089">
            <w:pPr>
              <w:rPr>
                <w:rFonts w:ascii="Calibri" w:hAnsi="Calibri" w:cs="Calibri"/>
              </w:rPr>
            </w:pPr>
          </w:p>
        </w:tc>
        <w:tc>
          <w:tcPr>
            <w:tcW w:w="6291" w:type="dxa"/>
          </w:tcPr>
          <w:p w14:paraId="66210E11" w14:textId="77777777" w:rsidR="00C72842" w:rsidRPr="00EA0AFD" w:rsidRDefault="00C72842" w:rsidP="00A21089">
            <w:pPr>
              <w:rPr>
                <w:rFonts w:ascii="Calibri" w:hAnsi="Calibri" w:cs="Calibri"/>
              </w:rPr>
            </w:pPr>
            <w:r w:rsidRPr="00EA0AFD">
              <w:rPr>
                <w:rFonts w:ascii="Calibri" w:hAnsi="Calibri" w:cs="Calibri"/>
              </w:rPr>
              <w:t>&lt; Add further lines to table as required &gt;</w:t>
            </w:r>
          </w:p>
        </w:tc>
      </w:tr>
    </w:tbl>
    <w:p w14:paraId="43276AB6" w14:textId="77777777" w:rsidR="00C72842" w:rsidRPr="00EA0AFD" w:rsidRDefault="00C72842" w:rsidP="00D44B11">
      <w:pPr>
        <w:pStyle w:val="Heading2"/>
      </w:pPr>
      <w:bookmarkStart w:id="205" w:name="_Toc69125833"/>
      <w:r w:rsidRPr="00EA0AFD">
        <w:t>Readme first</w:t>
      </w:r>
      <w:bookmarkEnd w:id="205"/>
    </w:p>
    <w:p w14:paraId="5A359584"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bookmarkStart w:id="206" w:name="_Ref353723048_2"/>
      <w:r w:rsidRPr="00EA0AFD">
        <w:t>Please do not delete or modify this section or its structure.</w:t>
      </w:r>
      <w:bookmarkEnd w:id="206"/>
    </w:p>
    <w:p w14:paraId="54B5DB25"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Only change text enclosed by (and including) angled brackets “&lt; … &gt;”.</w:t>
      </w:r>
    </w:p>
    <w:p w14:paraId="5FA4ED63"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Cs/>
        </w:rPr>
      </w:pPr>
      <w:r w:rsidRPr="00EA0AFD">
        <w:rPr>
          <w:bCs/>
        </w:rPr>
        <w:t>Don’t change field directly, instead modify the document options, under File</w:t>
      </w:r>
      <w:r w:rsidRPr="00EA0AFD">
        <w:rPr>
          <w:bCs/>
        </w:rPr>
        <w:t> Properties (or similar)</w:t>
      </w:r>
    </w:p>
    <w:p w14:paraId="5533CBBA" w14:textId="77777777" w:rsidR="00C72842" w:rsidRPr="00EA0AFD" w:rsidRDefault="00C72842" w:rsidP="00C72842">
      <w:pPr>
        <w:pStyle w:val="ListParagraph"/>
        <w:widowControl/>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3F1B7377" w14:textId="77777777" w:rsidR="00C72842" w:rsidRPr="00EA0AFD" w:rsidRDefault="00C72842" w:rsidP="00C72842">
      <w:pPr>
        <w:pStyle w:val="ListParagraph"/>
        <w:widowControl/>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1B296E5B" w14:textId="77777777" w:rsidR="00C72842" w:rsidRPr="00EA0AFD" w:rsidRDefault="00C72842" w:rsidP="00C72842">
      <w:pPr>
        <w:pStyle w:val="ListParagraph"/>
        <w:widowControl/>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1F7B4F89"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58A6F044"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Finally, remember to update the </w:t>
      </w:r>
      <w:hyperlink w:anchor="ChangeHistory" w:history="1">
        <w:r w:rsidRPr="00EA0AFD">
          <w:rPr>
            <w:rStyle w:val="Hyperlink"/>
            <w:i/>
          </w:rPr>
          <w:t>Change History</w:t>
        </w:r>
      </w:hyperlink>
      <w:bookmarkStart w:id="207" w:name="CostExplanation_2"/>
      <w:bookmarkStart w:id="208" w:name="CostType_2"/>
      <w:bookmarkStart w:id="209" w:name="PBSDictionary_2"/>
      <w:bookmarkStart w:id="210" w:name="PBSStructure_2"/>
      <w:bookmarkStart w:id="211" w:name="ReadMeFirst_2"/>
      <w:bookmarkStart w:id="212" w:name="TotalCost_2"/>
      <w:bookmarkEnd w:id="207"/>
      <w:bookmarkEnd w:id="208"/>
      <w:bookmarkEnd w:id="209"/>
      <w:bookmarkEnd w:id="210"/>
      <w:bookmarkEnd w:id="211"/>
      <w:bookmarkEnd w:id="212"/>
      <w:r w:rsidRPr="00EA0AFD">
        <w:t>.</w:t>
      </w:r>
      <w:bookmarkStart w:id="213" w:name="ProcurementPlan_1"/>
      <w:bookmarkStart w:id="214" w:name="ChangeHistory_1"/>
      <w:bookmarkStart w:id="215" w:name="CostEstimateType_2"/>
      <w:bookmarkEnd w:id="213"/>
      <w:bookmarkEnd w:id="214"/>
      <w:r w:rsidRPr="00EA0AFD">
        <w:br w:type="page"/>
      </w:r>
    </w:p>
    <w:p w14:paraId="175C5512" w14:textId="77777777" w:rsidR="00C72842" w:rsidRPr="00EA0AFD" w:rsidRDefault="00E43935" w:rsidP="00D44B11">
      <w:pPr>
        <w:pStyle w:val="Heading2"/>
      </w:pPr>
      <w:fldSimple w:instr=" DOCPROPERTY PBS \* MERGEFORMAT ">
        <w:bookmarkStart w:id="216" w:name="_Toc69125834"/>
        <w:r w:rsidR="00C72842" w:rsidRPr="00EA0AFD">
          <w:t>4</w:t>
        </w:r>
      </w:fldSimple>
      <w:r w:rsidR="00C72842" w:rsidRPr="00EA0AFD">
        <w:t xml:space="preserve">.1 </w:t>
      </w:r>
      <w:fldSimple w:instr=" DOCPROPERTY &quot;Subject&quot;  \* MERGEFORMAT ">
        <w:bookmarkStart w:id="217" w:name="_Hlk27516814"/>
        <w:r w:rsidR="00C72842" w:rsidRPr="00EC54AE">
          <w:t xml:space="preserve"> Scintillator-based </w:t>
        </w:r>
        <w:bookmarkEnd w:id="217"/>
        <w:r w:rsidR="00C72842" w:rsidRPr="00EC54AE">
          <w:t>Muon</w:t>
        </w:r>
        <w:r w:rsidR="00C72842" w:rsidRPr="00EA0AFD">
          <w:t xml:space="preserve"> detector Prototype</w:t>
        </w:r>
      </w:fldSimple>
      <w:r w:rsidR="00C72842" w:rsidRPr="00EA0AFD">
        <w:t xml:space="preserve">: </w:t>
      </w:r>
      <w:bookmarkStart w:id="218" w:name="ProjectObjectives_2"/>
      <w:r w:rsidR="00C72842" w:rsidRPr="00EA0AFD">
        <w:t>Project Objectives</w:t>
      </w:r>
      <w:bookmarkEnd w:id="216"/>
      <w:bookmarkEnd w:id="218"/>
    </w:p>
    <w:p w14:paraId="4C384A63" w14:textId="77777777" w:rsidR="00C72842" w:rsidRPr="00EA0AFD" w:rsidRDefault="00C72842" w:rsidP="00F83F10">
      <w:pPr>
        <w:ind w:firstLineChars="100" w:firstLine="240"/>
        <w:jc w:val="both"/>
        <w:rPr>
          <w:rFonts w:ascii="Calibri" w:hAnsi="Calibri" w:cs="Calibri"/>
        </w:rPr>
      </w:pPr>
      <w:r w:rsidRPr="00EA0AFD">
        <w:rPr>
          <w:rFonts w:ascii="Calibri" w:hAnsi="Calibri" w:cs="Calibri"/>
        </w:rPr>
        <w:t xml:space="preserve">A simple structure of Scintillator + WLS fiber + </w:t>
      </w:r>
      <w:proofErr w:type="spellStart"/>
      <w:r w:rsidRPr="00EA0AFD">
        <w:rPr>
          <w:rFonts w:ascii="Calibri" w:hAnsi="Calibri" w:cs="Calibri"/>
        </w:rPr>
        <w:t>SiPM</w:t>
      </w:r>
      <w:proofErr w:type="spellEnd"/>
      <w:r w:rsidRPr="00EA0AFD">
        <w:rPr>
          <w:rFonts w:ascii="Calibri" w:hAnsi="Calibri" w:cs="Calibri"/>
        </w:rPr>
        <w:t xml:space="preserve"> is proposed for CEPC muon detector. Organic scintillator can be produced massively according to the geometry of the detector, and the required spatial resolution can be achieved by changing the width of the scintillator strip. Multiple hits in the muon detector with a good spatial resolution is used for muon identification. High density of scintillator and the </w:t>
      </w:r>
      <w:proofErr w:type="spellStart"/>
      <w:r w:rsidRPr="00EA0AFD">
        <w:rPr>
          <w:rFonts w:ascii="Calibri" w:hAnsi="Calibri" w:cs="Calibri"/>
        </w:rPr>
        <w:t>dE</w:t>
      </w:r>
      <w:proofErr w:type="spellEnd"/>
      <w:r w:rsidRPr="00EA0AFD">
        <w:rPr>
          <w:rFonts w:ascii="Calibri" w:hAnsi="Calibri" w:cs="Calibri"/>
        </w:rPr>
        <w:t xml:space="preserve">/dx offer large output of scintillation photons, some of which are captured by WLS fiber and then guided to </w:t>
      </w:r>
      <w:proofErr w:type="spellStart"/>
      <w:r w:rsidRPr="00EA0AFD">
        <w:rPr>
          <w:rFonts w:ascii="Calibri" w:hAnsi="Calibri" w:cs="Calibri"/>
        </w:rPr>
        <w:t>SiPM</w:t>
      </w:r>
      <w:proofErr w:type="spellEnd"/>
      <w:r w:rsidRPr="00EA0AFD">
        <w:rPr>
          <w:rFonts w:ascii="Calibri" w:hAnsi="Calibri" w:cs="Calibri"/>
        </w:rPr>
        <w:t xml:space="preserve">. Similar to TOF, a good time resolution and a narrow time window is possible for muon hits. </w:t>
      </w:r>
    </w:p>
    <w:p w14:paraId="268A904F" w14:textId="77777777" w:rsidR="00C72842" w:rsidRPr="00EA0AFD" w:rsidRDefault="00C72842" w:rsidP="00F83F10">
      <w:pPr>
        <w:ind w:firstLineChars="100" w:firstLine="240"/>
        <w:jc w:val="both"/>
        <w:rPr>
          <w:rFonts w:ascii="Calibri" w:hAnsi="Calibri" w:cs="Calibri"/>
          <w:color w:val="FF0000"/>
          <w:lang w:eastAsia="zh-CN"/>
        </w:rPr>
      </w:pPr>
      <w:r w:rsidRPr="00EA0AFD">
        <w:rPr>
          <w:rFonts w:ascii="Calibri" w:hAnsi="Calibri" w:cs="Calibri"/>
          <w:lang w:eastAsia="zh-CN"/>
        </w:rPr>
        <w:t xml:space="preserve">The objectives of R&amp;D can be divided in to (1) procurement and testing of </w:t>
      </w:r>
      <w:r w:rsidRPr="00EA0AFD">
        <w:rPr>
          <w:rFonts w:ascii="Calibri" w:hAnsi="Calibri" w:cs="Calibri"/>
        </w:rPr>
        <w:t>Scintillator strips</w:t>
      </w:r>
      <w:r w:rsidRPr="00EA0AFD">
        <w:rPr>
          <w:rFonts w:ascii="Calibri" w:hAnsi="Calibri" w:cs="Calibri"/>
          <w:lang w:eastAsia="zh-CN"/>
        </w:rPr>
        <w:t xml:space="preserve"> and </w:t>
      </w:r>
      <w:proofErr w:type="spellStart"/>
      <w:r w:rsidRPr="00EA0AFD">
        <w:rPr>
          <w:rFonts w:ascii="Calibri" w:hAnsi="Calibri" w:cs="Calibri"/>
          <w:lang w:eastAsia="zh-CN"/>
        </w:rPr>
        <w:t>SiPMS</w:t>
      </w:r>
      <w:proofErr w:type="spellEnd"/>
      <w:r w:rsidRPr="00EA0AFD">
        <w:rPr>
          <w:rFonts w:ascii="Calibri" w:hAnsi="Calibri" w:cs="Calibri"/>
          <w:lang w:eastAsia="zh-CN"/>
        </w:rPr>
        <w:t xml:space="preserve">; (1) improvement on light output and collection </w:t>
      </w:r>
      <w:bookmarkStart w:id="219" w:name="_Hlk27517046"/>
      <w:r w:rsidRPr="00EA0AFD">
        <w:rPr>
          <w:rFonts w:ascii="Calibri" w:hAnsi="Calibri" w:cs="Calibri"/>
          <w:lang w:eastAsia="zh-CN"/>
        </w:rPr>
        <w:t>with high</w:t>
      </w:r>
      <w:bookmarkEnd w:id="219"/>
      <w:r w:rsidRPr="00EA0AFD">
        <w:rPr>
          <w:rFonts w:ascii="Calibri" w:hAnsi="Calibri" w:cs="Calibri"/>
          <w:lang w:eastAsia="zh-CN"/>
        </w:rPr>
        <w:t xml:space="preserve"> signal-to-noise ratio; (2) time/spatial resolution measurement benchmark and improvement; (3) radiation hardness test; (4) prototype detector arrays for detecting muon tracks from cosmic rays;</w:t>
      </w:r>
      <w:r w:rsidRPr="00EA0AFD">
        <w:rPr>
          <w:rFonts w:ascii="Calibri" w:hAnsi="Calibri" w:cs="Calibri"/>
          <w:color w:val="000000"/>
          <w:lang w:eastAsia="zh-CN"/>
        </w:rPr>
        <w:t xml:space="preserve"> (5) the electronic readout system including frond-end and back-end.</w:t>
      </w:r>
    </w:p>
    <w:p w14:paraId="2CCEE019" w14:textId="77777777" w:rsidR="00C72842" w:rsidRPr="00EA0AFD" w:rsidRDefault="00E43935" w:rsidP="00D44B11">
      <w:pPr>
        <w:pStyle w:val="Heading2"/>
      </w:pPr>
      <w:fldSimple w:instr=" DOCPROPERTY PBS \* MERGEFORMAT ">
        <w:bookmarkStart w:id="220" w:name="_Toc69125835"/>
        <w:r w:rsidR="00C72842" w:rsidRPr="00EA0AFD">
          <w:t>4</w:t>
        </w:r>
      </w:fldSimple>
      <w:r w:rsidR="00C72842" w:rsidRPr="00EA0AFD">
        <w:t xml:space="preserve">.1 </w:t>
      </w:r>
      <w:r w:rsidR="00C72842" w:rsidRPr="00EC54AE">
        <w:t xml:space="preserve">Scintillator-based </w:t>
      </w:r>
      <w:fldSimple w:instr=" DOCPROPERTY &quot;Subject&quot;  \* MERGEFORMAT ">
        <w:r w:rsidR="00C72842" w:rsidRPr="00EA0AFD">
          <w:t>Muon detector Prototype</w:t>
        </w:r>
      </w:fldSimple>
      <w:r w:rsidR="00C72842" w:rsidRPr="00EA0AFD">
        <w:t xml:space="preserve">: </w:t>
      </w:r>
      <w:bookmarkStart w:id="221" w:name="SubprojectsDescription_2"/>
      <w:r w:rsidR="00C72842" w:rsidRPr="00EA0AFD">
        <w:t>Sub-projects Description</w:t>
      </w:r>
      <w:bookmarkEnd w:id="220"/>
      <w:bookmarkEnd w:id="221"/>
    </w:p>
    <w:p w14:paraId="1777D7CE" w14:textId="77777777" w:rsidR="00C72842" w:rsidRPr="00EA0AFD" w:rsidRDefault="00C72842" w:rsidP="00C72842">
      <w:pPr>
        <w:rPr>
          <w:rFonts w:ascii="Calibri" w:hAnsi="Calibri" w:cs="Calibri"/>
        </w:rPr>
      </w:pPr>
    </w:p>
    <w:tbl>
      <w:tblPr>
        <w:tblStyle w:val="TableGrid"/>
        <w:tblW w:w="9427" w:type="dxa"/>
        <w:tblInd w:w="108" w:type="dxa"/>
        <w:tblLook w:val="04A0" w:firstRow="1" w:lastRow="0" w:firstColumn="1" w:lastColumn="0" w:noHBand="0" w:noVBand="1"/>
      </w:tblPr>
      <w:tblGrid>
        <w:gridCol w:w="1237"/>
        <w:gridCol w:w="2336"/>
        <w:gridCol w:w="5854"/>
      </w:tblGrid>
      <w:tr w:rsidR="00C72842" w:rsidRPr="00EA0AFD" w14:paraId="503C8225" w14:textId="77777777" w:rsidTr="003B163D">
        <w:trPr>
          <w:trHeight w:val="388"/>
        </w:trPr>
        <w:tc>
          <w:tcPr>
            <w:tcW w:w="1237" w:type="dxa"/>
          </w:tcPr>
          <w:p w14:paraId="6B9EC091" w14:textId="77777777" w:rsidR="00C72842" w:rsidRPr="00EA0AFD" w:rsidRDefault="00C72842" w:rsidP="00A21089">
            <w:pPr>
              <w:jc w:val="center"/>
              <w:rPr>
                <w:rFonts w:ascii="Calibri" w:hAnsi="Calibri" w:cs="Calibri"/>
                <w:b/>
                <w:bCs/>
              </w:rPr>
            </w:pPr>
            <w:r w:rsidRPr="00EA0AFD">
              <w:rPr>
                <w:rFonts w:ascii="Calibri" w:hAnsi="Calibri" w:cs="Calibri"/>
                <w:b/>
                <w:bCs/>
              </w:rPr>
              <w:t>Project ID</w:t>
            </w:r>
          </w:p>
        </w:tc>
        <w:tc>
          <w:tcPr>
            <w:tcW w:w="2336" w:type="dxa"/>
          </w:tcPr>
          <w:p w14:paraId="444E667F" w14:textId="77777777" w:rsidR="00C72842" w:rsidRPr="00EA0AFD" w:rsidRDefault="00C72842" w:rsidP="00A21089">
            <w:pPr>
              <w:jc w:val="center"/>
              <w:rPr>
                <w:rFonts w:ascii="Calibri" w:hAnsi="Calibri" w:cs="Calibri"/>
                <w:b/>
                <w:bCs/>
              </w:rPr>
            </w:pPr>
            <w:r w:rsidRPr="00EA0AFD">
              <w:rPr>
                <w:rFonts w:ascii="Calibri" w:hAnsi="Calibri" w:cs="Calibri"/>
                <w:b/>
                <w:bCs/>
              </w:rPr>
              <w:t>Title</w:t>
            </w:r>
          </w:p>
        </w:tc>
        <w:tc>
          <w:tcPr>
            <w:tcW w:w="5854" w:type="dxa"/>
          </w:tcPr>
          <w:p w14:paraId="0EBEFEAA" w14:textId="77777777" w:rsidR="00C72842" w:rsidRPr="00EA0AFD" w:rsidRDefault="00C72842" w:rsidP="00A21089">
            <w:pPr>
              <w:jc w:val="center"/>
              <w:rPr>
                <w:rFonts w:ascii="Calibri" w:hAnsi="Calibri" w:cs="Calibri"/>
                <w:b/>
              </w:rPr>
            </w:pPr>
            <w:r w:rsidRPr="00EA0AFD">
              <w:rPr>
                <w:rFonts w:ascii="Calibri" w:hAnsi="Calibri" w:cs="Calibri"/>
                <w:b/>
              </w:rPr>
              <w:t>Description</w:t>
            </w:r>
          </w:p>
        </w:tc>
      </w:tr>
      <w:tr w:rsidR="00C72842" w:rsidRPr="00EA0AFD" w14:paraId="6038B615" w14:textId="77777777" w:rsidTr="003B163D">
        <w:tc>
          <w:tcPr>
            <w:tcW w:w="1237" w:type="dxa"/>
          </w:tcPr>
          <w:p w14:paraId="3C599CBC" w14:textId="77777777" w:rsidR="00C72842" w:rsidRPr="00EA0AFD" w:rsidRDefault="00C72842" w:rsidP="00A21089">
            <w:pPr>
              <w:jc w:val="center"/>
              <w:rPr>
                <w:rFonts w:ascii="Calibri" w:hAnsi="Calibri" w:cs="Calibri"/>
              </w:rPr>
            </w:pPr>
            <w:r w:rsidRPr="00EA0AFD">
              <w:rPr>
                <w:rFonts w:ascii="Calibri" w:hAnsi="Calibri" w:cs="Calibri"/>
              </w:rPr>
              <w:t>4.1</w:t>
            </w:r>
          </w:p>
        </w:tc>
        <w:tc>
          <w:tcPr>
            <w:tcW w:w="2336" w:type="dxa"/>
          </w:tcPr>
          <w:p w14:paraId="54DEA339" w14:textId="77777777" w:rsidR="00C72842" w:rsidRPr="00EA0AFD" w:rsidRDefault="00C72842" w:rsidP="00A21089">
            <w:pPr>
              <w:rPr>
                <w:rFonts w:ascii="Calibri" w:hAnsi="Calibri" w:cs="Calibri"/>
              </w:rPr>
            </w:pPr>
            <w:proofErr w:type="spellStart"/>
            <w:r w:rsidRPr="00EA0AFD">
              <w:rPr>
                <w:rFonts w:ascii="Calibri" w:hAnsi="Calibri" w:cs="Calibri"/>
              </w:rPr>
              <w:t>SiPMs</w:t>
            </w:r>
            <w:proofErr w:type="spellEnd"/>
            <w:r w:rsidRPr="00EA0AFD">
              <w:rPr>
                <w:rFonts w:ascii="Calibri" w:hAnsi="Calibri" w:cs="Calibri"/>
              </w:rPr>
              <w:t xml:space="preserve"> and </w:t>
            </w:r>
            <w:bookmarkStart w:id="222" w:name="_Hlk27521289"/>
            <w:r w:rsidRPr="00EA0AFD">
              <w:rPr>
                <w:rFonts w:ascii="Calibri" w:hAnsi="Calibri" w:cs="Calibri"/>
              </w:rPr>
              <w:t>Scintillator strips</w:t>
            </w:r>
            <w:bookmarkEnd w:id="222"/>
            <w:r w:rsidRPr="00EA0AFD">
              <w:rPr>
                <w:rFonts w:ascii="Calibri" w:hAnsi="Calibri" w:cs="Calibri"/>
              </w:rPr>
              <w:t xml:space="preserve"> procurement </w:t>
            </w:r>
          </w:p>
        </w:tc>
        <w:tc>
          <w:tcPr>
            <w:tcW w:w="5854" w:type="dxa"/>
          </w:tcPr>
          <w:p w14:paraId="7C28B41F" w14:textId="77777777" w:rsidR="00C72842" w:rsidRPr="00EA0AFD" w:rsidRDefault="00C72842" w:rsidP="00A21089">
            <w:pPr>
              <w:rPr>
                <w:rFonts w:ascii="Calibri" w:hAnsi="Calibri" w:cs="Calibri"/>
              </w:rPr>
            </w:pPr>
            <w:r w:rsidRPr="00EA0AFD">
              <w:rPr>
                <w:rFonts w:ascii="Calibri" w:hAnsi="Calibri" w:cs="Calibri"/>
              </w:rPr>
              <w:t xml:space="preserve">High Gain </w:t>
            </w:r>
            <w:proofErr w:type="spellStart"/>
            <w:r w:rsidRPr="00EA0AFD">
              <w:rPr>
                <w:rFonts w:ascii="Calibri" w:hAnsi="Calibri" w:cs="Calibri"/>
              </w:rPr>
              <w:t>SiPMs</w:t>
            </w:r>
            <w:proofErr w:type="spellEnd"/>
            <w:r w:rsidRPr="00EA0AFD">
              <w:rPr>
                <w:rFonts w:ascii="Calibri" w:hAnsi="Calibri" w:cs="Calibri"/>
              </w:rPr>
              <w:t xml:space="preserve"> and high light output and short decay time scintillator strips procurement and Q/C testing.</w:t>
            </w:r>
          </w:p>
          <w:p w14:paraId="4092F11D" w14:textId="77777777" w:rsidR="00C72842" w:rsidRPr="00EA0AFD" w:rsidRDefault="00C72842" w:rsidP="00A21089">
            <w:pPr>
              <w:rPr>
                <w:rFonts w:ascii="Calibri" w:hAnsi="Calibri" w:cs="Calibri"/>
                <w:lang w:eastAsia="zh-CN"/>
              </w:rPr>
            </w:pPr>
            <w:r w:rsidRPr="00EA0AFD">
              <w:rPr>
                <w:rFonts w:ascii="Calibri" w:hAnsi="Calibri" w:cs="Calibri"/>
                <w:lang w:eastAsia="zh-CN"/>
              </w:rPr>
              <w:t xml:space="preserve">This can be studied with some MPPCs from HAMAMATSU and some scintillators purchased in China. The specific MPPC of interest is one kind </w:t>
            </w:r>
            <w:proofErr w:type="spellStart"/>
            <w:r w:rsidRPr="00EA0AFD">
              <w:rPr>
                <w:rFonts w:ascii="Calibri" w:hAnsi="Calibri" w:cs="Calibri"/>
                <w:lang w:eastAsia="zh-CN"/>
              </w:rPr>
              <w:t>SiPM</w:t>
            </w:r>
            <w:proofErr w:type="spellEnd"/>
            <w:r w:rsidRPr="00EA0AFD">
              <w:rPr>
                <w:rFonts w:ascii="Calibri" w:hAnsi="Calibri" w:cs="Calibri"/>
                <w:lang w:eastAsia="zh-CN"/>
              </w:rPr>
              <w:t xml:space="preserve"> used comprehensively in Belle II and T2K experiments. More studies with different kinds of </w:t>
            </w:r>
            <w:proofErr w:type="spellStart"/>
            <w:r w:rsidRPr="00EA0AFD">
              <w:rPr>
                <w:rFonts w:ascii="Calibri" w:hAnsi="Calibri" w:cs="Calibri"/>
                <w:lang w:eastAsia="zh-CN"/>
              </w:rPr>
              <w:t>SiPMs</w:t>
            </w:r>
            <w:proofErr w:type="spellEnd"/>
            <w:r w:rsidRPr="00EA0AFD">
              <w:rPr>
                <w:rFonts w:ascii="Calibri" w:hAnsi="Calibri" w:cs="Calibri"/>
                <w:lang w:eastAsia="zh-CN"/>
              </w:rPr>
              <w:t xml:space="preserve"> should be performed to find the best </w:t>
            </w:r>
            <w:proofErr w:type="spellStart"/>
            <w:r w:rsidRPr="00EA0AFD">
              <w:rPr>
                <w:rFonts w:ascii="Calibri" w:hAnsi="Calibri" w:cs="Calibri"/>
                <w:lang w:eastAsia="zh-CN"/>
              </w:rPr>
              <w:t>SiPM</w:t>
            </w:r>
            <w:proofErr w:type="spellEnd"/>
            <w:r w:rsidRPr="00EA0AFD">
              <w:rPr>
                <w:rFonts w:ascii="Calibri" w:hAnsi="Calibri" w:cs="Calibri"/>
                <w:lang w:eastAsia="zh-CN"/>
              </w:rPr>
              <w:t xml:space="preserve"> for CEPC. We also need to study </w:t>
            </w:r>
            <w:proofErr w:type="spellStart"/>
            <w:r w:rsidRPr="00EA0AFD">
              <w:rPr>
                <w:rFonts w:ascii="Calibri" w:hAnsi="Calibri" w:cs="Calibri"/>
                <w:lang w:eastAsia="zh-CN"/>
              </w:rPr>
              <w:t>SiPM</w:t>
            </w:r>
            <w:proofErr w:type="spellEnd"/>
            <w:r w:rsidRPr="00EA0AFD">
              <w:rPr>
                <w:rFonts w:ascii="Calibri" w:hAnsi="Calibri" w:cs="Calibri"/>
                <w:lang w:eastAsia="zh-CN"/>
              </w:rPr>
              <w:t xml:space="preserve"> performance and trying to improve the quality of the scintillator strips. </w:t>
            </w:r>
          </w:p>
        </w:tc>
      </w:tr>
      <w:tr w:rsidR="00C72842" w:rsidRPr="00EA0AFD" w14:paraId="6E6DA25E" w14:textId="77777777" w:rsidTr="003B163D">
        <w:tc>
          <w:tcPr>
            <w:tcW w:w="1237" w:type="dxa"/>
          </w:tcPr>
          <w:p w14:paraId="7AAE2794" w14:textId="77777777" w:rsidR="00C72842" w:rsidRPr="00EA0AFD" w:rsidRDefault="00C72842" w:rsidP="00A21089">
            <w:pPr>
              <w:jc w:val="center"/>
              <w:rPr>
                <w:rFonts w:ascii="Calibri" w:hAnsi="Calibri" w:cs="Calibri"/>
              </w:rPr>
            </w:pPr>
            <w:r w:rsidRPr="00EA0AFD">
              <w:rPr>
                <w:rFonts w:ascii="Calibri" w:hAnsi="Calibri" w:cs="Calibri"/>
              </w:rPr>
              <w:t>4.2</w:t>
            </w:r>
          </w:p>
        </w:tc>
        <w:tc>
          <w:tcPr>
            <w:tcW w:w="2336" w:type="dxa"/>
          </w:tcPr>
          <w:p w14:paraId="063164CF" w14:textId="77777777" w:rsidR="00C72842" w:rsidRPr="00EA0AFD" w:rsidRDefault="00C72842" w:rsidP="00A21089">
            <w:pPr>
              <w:rPr>
                <w:rFonts w:ascii="Calibri" w:hAnsi="Calibri" w:cs="Calibri"/>
              </w:rPr>
            </w:pPr>
            <w:r w:rsidRPr="00EA0AFD">
              <w:rPr>
                <w:rFonts w:ascii="Calibri" w:hAnsi="Calibri" w:cs="Calibri"/>
              </w:rPr>
              <w:t>WLS fiber and optical couplings</w:t>
            </w:r>
          </w:p>
        </w:tc>
        <w:tc>
          <w:tcPr>
            <w:tcW w:w="5854" w:type="dxa"/>
          </w:tcPr>
          <w:p w14:paraId="2FF51F69" w14:textId="77777777" w:rsidR="00C72842" w:rsidRPr="00EA0AFD" w:rsidRDefault="00C72842" w:rsidP="00A21089">
            <w:pPr>
              <w:rPr>
                <w:rFonts w:ascii="Calibri" w:hAnsi="Calibri" w:cs="Calibri"/>
              </w:rPr>
            </w:pPr>
            <w:bookmarkStart w:id="223" w:name="_Hlk27517482"/>
            <w:r w:rsidRPr="00EA0AFD">
              <w:rPr>
                <w:rFonts w:ascii="Calibri" w:hAnsi="Calibri" w:cs="Calibri"/>
              </w:rPr>
              <w:t xml:space="preserve">Improve photon collection efficiency with WLS fiber and couplings to </w:t>
            </w:r>
            <w:proofErr w:type="spellStart"/>
            <w:r w:rsidRPr="00EA0AFD">
              <w:rPr>
                <w:rFonts w:ascii="Calibri" w:hAnsi="Calibri" w:cs="Calibri"/>
              </w:rPr>
              <w:t>SiPM</w:t>
            </w:r>
            <w:proofErr w:type="spellEnd"/>
            <w:r w:rsidRPr="00EA0AFD">
              <w:rPr>
                <w:rFonts w:ascii="Calibri" w:hAnsi="Calibri" w:cs="Calibri"/>
              </w:rPr>
              <w:t>.</w:t>
            </w:r>
          </w:p>
          <w:p w14:paraId="69C2BA30" w14:textId="77777777" w:rsidR="00C72842" w:rsidRPr="00EA0AFD" w:rsidRDefault="00C72842" w:rsidP="00A21089">
            <w:pPr>
              <w:rPr>
                <w:rFonts w:ascii="Calibri" w:hAnsi="Calibri" w:cs="Calibri"/>
                <w:lang w:eastAsia="zh-CN"/>
              </w:rPr>
            </w:pPr>
            <w:r w:rsidRPr="00EA0AFD">
              <w:rPr>
                <w:rFonts w:ascii="Calibri" w:hAnsi="Calibri" w:cs="Calibri"/>
                <w:lang w:eastAsia="zh-CN"/>
              </w:rPr>
              <w:t xml:space="preserve">This is about how to improve the photon collections for a large muon hit signal. The type of WLS fiber, the couplings between fiber and scintillator, between fiber and </w:t>
            </w:r>
            <w:proofErr w:type="spellStart"/>
            <w:r w:rsidRPr="00EA0AFD">
              <w:rPr>
                <w:rFonts w:ascii="Calibri" w:hAnsi="Calibri" w:cs="Calibri"/>
                <w:lang w:eastAsia="zh-CN"/>
              </w:rPr>
              <w:t>SiPM</w:t>
            </w:r>
            <w:proofErr w:type="spellEnd"/>
            <w:r w:rsidRPr="00EA0AFD">
              <w:rPr>
                <w:rFonts w:ascii="Calibri" w:hAnsi="Calibri" w:cs="Calibri"/>
                <w:lang w:eastAsia="zh-CN"/>
              </w:rPr>
              <w:t xml:space="preserve"> should be studied carefully.</w:t>
            </w:r>
            <w:bookmarkEnd w:id="223"/>
          </w:p>
        </w:tc>
      </w:tr>
      <w:tr w:rsidR="00C72842" w:rsidRPr="00EA0AFD" w14:paraId="35A4639E" w14:textId="77777777" w:rsidTr="003B163D">
        <w:tc>
          <w:tcPr>
            <w:tcW w:w="1237" w:type="dxa"/>
          </w:tcPr>
          <w:p w14:paraId="7EFAF5AB" w14:textId="77777777" w:rsidR="00C72842" w:rsidRPr="00EA0AFD" w:rsidRDefault="00C72842" w:rsidP="00A21089">
            <w:pPr>
              <w:jc w:val="center"/>
              <w:rPr>
                <w:rFonts w:ascii="Calibri" w:hAnsi="Calibri" w:cs="Calibri"/>
              </w:rPr>
            </w:pPr>
            <w:r w:rsidRPr="00EA0AFD">
              <w:rPr>
                <w:rFonts w:ascii="Calibri" w:hAnsi="Calibri" w:cs="Calibri"/>
              </w:rPr>
              <w:t>4.3</w:t>
            </w:r>
          </w:p>
        </w:tc>
        <w:tc>
          <w:tcPr>
            <w:tcW w:w="2336" w:type="dxa"/>
          </w:tcPr>
          <w:p w14:paraId="7CAF9555" w14:textId="77777777" w:rsidR="00C72842" w:rsidRPr="00EA0AFD" w:rsidRDefault="00C72842" w:rsidP="00A21089">
            <w:pPr>
              <w:rPr>
                <w:rFonts w:ascii="Calibri" w:hAnsi="Calibri" w:cs="Calibri"/>
              </w:rPr>
            </w:pPr>
            <w:r w:rsidRPr="00EA0AFD">
              <w:rPr>
                <w:rFonts w:ascii="Calibri" w:hAnsi="Calibri" w:cs="Calibri"/>
              </w:rPr>
              <w:t xml:space="preserve">Time/spatial resolution measurements </w:t>
            </w:r>
          </w:p>
        </w:tc>
        <w:tc>
          <w:tcPr>
            <w:tcW w:w="5854" w:type="dxa"/>
          </w:tcPr>
          <w:p w14:paraId="7700D397" w14:textId="77777777" w:rsidR="00C72842" w:rsidRPr="00EA0AFD" w:rsidRDefault="00C72842" w:rsidP="00A21089">
            <w:pPr>
              <w:rPr>
                <w:rFonts w:ascii="Calibri" w:hAnsi="Calibri" w:cs="Calibri"/>
              </w:rPr>
            </w:pPr>
            <w:r w:rsidRPr="00EA0AFD">
              <w:rPr>
                <w:rFonts w:ascii="Calibri" w:hAnsi="Calibri" w:cs="Calibri"/>
              </w:rPr>
              <w:t>Signal detection performance benchmark and improvement.</w:t>
            </w:r>
          </w:p>
          <w:p w14:paraId="75C22F7A" w14:textId="77777777" w:rsidR="00C72842" w:rsidRPr="00EA0AFD" w:rsidRDefault="00C72842" w:rsidP="00A21089">
            <w:pPr>
              <w:rPr>
                <w:rFonts w:ascii="Calibri" w:hAnsi="Calibri" w:cs="Calibri"/>
              </w:rPr>
            </w:pPr>
            <w:r w:rsidRPr="00EA0AFD">
              <w:rPr>
                <w:rFonts w:ascii="Calibri" w:hAnsi="Calibri" w:cs="Calibri"/>
              </w:rPr>
              <w:t>This is to do a complete test of experimental setup and perform the (injected) signal efficiency and time/spatial resolution measurements. Simple readout electronics for testing will also be studied.</w:t>
            </w:r>
          </w:p>
        </w:tc>
      </w:tr>
      <w:tr w:rsidR="00C72842" w:rsidRPr="00EA0AFD" w14:paraId="6320FD1A" w14:textId="77777777" w:rsidTr="003B163D">
        <w:tc>
          <w:tcPr>
            <w:tcW w:w="1237" w:type="dxa"/>
          </w:tcPr>
          <w:p w14:paraId="7E8E6775" w14:textId="77777777" w:rsidR="00C72842" w:rsidRPr="00EA0AFD" w:rsidRDefault="00C72842" w:rsidP="00A21089">
            <w:pPr>
              <w:jc w:val="center"/>
              <w:rPr>
                <w:rFonts w:ascii="Calibri" w:hAnsi="Calibri" w:cs="Calibri"/>
                <w:lang w:eastAsia="zh-CN"/>
              </w:rPr>
            </w:pPr>
            <w:r w:rsidRPr="00EA0AFD">
              <w:rPr>
                <w:rFonts w:ascii="Calibri" w:hAnsi="Calibri" w:cs="Calibri"/>
                <w:lang w:eastAsia="zh-CN"/>
              </w:rPr>
              <w:t>4.4</w:t>
            </w:r>
          </w:p>
        </w:tc>
        <w:tc>
          <w:tcPr>
            <w:tcW w:w="2336" w:type="dxa"/>
          </w:tcPr>
          <w:p w14:paraId="3823E326" w14:textId="77777777" w:rsidR="00C72842" w:rsidRPr="00EA0AFD" w:rsidRDefault="00C72842" w:rsidP="00A21089">
            <w:pPr>
              <w:rPr>
                <w:rFonts w:ascii="Calibri" w:hAnsi="Calibri" w:cs="Calibri"/>
                <w:lang w:eastAsia="zh-CN"/>
              </w:rPr>
            </w:pPr>
            <w:r w:rsidRPr="00EA0AFD">
              <w:rPr>
                <w:rFonts w:ascii="Calibri" w:hAnsi="Calibri" w:cs="Calibri"/>
                <w:lang w:eastAsia="zh-CN"/>
              </w:rPr>
              <w:t xml:space="preserve">Radiation Hardness of </w:t>
            </w:r>
            <w:proofErr w:type="spellStart"/>
            <w:r w:rsidRPr="00EA0AFD">
              <w:rPr>
                <w:rFonts w:ascii="Calibri" w:hAnsi="Calibri" w:cs="Calibri"/>
                <w:lang w:eastAsia="zh-CN"/>
              </w:rPr>
              <w:t>SiPM</w:t>
            </w:r>
            <w:proofErr w:type="spellEnd"/>
            <w:r w:rsidRPr="00EA0AFD">
              <w:rPr>
                <w:rFonts w:ascii="Calibri" w:hAnsi="Calibri" w:cs="Calibri"/>
                <w:lang w:eastAsia="zh-CN"/>
              </w:rPr>
              <w:t xml:space="preserve"> and scintillator</w:t>
            </w:r>
          </w:p>
        </w:tc>
        <w:tc>
          <w:tcPr>
            <w:tcW w:w="5854" w:type="dxa"/>
          </w:tcPr>
          <w:p w14:paraId="53CDF528" w14:textId="77777777" w:rsidR="00C72842" w:rsidRPr="00EA0AFD" w:rsidRDefault="00C72842" w:rsidP="00A21089">
            <w:pPr>
              <w:rPr>
                <w:rFonts w:ascii="Calibri" w:hAnsi="Calibri" w:cs="Calibri"/>
                <w:lang w:eastAsia="zh-CN"/>
              </w:rPr>
            </w:pPr>
            <w:r w:rsidRPr="00EA0AFD">
              <w:rPr>
                <w:rFonts w:ascii="Calibri" w:hAnsi="Calibri" w:cs="Calibri"/>
                <w:lang w:eastAsia="zh-CN"/>
              </w:rPr>
              <w:t xml:space="preserve">Study the performance of </w:t>
            </w:r>
            <w:proofErr w:type="spellStart"/>
            <w:r w:rsidRPr="00EA0AFD">
              <w:rPr>
                <w:rFonts w:ascii="Calibri" w:hAnsi="Calibri" w:cs="Calibri"/>
                <w:lang w:eastAsia="zh-CN"/>
              </w:rPr>
              <w:t>SiPM</w:t>
            </w:r>
            <w:proofErr w:type="spellEnd"/>
            <w:r w:rsidRPr="00EA0AFD">
              <w:rPr>
                <w:rFonts w:ascii="Calibri" w:hAnsi="Calibri" w:cs="Calibri"/>
                <w:lang w:eastAsia="zh-CN"/>
              </w:rPr>
              <w:t xml:space="preserve"> and scintillator after the projected radiation level for CEPC.</w:t>
            </w:r>
          </w:p>
          <w:p w14:paraId="1F42DCE5" w14:textId="77777777" w:rsidR="00C72842" w:rsidRPr="00EA0AFD" w:rsidRDefault="00C72842" w:rsidP="00A21089">
            <w:pPr>
              <w:rPr>
                <w:rFonts w:ascii="Calibri" w:hAnsi="Calibri" w:cs="Calibri"/>
                <w:lang w:eastAsia="zh-CN"/>
              </w:rPr>
            </w:pPr>
            <w:r w:rsidRPr="00EA0AFD">
              <w:rPr>
                <w:rFonts w:ascii="Calibri" w:hAnsi="Calibri" w:cs="Calibri"/>
                <w:lang w:eastAsia="zh-CN"/>
              </w:rPr>
              <w:t xml:space="preserve">This should be performed by MC simulation and beam testing. The noises of </w:t>
            </w:r>
            <w:proofErr w:type="spellStart"/>
            <w:r w:rsidRPr="00EA0AFD">
              <w:rPr>
                <w:rFonts w:ascii="Calibri" w:hAnsi="Calibri" w:cs="Calibri"/>
                <w:lang w:eastAsia="zh-CN"/>
              </w:rPr>
              <w:t>SiPM</w:t>
            </w:r>
            <w:proofErr w:type="spellEnd"/>
            <w:r w:rsidRPr="00EA0AFD">
              <w:rPr>
                <w:rFonts w:ascii="Calibri" w:hAnsi="Calibri" w:cs="Calibri"/>
                <w:lang w:eastAsia="zh-CN"/>
              </w:rPr>
              <w:t xml:space="preserve"> and scintillator, and the gain reduce of </w:t>
            </w:r>
            <w:proofErr w:type="spellStart"/>
            <w:r w:rsidRPr="00EA0AFD">
              <w:rPr>
                <w:rFonts w:ascii="Calibri" w:hAnsi="Calibri" w:cs="Calibri"/>
                <w:lang w:eastAsia="zh-CN"/>
              </w:rPr>
              <w:t>SiPM</w:t>
            </w:r>
            <w:proofErr w:type="spellEnd"/>
            <w:r w:rsidRPr="00EA0AFD">
              <w:rPr>
                <w:rFonts w:ascii="Calibri" w:hAnsi="Calibri" w:cs="Calibri"/>
                <w:lang w:eastAsia="zh-CN"/>
              </w:rPr>
              <w:t xml:space="preserve"> should be studied.</w:t>
            </w:r>
          </w:p>
        </w:tc>
      </w:tr>
      <w:tr w:rsidR="00C72842" w:rsidRPr="00EA0AFD" w14:paraId="4521B9C8" w14:textId="77777777" w:rsidTr="003B163D">
        <w:trPr>
          <w:trHeight w:val="381"/>
        </w:trPr>
        <w:tc>
          <w:tcPr>
            <w:tcW w:w="1237" w:type="dxa"/>
          </w:tcPr>
          <w:p w14:paraId="039ACC54" w14:textId="77777777" w:rsidR="00C72842" w:rsidRPr="00EA0AFD" w:rsidRDefault="00C72842" w:rsidP="00A21089">
            <w:pPr>
              <w:jc w:val="center"/>
              <w:rPr>
                <w:rFonts w:ascii="Calibri" w:hAnsi="Calibri" w:cs="Calibri"/>
                <w:lang w:eastAsia="zh-CN"/>
              </w:rPr>
            </w:pPr>
            <w:r w:rsidRPr="00EA0AFD">
              <w:rPr>
                <w:rFonts w:ascii="Calibri" w:hAnsi="Calibri" w:cs="Calibri"/>
                <w:lang w:eastAsia="zh-CN"/>
              </w:rPr>
              <w:t>4.5</w:t>
            </w:r>
          </w:p>
        </w:tc>
        <w:tc>
          <w:tcPr>
            <w:tcW w:w="2336" w:type="dxa"/>
          </w:tcPr>
          <w:p w14:paraId="649D6BFC" w14:textId="77777777" w:rsidR="00C72842" w:rsidRPr="00EA0AFD" w:rsidRDefault="00C72842" w:rsidP="00A21089">
            <w:pPr>
              <w:rPr>
                <w:rFonts w:ascii="Calibri" w:hAnsi="Calibri" w:cs="Calibri"/>
                <w:lang w:eastAsia="zh-CN"/>
              </w:rPr>
            </w:pPr>
            <w:r w:rsidRPr="00EA0AFD">
              <w:rPr>
                <w:rFonts w:ascii="Calibri" w:hAnsi="Calibri" w:cs="Calibri"/>
                <w:lang w:eastAsia="zh-CN"/>
              </w:rPr>
              <w:t>Prototype construction: Multi-</w:t>
            </w:r>
            <w:r w:rsidRPr="00EA0AFD">
              <w:rPr>
                <w:rFonts w:ascii="Calibri" w:hAnsi="Calibri" w:cs="Calibri"/>
                <w:lang w:eastAsia="zh-CN"/>
              </w:rPr>
              <w:lastRenderedPageBreak/>
              <w:t>layer detectors</w:t>
            </w:r>
          </w:p>
        </w:tc>
        <w:tc>
          <w:tcPr>
            <w:tcW w:w="5854" w:type="dxa"/>
          </w:tcPr>
          <w:p w14:paraId="0644889A" w14:textId="77777777" w:rsidR="00C72842" w:rsidRPr="00EA0AFD" w:rsidRDefault="00C72842" w:rsidP="00A21089">
            <w:pPr>
              <w:rPr>
                <w:rFonts w:ascii="Calibri" w:hAnsi="Calibri" w:cs="Calibri"/>
                <w:lang w:eastAsia="zh-CN"/>
              </w:rPr>
            </w:pPr>
            <w:r w:rsidRPr="00EA0AFD">
              <w:rPr>
                <w:rFonts w:ascii="Calibri" w:hAnsi="Calibri" w:cs="Calibri"/>
                <w:lang w:eastAsia="zh-CN"/>
              </w:rPr>
              <w:lastRenderedPageBreak/>
              <w:t xml:space="preserve">Several layers of scintillator modules constructed to build a detection array for cosmic </w:t>
            </w:r>
            <w:proofErr w:type="gramStart"/>
            <w:r w:rsidRPr="00EA0AFD">
              <w:rPr>
                <w:rFonts w:ascii="Calibri" w:hAnsi="Calibri" w:cs="Calibri"/>
                <w:lang w:eastAsia="zh-CN"/>
              </w:rPr>
              <w:t>rays</w:t>
            </w:r>
            <w:proofErr w:type="gramEnd"/>
            <w:r w:rsidRPr="00EA0AFD">
              <w:rPr>
                <w:rFonts w:ascii="Calibri" w:hAnsi="Calibri" w:cs="Calibri"/>
                <w:lang w:eastAsia="zh-CN"/>
              </w:rPr>
              <w:t xml:space="preserve"> test.</w:t>
            </w:r>
          </w:p>
          <w:p w14:paraId="0E393E8F" w14:textId="77777777" w:rsidR="00C72842" w:rsidRPr="00EA0AFD" w:rsidRDefault="00C72842" w:rsidP="00A21089">
            <w:pPr>
              <w:rPr>
                <w:rFonts w:ascii="Calibri" w:hAnsi="Calibri" w:cs="Calibri"/>
                <w:lang w:eastAsia="zh-CN"/>
              </w:rPr>
            </w:pPr>
            <w:r w:rsidRPr="00EA0AFD">
              <w:rPr>
                <w:rFonts w:ascii="Calibri" w:hAnsi="Calibri" w:cs="Calibri"/>
                <w:lang w:eastAsia="zh-CN"/>
              </w:rPr>
              <w:lastRenderedPageBreak/>
              <w:t xml:space="preserve">This is the prototype study. Sensitive detector channels of </w:t>
            </w:r>
            <w:proofErr w:type="spellStart"/>
            <w:r w:rsidRPr="00EA0AFD">
              <w:rPr>
                <w:rFonts w:ascii="Calibri" w:hAnsi="Calibri" w:cs="Calibri"/>
                <w:lang w:eastAsia="zh-CN"/>
              </w:rPr>
              <w:t>scintillator+fiber+SiPM</w:t>
            </w:r>
            <w:proofErr w:type="spellEnd"/>
            <w:r w:rsidRPr="00EA0AFD">
              <w:rPr>
                <w:rFonts w:ascii="Calibri" w:hAnsi="Calibri" w:cs="Calibri"/>
                <w:lang w:eastAsia="zh-CN"/>
              </w:rPr>
              <w:t xml:space="preserve"> setup will be constructed to build a single module, and several layer of modules will be then combined to build an array. DAQ system with the test stand will also be built and integrated with readout electronics. Studies with cosmic ray should be performed, especially reconstruction the cosmic ray tracks with high efficiency. </w:t>
            </w:r>
          </w:p>
        </w:tc>
      </w:tr>
      <w:tr w:rsidR="00C72842" w:rsidRPr="00EA0AFD" w14:paraId="576C08FE" w14:textId="77777777" w:rsidTr="003B163D">
        <w:trPr>
          <w:trHeight w:val="381"/>
        </w:trPr>
        <w:tc>
          <w:tcPr>
            <w:tcW w:w="1237" w:type="dxa"/>
          </w:tcPr>
          <w:p w14:paraId="39E11296" w14:textId="77777777" w:rsidR="00C72842" w:rsidRPr="00EA0AFD" w:rsidRDefault="00C72842" w:rsidP="00A21089">
            <w:pPr>
              <w:jc w:val="center"/>
              <w:rPr>
                <w:rFonts w:ascii="Calibri" w:hAnsi="Calibri" w:cs="Calibri"/>
                <w:lang w:eastAsia="zh-CN"/>
              </w:rPr>
            </w:pPr>
            <w:r w:rsidRPr="00EA0AFD">
              <w:rPr>
                <w:rFonts w:ascii="Calibri" w:hAnsi="Calibri" w:cs="Calibri"/>
                <w:lang w:eastAsia="zh-CN"/>
              </w:rPr>
              <w:lastRenderedPageBreak/>
              <w:t>4.6</w:t>
            </w:r>
          </w:p>
        </w:tc>
        <w:tc>
          <w:tcPr>
            <w:tcW w:w="2336" w:type="dxa"/>
          </w:tcPr>
          <w:p w14:paraId="0A92D1AC" w14:textId="77777777" w:rsidR="00C72842" w:rsidRPr="00EA0AFD" w:rsidRDefault="00C72842" w:rsidP="00A21089">
            <w:pPr>
              <w:rPr>
                <w:rFonts w:ascii="Calibri" w:hAnsi="Calibri" w:cs="Calibri"/>
                <w:color w:val="000000"/>
                <w:lang w:eastAsia="zh-CN"/>
              </w:rPr>
            </w:pPr>
            <w:r w:rsidRPr="00EA0AFD">
              <w:rPr>
                <w:rFonts w:ascii="Calibri" w:hAnsi="Calibri" w:cs="Calibri"/>
                <w:color w:val="000000"/>
                <w:lang w:eastAsia="zh-CN"/>
              </w:rPr>
              <w:t>Electronic readout: frond-end and back-end</w:t>
            </w:r>
          </w:p>
        </w:tc>
        <w:tc>
          <w:tcPr>
            <w:tcW w:w="5854" w:type="dxa"/>
          </w:tcPr>
          <w:p w14:paraId="3D826A68" w14:textId="77777777" w:rsidR="00C72842" w:rsidRPr="00EA0AFD" w:rsidRDefault="00C72842" w:rsidP="00A21089">
            <w:pPr>
              <w:rPr>
                <w:rFonts w:ascii="Calibri" w:hAnsi="Calibri" w:cs="Calibri"/>
                <w:color w:val="000000"/>
              </w:rPr>
            </w:pPr>
            <w:r w:rsidRPr="00EA0AFD">
              <w:rPr>
                <w:rFonts w:ascii="Calibri" w:hAnsi="Calibri" w:cs="Calibri"/>
                <w:color w:val="000000"/>
              </w:rPr>
              <w:t>Fond-end: pre-amplifier and pulse shaping with low pedestal noise are required.</w:t>
            </w:r>
          </w:p>
          <w:p w14:paraId="4F38F717" w14:textId="77777777" w:rsidR="00C72842" w:rsidRPr="00EA0AFD" w:rsidRDefault="00C72842" w:rsidP="00A21089">
            <w:pPr>
              <w:rPr>
                <w:rFonts w:ascii="Calibri" w:hAnsi="Calibri" w:cs="Calibri"/>
                <w:color w:val="000000"/>
              </w:rPr>
            </w:pPr>
            <w:r w:rsidRPr="00EA0AFD">
              <w:rPr>
                <w:rFonts w:ascii="Calibri" w:hAnsi="Calibri" w:cs="Calibri"/>
                <w:color w:val="000000"/>
              </w:rPr>
              <w:t>Back-end: digitization for multiple channels, high sampling rate, data transmission and trigger.</w:t>
            </w:r>
          </w:p>
        </w:tc>
      </w:tr>
    </w:tbl>
    <w:p w14:paraId="66A1D7BB" w14:textId="77777777" w:rsidR="00C72842" w:rsidRPr="00EA0AFD" w:rsidRDefault="00C72842" w:rsidP="00C72842">
      <w:pPr>
        <w:rPr>
          <w:rFonts w:ascii="Calibri" w:hAnsi="Calibri" w:cs="Calibri"/>
        </w:rPr>
      </w:pPr>
    </w:p>
    <w:p w14:paraId="69DE0A81" w14:textId="77777777" w:rsidR="00C72842" w:rsidRPr="00EA0AFD" w:rsidRDefault="00E43935" w:rsidP="003B163D">
      <w:pPr>
        <w:pStyle w:val="Heading2"/>
      </w:pPr>
      <w:fldSimple w:instr=" DOCPROPERTY PBS \* MERGEFORMAT ">
        <w:bookmarkStart w:id="224" w:name="_Toc69125836"/>
        <w:r w:rsidR="00C72842" w:rsidRPr="00EA0AFD">
          <w:t>4</w:t>
        </w:r>
      </w:fldSimple>
      <w:r w:rsidR="00C72842" w:rsidRPr="00EA0AFD">
        <w:t xml:space="preserve">.1 </w:t>
      </w:r>
      <w:r w:rsidR="00C72842" w:rsidRPr="00EC54AE">
        <w:t xml:space="preserve">Scintillator-based </w:t>
      </w:r>
      <w:fldSimple w:instr=" DOCPROPERTY &quot;Subject&quot;  \* MERGEFORMAT ">
        <w:r w:rsidR="00C72842" w:rsidRPr="00EA0AFD">
          <w:t>Muon detector Prototype</w:t>
        </w:r>
      </w:fldSimple>
      <w:r w:rsidR="00C72842" w:rsidRPr="00EA0AFD">
        <w:t>: CEPC Relationship</w:t>
      </w:r>
      <w:bookmarkEnd w:id="224"/>
    </w:p>
    <w:p w14:paraId="0645F472" w14:textId="77777777" w:rsidR="00C72842" w:rsidRPr="00EA0AFD" w:rsidRDefault="00C72842" w:rsidP="00C72842">
      <w:pPr>
        <w:rPr>
          <w:rFonts w:ascii="Calibri" w:hAnsi="Calibri" w:cs="Calibri"/>
        </w:rPr>
      </w:pPr>
    </w:p>
    <w:p w14:paraId="44BF7D60" w14:textId="77777777" w:rsidR="00C72842" w:rsidRPr="00EA0AFD" w:rsidRDefault="00C72842" w:rsidP="00C72842">
      <w:pPr>
        <w:rPr>
          <w:rFonts w:ascii="Calibri" w:hAnsi="Calibri" w:cs="Calibri"/>
        </w:rPr>
      </w:pPr>
      <w:r w:rsidRPr="00EA0AFD">
        <w:rPr>
          <w:rFonts w:ascii="Calibri" w:hAnsi="Calibri" w:cs="Calibri"/>
        </w:rPr>
        <w:t>The activities are a part of ongoing CEPC muon detector R&amp;D. Scintillator-based muon detector is one of the highly considered CEPC muon detector options.</w:t>
      </w:r>
    </w:p>
    <w:p w14:paraId="01399C0D" w14:textId="77777777" w:rsidR="00C72842" w:rsidRPr="00EA0AFD" w:rsidRDefault="00C72842" w:rsidP="00C72842">
      <w:pPr>
        <w:rPr>
          <w:rFonts w:ascii="Calibri" w:hAnsi="Calibri" w:cs="Calibri"/>
        </w:rPr>
      </w:pPr>
    </w:p>
    <w:p w14:paraId="1A245FD7" w14:textId="77777777" w:rsidR="00C72842" w:rsidRPr="00EA0AFD" w:rsidRDefault="00E43935" w:rsidP="003B163D">
      <w:pPr>
        <w:pStyle w:val="Heading2"/>
      </w:pPr>
      <w:fldSimple w:instr=" DOCPROPERTY PBS \* MERGEFORMAT ">
        <w:bookmarkStart w:id="225" w:name="_Toc69125837"/>
        <w:r w:rsidR="00C72842" w:rsidRPr="00EA0AFD">
          <w:t>4</w:t>
        </w:r>
      </w:fldSimple>
      <w:r w:rsidR="00C72842" w:rsidRPr="00EA0AFD">
        <w:t>.1</w:t>
      </w:r>
      <w:r w:rsidR="00C72842" w:rsidRPr="00EC54AE">
        <w:t xml:space="preserve"> Scintillator-based</w:t>
      </w:r>
      <w:r w:rsidR="00C72842" w:rsidRPr="00EA0AFD">
        <w:t xml:space="preserve"> </w:t>
      </w:r>
      <w:fldSimple w:instr=" DOCPROPERTY &quot;Subject&quot;  \* MERGEFORMAT ">
        <w:r w:rsidR="00C72842" w:rsidRPr="00EA0AFD">
          <w:t>Muon detector Prototype</w:t>
        </w:r>
      </w:fldSimple>
      <w:r w:rsidR="00C72842" w:rsidRPr="00EA0AFD">
        <w:t>: Project Schedule</w:t>
      </w:r>
      <w:bookmarkEnd w:id="225"/>
    </w:p>
    <w:p w14:paraId="007D68AB" w14:textId="77777777" w:rsidR="00C72842" w:rsidRPr="00EA0AFD" w:rsidRDefault="00C72842" w:rsidP="00C72842">
      <w:pPr>
        <w:rPr>
          <w:rFonts w:ascii="Calibri" w:hAnsi="Calibri" w:cs="Calibri"/>
        </w:rPr>
      </w:pPr>
    </w:p>
    <w:p w14:paraId="371DEFA6" w14:textId="77777777" w:rsidR="00C72842" w:rsidRPr="00EA0AFD" w:rsidRDefault="00C72842" w:rsidP="00F83F10">
      <w:pPr>
        <w:jc w:val="both"/>
        <w:rPr>
          <w:rFonts w:ascii="Calibri" w:hAnsi="Calibri" w:cs="Calibri"/>
          <w:lang w:eastAsia="zh-CN"/>
        </w:rPr>
      </w:pPr>
      <w:r w:rsidRPr="00EA0AFD">
        <w:rPr>
          <w:rFonts w:ascii="Calibri" w:hAnsi="Calibri" w:cs="Calibri"/>
          <w:lang w:eastAsia="zh-CN"/>
        </w:rPr>
        <w:t>Project 4.1 can be completed soon after sufficient funding is secured, hopefully by end of 2020.</w:t>
      </w:r>
    </w:p>
    <w:p w14:paraId="127F9637" w14:textId="77777777" w:rsidR="00C72842" w:rsidRPr="00EA0AFD" w:rsidRDefault="00C72842" w:rsidP="00F83F10">
      <w:pPr>
        <w:jc w:val="both"/>
        <w:rPr>
          <w:rFonts w:ascii="Calibri" w:hAnsi="Calibri" w:cs="Calibri"/>
          <w:lang w:eastAsia="zh-CN"/>
        </w:rPr>
      </w:pPr>
      <w:r w:rsidRPr="00EA0AFD">
        <w:rPr>
          <w:rFonts w:ascii="Calibri" w:hAnsi="Calibri" w:cs="Calibri"/>
          <w:lang w:eastAsia="zh-CN"/>
        </w:rPr>
        <w:t>Project 4.2</w:t>
      </w:r>
      <w:bookmarkStart w:id="226" w:name="_Hlk27518363"/>
      <w:r w:rsidRPr="00EA0AFD">
        <w:rPr>
          <w:rFonts w:ascii="Calibri" w:hAnsi="Calibri" w:cs="Calibri"/>
          <w:lang w:eastAsia="zh-CN"/>
        </w:rPr>
        <w:t xml:space="preserve"> can be completed after 4.1, hopefully also by end of 2020.</w:t>
      </w:r>
    </w:p>
    <w:p w14:paraId="43B26677" w14:textId="77777777" w:rsidR="00C72842" w:rsidRPr="00EA0AFD" w:rsidRDefault="00C72842" w:rsidP="00F83F10">
      <w:pPr>
        <w:jc w:val="both"/>
        <w:rPr>
          <w:rFonts w:ascii="Calibri" w:hAnsi="Calibri" w:cs="Calibri"/>
          <w:lang w:eastAsia="zh-CN"/>
        </w:rPr>
      </w:pPr>
      <w:r w:rsidRPr="00EA0AFD">
        <w:rPr>
          <w:rFonts w:ascii="Calibri" w:hAnsi="Calibri" w:cs="Calibri"/>
          <w:lang w:eastAsia="zh-CN"/>
        </w:rPr>
        <w:t>Project 4.3 can be completed after 4.1 and 4.2, hopefully by end of 2021.</w:t>
      </w:r>
    </w:p>
    <w:bookmarkEnd w:id="226"/>
    <w:p w14:paraId="2E11BCB2" w14:textId="77777777" w:rsidR="00C72842" w:rsidRPr="00EA0AFD" w:rsidRDefault="00C72842" w:rsidP="00F83F10">
      <w:pPr>
        <w:jc w:val="both"/>
        <w:rPr>
          <w:rFonts w:ascii="Calibri" w:hAnsi="Calibri" w:cs="Calibri"/>
          <w:lang w:eastAsia="zh-CN"/>
        </w:rPr>
      </w:pPr>
      <w:r w:rsidRPr="00EA0AFD">
        <w:rPr>
          <w:rFonts w:ascii="Calibri" w:hAnsi="Calibri" w:cs="Calibri"/>
          <w:lang w:eastAsia="zh-CN"/>
        </w:rPr>
        <w:t>Project 4.4 can be completed by end of 2022.</w:t>
      </w:r>
    </w:p>
    <w:p w14:paraId="7980CDDB" w14:textId="77777777" w:rsidR="00C72842" w:rsidRPr="00EA0AFD" w:rsidRDefault="00C72842" w:rsidP="00F83F10">
      <w:pPr>
        <w:jc w:val="both"/>
        <w:rPr>
          <w:rFonts w:ascii="Calibri" w:hAnsi="Calibri" w:cs="Calibri"/>
          <w:lang w:eastAsia="zh-CN"/>
        </w:rPr>
      </w:pPr>
      <w:r w:rsidRPr="00EA0AFD">
        <w:rPr>
          <w:rFonts w:ascii="Calibri" w:hAnsi="Calibri" w:cs="Calibri"/>
          <w:lang w:eastAsia="zh-CN"/>
        </w:rPr>
        <w:t>Project 4.5 can be completed by end of 2023 once sufficient funding is secured.</w:t>
      </w:r>
    </w:p>
    <w:p w14:paraId="5D66388D" w14:textId="77777777" w:rsidR="00C72842" w:rsidRPr="00EA0AFD" w:rsidRDefault="00C72842" w:rsidP="00F83F10">
      <w:pPr>
        <w:ind w:firstLine="220"/>
        <w:jc w:val="both"/>
        <w:rPr>
          <w:rFonts w:ascii="Calibri" w:hAnsi="Calibri" w:cs="Calibri"/>
          <w:lang w:eastAsia="zh-CN"/>
        </w:rPr>
      </w:pPr>
      <w:r w:rsidRPr="00EA0AFD">
        <w:rPr>
          <w:rFonts w:ascii="Calibri" w:hAnsi="Calibri" w:cs="Calibri"/>
          <w:lang w:eastAsia="zh-CN"/>
        </w:rPr>
        <w:t xml:space="preserve">We have got some materials for R&amp;D: 1) MPPCs: we purchased some Hamamatsu MPPCs in 2018, and KEK is donating Fudan some spare MPPCs for Belle II. 2) scintillator: we purchased some from a Chinese company in 2019. 3) WLS </w:t>
      </w:r>
      <w:proofErr w:type="spellStart"/>
      <w:r w:rsidRPr="00EA0AFD">
        <w:rPr>
          <w:rFonts w:ascii="Calibri" w:hAnsi="Calibri" w:cs="Calibri"/>
          <w:lang w:eastAsia="zh-CN"/>
        </w:rPr>
        <w:t>fibres</w:t>
      </w:r>
      <w:proofErr w:type="spellEnd"/>
      <w:r w:rsidRPr="00EA0AFD">
        <w:rPr>
          <w:rFonts w:ascii="Calibri" w:hAnsi="Calibri" w:cs="Calibri"/>
          <w:lang w:eastAsia="zh-CN"/>
        </w:rPr>
        <w:t xml:space="preserve"> from Saint-Gobain and </w:t>
      </w:r>
      <w:proofErr w:type="spellStart"/>
      <w:r w:rsidRPr="00EA0AFD">
        <w:rPr>
          <w:rFonts w:ascii="Calibri" w:hAnsi="Calibri" w:cs="Calibri"/>
          <w:lang w:eastAsia="zh-CN"/>
        </w:rPr>
        <w:t>Kurary</w:t>
      </w:r>
      <w:proofErr w:type="spellEnd"/>
      <w:r w:rsidRPr="00EA0AFD">
        <w:rPr>
          <w:rFonts w:ascii="Calibri" w:hAnsi="Calibri" w:cs="Calibri"/>
          <w:lang w:eastAsia="zh-CN"/>
        </w:rPr>
        <w:t>. 4) Front-End readout for KLM. So that Project 4.1 is partially done, and we are doing study with setups. We also performed Geant4 simulation on iron layers and scintillator layers to get spatial resolution and time resolution. Currently, we are working on a DAQ system with VME for further study on ADC and TDC, which can be used for Project 4.5 as well in the future.</w:t>
      </w:r>
    </w:p>
    <w:p w14:paraId="35946BF0" w14:textId="77777777" w:rsidR="00C72842" w:rsidRPr="00EA0AFD" w:rsidRDefault="00C72842" w:rsidP="00F83F10">
      <w:pPr>
        <w:ind w:firstLine="220"/>
        <w:jc w:val="both"/>
        <w:rPr>
          <w:rFonts w:ascii="Calibri" w:hAnsi="Calibri" w:cs="Calibri"/>
          <w:color w:val="000000"/>
          <w:lang w:eastAsia="zh-CN"/>
        </w:rPr>
      </w:pPr>
      <w:r w:rsidRPr="00EA0AFD">
        <w:rPr>
          <w:rFonts w:ascii="Calibri" w:hAnsi="Calibri" w:cs="Calibri"/>
          <w:color w:val="000000"/>
          <w:lang w:eastAsia="zh-CN"/>
        </w:rPr>
        <w:t xml:space="preserve">R&amp;D on the readout system, including both front-end and back-end, should start recently. The requirements of </w:t>
      </w:r>
      <w:proofErr w:type="spellStart"/>
      <w:r w:rsidRPr="00EA0AFD">
        <w:rPr>
          <w:rFonts w:ascii="Calibri" w:hAnsi="Calibri" w:cs="Calibri"/>
          <w:color w:val="000000"/>
          <w:lang w:eastAsia="zh-CN"/>
        </w:rPr>
        <w:t>stintillator</w:t>
      </w:r>
      <w:proofErr w:type="spellEnd"/>
      <w:r w:rsidRPr="00EA0AFD">
        <w:rPr>
          <w:rFonts w:ascii="Calibri" w:hAnsi="Calibri" w:cs="Calibri"/>
          <w:color w:val="000000"/>
          <w:lang w:eastAsia="zh-CN"/>
        </w:rPr>
        <w:t xml:space="preserve">-based </w:t>
      </w:r>
      <w:proofErr w:type="spellStart"/>
      <w:r w:rsidRPr="00EA0AFD">
        <w:rPr>
          <w:rFonts w:ascii="Calibri" w:hAnsi="Calibri" w:cs="Calibri"/>
          <w:color w:val="000000"/>
          <w:lang w:eastAsia="zh-CN"/>
        </w:rPr>
        <w:t>muond</w:t>
      </w:r>
      <w:proofErr w:type="spellEnd"/>
      <w:r w:rsidRPr="00EA0AFD">
        <w:rPr>
          <w:rFonts w:ascii="Calibri" w:hAnsi="Calibri" w:cs="Calibri"/>
          <w:color w:val="000000"/>
          <w:lang w:eastAsia="zh-CN"/>
        </w:rPr>
        <w:t xml:space="preserve"> detector, including data rate, pulse shaping, and time resolution should be </w:t>
      </w:r>
      <w:proofErr w:type="spellStart"/>
      <w:r w:rsidRPr="00EA0AFD">
        <w:rPr>
          <w:rFonts w:ascii="Calibri" w:hAnsi="Calibri" w:cs="Calibri"/>
          <w:color w:val="000000"/>
          <w:lang w:eastAsia="zh-CN"/>
        </w:rPr>
        <w:t>investigaged</w:t>
      </w:r>
      <w:proofErr w:type="spellEnd"/>
      <w:r w:rsidRPr="00EA0AFD">
        <w:rPr>
          <w:rFonts w:ascii="Calibri" w:hAnsi="Calibri" w:cs="Calibri"/>
          <w:color w:val="000000"/>
          <w:lang w:eastAsia="zh-CN"/>
        </w:rPr>
        <w:t>. Function of trigger should be included. The design of the readout system, testing and optimization should be carried out in the coming years.</w:t>
      </w:r>
    </w:p>
    <w:p w14:paraId="19FDB38D" w14:textId="77777777" w:rsidR="00C72842" w:rsidRPr="00EA0AFD" w:rsidRDefault="00E43935" w:rsidP="003B163D">
      <w:pPr>
        <w:pStyle w:val="Heading2"/>
      </w:pPr>
      <w:fldSimple w:instr=" DOCPROPERTY PBS \* MERGEFORMAT ">
        <w:bookmarkStart w:id="227" w:name="_Toc69125838"/>
        <w:r w:rsidR="00C72842" w:rsidRPr="00EA0AFD">
          <w:t>4</w:t>
        </w:r>
      </w:fldSimple>
      <w:r w:rsidR="00C72842" w:rsidRPr="00EA0AFD">
        <w:t>.1</w:t>
      </w:r>
      <w:r w:rsidR="00C72842" w:rsidRPr="00EC54AE">
        <w:t xml:space="preserve"> Scintillator-based </w:t>
      </w:r>
      <w:fldSimple w:instr=" DOCPROPERTY &quot;Subject&quot;  \* MERGEFORMAT ">
        <w:r w:rsidR="00C72842" w:rsidRPr="00EA0AFD">
          <w:t>Muon detector Prototype</w:t>
        </w:r>
      </w:fldSimple>
      <w:r w:rsidR="00C72842" w:rsidRPr="00EA0AFD">
        <w:t>: Funding Availability</w:t>
      </w:r>
      <w:bookmarkEnd w:id="227"/>
    </w:p>
    <w:p w14:paraId="34DDE823" w14:textId="77777777" w:rsidR="00C72842" w:rsidRPr="00EA0AFD" w:rsidRDefault="00C72842" w:rsidP="00C72842">
      <w:pPr>
        <w:rPr>
          <w:rFonts w:ascii="Calibri" w:hAnsi="Calibri" w:cs="Calibri"/>
        </w:rPr>
      </w:pPr>
    </w:p>
    <w:p w14:paraId="0E6EDD45" w14:textId="77777777" w:rsidR="00C72842" w:rsidRPr="00EA0AFD" w:rsidRDefault="00C72842" w:rsidP="00C72842">
      <w:pPr>
        <w:rPr>
          <w:rFonts w:ascii="Calibri" w:hAnsi="Calibri" w:cs="Calibri"/>
          <w:lang w:eastAsia="zh-CN"/>
        </w:rPr>
      </w:pPr>
      <w:r w:rsidRPr="00EA0AFD">
        <w:rPr>
          <w:rFonts w:ascii="Calibri" w:hAnsi="Calibri" w:cs="Calibri"/>
          <w:lang w:eastAsia="zh-CN"/>
        </w:rPr>
        <w:t>We have limited funding support from Fudan University (mostly for Belle II experiment upgrade R&amp;</w:t>
      </w:r>
      <w:proofErr w:type="gramStart"/>
      <w:r w:rsidRPr="00EA0AFD">
        <w:rPr>
          <w:rFonts w:ascii="Calibri" w:hAnsi="Calibri" w:cs="Calibri"/>
          <w:lang w:eastAsia="zh-CN"/>
        </w:rPr>
        <w:t>D ,</w:t>
      </w:r>
      <w:proofErr w:type="gramEnd"/>
      <w:r w:rsidRPr="00EA0AFD">
        <w:rPr>
          <w:rFonts w:ascii="Calibri" w:hAnsi="Calibri" w:cs="Calibri"/>
          <w:lang w:eastAsia="zh-CN"/>
        </w:rPr>
        <w:t xml:space="preserve"> which can cover a small portion of 4.1 and 4.2) and Shanghai Jiao Tong University (mostly for CEPC Phase-I general software simulation and performance studies).</w:t>
      </w:r>
    </w:p>
    <w:p w14:paraId="4E2B5FC1" w14:textId="77777777" w:rsidR="00C72842" w:rsidRPr="00EA0AFD" w:rsidRDefault="00C72842" w:rsidP="00C72842">
      <w:pPr>
        <w:rPr>
          <w:rFonts w:ascii="Calibri" w:hAnsi="Calibri" w:cs="Calibri"/>
          <w:lang w:eastAsia="zh-CN"/>
        </w:rPr>
      </w:pPr>
      <w:r w:rsidRPr="00EA0AFD">
        <w:rPr>
          <w:rFonts w:ascii="Calibri" w:hAnsi="Calibri" w:cs="Calibri"/>
          <w:lang w:eastAsia="zh-CN"/>
        </w:rPr>
        <w:t xml:space="preserve">We are in short of R&amp;D funding and we are requesting 600K CNY to complete 4.1-4.4 and prototype building (4.5). </w:t>
      </w:r>
      <w:r w:rsidRPr="00EA0AFD">
        <w:rPr>
          <w:rFonts w:ascii="Calibri" w:hAnsi="Calibri" w:cs="Calibri"/>
          <w:color w:val="000000"/>
          <w:lang w:eastAsia="zh-CN"/>
        </w:rPr>
        <w:t>There should be additional budget for the R&amp;D of readout system.</w:t>
      </w:r>
    </w:p>
    <w:p w14:paraId="71055816" w14:textId="77777777" w:rsidR="00C72842" w:rsidRPr="00EA0AFD" w:rsidRDefault="00C72842" w:rsidP="00C72842">
      <w:pPr>
        <w:rPr>
          <w:rFonts w:ascii="Calibri" w:hAnsi="Calibri" w:cs="Calibri"/>
          <w:lang w:eastAsia="zh-CN"/>
        </w:rPr>
      </w:pPr>
    </w:p>
    <w:p w14:paraId="75113030" w14:textId="77777777" w:rsidR="00C72842" w:rsidRPr="00EA0AFD" w:rsidRDefault="00E43935" w:rsidP="003B163D">
      <w:pPr>
        <w:pStyle w:val="Heading2"/>
      </w:pPr>
      <w:fldSimple w:instr=" DOCPROPERTY PBS \* MERGEFORMAT ">
        <w:bookmarkStart w:id="228" w:name="_Toc69125839"/>
        <w:r w:rsidR="00C72842" w:rsidRPr="00EA0AFD">
          <w:t>4</w:t>
        </w:r>
      </w:fldSimple>
      <w:r w:rsidR="00C72842" w:rsidRPr="00EA0AFD">
        <w:t>.1</w:t>
      </w:r>
      <w:r w:rsidR="00C72842" w:rsidRPr="00EC54AE">
        <w:t xml:space="preserve"> Scintillator-based</w:t>
      </w:r>
      <w:r w:rsidR="00C72842" w:rsidRPr="00EA0AFD">
        <w:t xml:space="preserve"> </w:t>
      </w:r>
      <w:fldSimple w:instr=" DOCPROPERTY &quot;Subject&quot;  \* MERGEFORMAT ">
        <w:r w:rsidR="00C72842" w:rsidRPr="00EA0AFD">
          <w:t>Muon detector Prototype</w:t>
        </w:r>
      </w:fldSimple>
      <w:r w:rsidR="00C72842" w:rsidRPr="00EA0AFD">
        <w:t>: Leadership Arrangement</w:t>
      </w:r>
      <w:bookmarkEnd w:id="228"/>
    </w:p>
    <w:p w14:paraId="2F72865E" w14:textId="77777777" w:rsidR="00C72842" w:rsidRPr="00EA0AFD" w:rsidRDefault="00C72842" w:rsidP="00C72842">
      <w:pPr>
        <w:rPr>
          <w:rFonts w:ascii="Calibri" w:hAnsi="Calibri" w:cs="Calibri"/>
        </w:rPr>
      </w:pPr>
    </w:p>
    <w:p w14:paraId="396BDA4F" w14:textId="77777777" w:rsidR="00C72842" w:rsidRPr="00EA0AFD" w:rsidRDefault="00C72842" w:rsidP="00F83F10">
      <w:pPr>
        <w:jc w:val="both"/>
        <w:rPr>
          <w:rFonts w:ascii="Calibri" w:hAnsi="Calibri" w:cs="Calibri"/>
        </w:rPr>
      </w:pPr>
      <w:r w:rsidRPr="00EA0AFD">
        <w:rPr>
          <w:rFonts w:ascii="Calibri" w:hAnsi="Calibri" w:cs="Calibri"/>
        </w:rPr>
        <w:t xml:space="preserve">Leaders: </w:t>
      </w:r>
      <w:proofErr w:type="spellStart"/>
      <w:r w:rsidRPr="00EA0AFD">
        <w:rPr>
          <w:rFonts w:ascii="Calibri" w:hAnsi="Calibri" w:cs="Calibri"/>
        </w:rPr>
        <w:t>Xiaolong</w:t>
      </w:r>
      <w:proofErr w:type="spellEnd"/>
      <w:r w:rsidRPr="00EA0AFD">
        <w:rPr>
          <w:rFonts w:ascii="Calibri" w:hAnsi="Calibri" w:cs="Calibri"/>
        </w:rPr>
        <w:t xml:space="preserve"> Wang (Fudan University) and Liang Li (Shanghai Jiao Tong University).</w:t>
      </w:r>
    </w:p>
    <w:p w14:paraId="79A2E3E2" w14:textId="77777777" w:rsidR="00C72842" w:rsidRPr="00EA0AFD" w:rsidRDefault="00C72842" w:rsidP="00F83F10">
      <w:pPr>
        <w:jc w:val="both"/>
        <w:rPr>
          <w:rFonts w:ascii="Calibri" w:hAnsi="Calibri" w:cs="Calibri"/>
        </w:rPr>
      </w:pPr>
      <w:r w:rsidRPr="00EA0AFD">
        <w:rPr>
          <w:rFonts w:ascii="Calibri" w:hAnsi="Calibri" w:cs="Calibri"/>
        </w:rPr>
        <w:t xml:space="preserve">Leading institute for this project will be Fudan University with strong contributions from Shanghai Jiao Tong University on all sub-projects. Significant participations are also expected to come from Institute of High Energy Physics at Beijing. </w:t>
      </w:r>
      <w:r w:rsidRPr="00EA0AFD">
        <w:rPr>
          <w:rFonts w:ascii="Calibri" w:hAnsi="Calibri" w:cs="Calibri"/>
          <w:color w:val="000000"/>
        </w:rPr>
        <w:t>The University of Shanghai for Science and Technology has strong interest in the readout system.</w:t>
      </w:r>
    </w:p>
    <w:p w14:paraId="790D5779" w14:textId="77777777" w:rsidR="00C72842" w:rsidRPr="00EA0AFD" w:rsidRDefault="00E43935" w:rsidP="003B163D">
      <w:pPr>
        <w:pStyle w:val="Heading2"/>
      </w:pPr>
      <w:fldSimple w:instr=" DOCPROPERTY PBS \* MERGEFORMAT ">
        <w:bookmarkStart w:id="229" w:name="_Toc69125840"/>
        <w:r w:rsidR="00C72842" w:rsidRPr="00EA0AFD">
          <w:t>4</w:t>
        </w:r>
      </w:fldSimple>
      <w:r w:rsidR="00C72842" w:rsidRPr="00EA0AFD">
        <w:t>.1</w:t>
      </w:r>
      <w:r w:rsidR="00C72842" w:rsidRPr="00EC54AE">
        <w:t xml:space="preserve"> Scintillator-based</w:t>
      </w:r>
      <w:r w:rsidR="00C72842" w:rsidRPr="00EA0AFD">
        <w:t xml:space="preserve"> </w:t>
      </w:r>
      <w:fldSimple w:instr=" DOCPROPERTY &quot;Subject&quot;  \* MERGEFORMAT ">
        <w:r w:rsidR="00C72842" w:rsidRPr="00EA0AFD">
          <w:t>Muon detector Prototype</w:t>
        </w:r>
      </w:fldSimple>
      <w:r w:rsidR="00C72842" w:rsidRPr="00EA0AFD">
        <w:t xml:space="preserve">: </w:t>
      </w:r>
      <w:bookmarkEnd w:id="215"/>
      <w:r w:rsidR="00C72842" w:rsidRPr="00EA0AFD">
        <w:t>Manpower Resources</w:t>
      </w:r>
      <w:bookmarkEnd w:id="229"/>
    </w:p>
    <w:p w14:paraId="0FE1BF43" w14:textId="77777777" w:rsidR="00C72842" w:rsidRPr="00EA0AFD" w:rsidRDefault="00C72842" w:rsidP="00C72842">
      <w:pPr>
        <w:rPr>
          <w:rFonts w:ascii="Calibri" w:hAnsi="Calibri" w:cs="Calibri"/>
        </w:rPr>
      </w:pPr>
    </w:p>
    <w:p w14:paraId="7506CBDF" w14:textId="77777777" w:rsidR="00C72842" w:rsidRPr="00EA0AFD" w:rsidRDefault="00C72842" w:rsidP="00C72842">
      <w:pPr>
        <w:rPr>
          <w:rFonts w:ascii="Calibri" w:hAnsi="Calibri" w:cs="Calibri"/>
          <w:b/>
        </w:rPr>
      </w:pPr>
    </w:p>
    <w:tbl>
      <w:tblPr>
        <w:tblStyle w:val="TableGrid"/>
        <w:tblW w:w="0" w:type="auto"/>
        <w:tblInd w:w="2511" w:type="dxa"/>
        <w:tblLayout w:type="fixed"/>
        <w:tblLook w:val="04A0" w:firstRow="1" w:lastRow="0" w:firstColumn="1" w:lastColumn="0" w:noHBand="0" w:noVBand="1"/>
      </w:tblPr>
      <w:tblGrid>
        <w:gridCol w:w="1777"/>
        <w:gridCol w:w="2823"/>
      </w:tblGrid>
      <w:tr w:rsidR="00C72842" w:rsidRPr="00EA0AFD" w14:paraId="44F33895" w14:textId="77777777" w:rsidTr="00A21089">
        <w:tc>
          <w:tcPr>
            <w:tcW w:w="1777" w:type="dxa"/>
          </w:tcPr>
          <w:p w14:paraId="20C824F9" w14:textId="77777777" w:rsidR="00C72842" w:rsidRPr="00EA0AFD" w:rsidRDefault="00C72842" w:rsidP="00A21089">
            <w:pPr>
              <w:jc w:val="center"/>
              <w:rPr>
                <w:rFonts w:ascii="Calibri" w:hAnsi="Calibri" w:cs="Calibri"/>
                <w:b/>
                <w:bCs/>
              </w:rPr>
            </w:pPr>
            <w:r w:rsidRPr="00EA0AFD">
              <w:rPr>
                <w:rFonts w:ascii="Calibri" w:hAnsi="Calibri" w:cs="Calibri"/>
                <w:b/>
                <w:bCs/>
              </w:rPr>
              <w:t>Type</w:t>
            </w:r>
          </w:p>
        </w:tc>
        <w:tc>
          <w:tcPr>
            <w:tcW w:w="2823" w:type="dxa"/>
          </w:tcPr>
          <w:p w14:paraId="393F1AC8" w14:textId="77777777" w:rsidR="00C72842" w:rsidRPr="00EA0AFD" w:rsidRDefault="00C72842" w:rsidP="00A21089">
            <w:pPr>
              <w:jc w:val="center"/>
              <w:rPr>
                <w:rFonts w:ascii="Calibri" w:hAnsi="Calibri" w:cs="Calibri"/>
                <w:b/>
                <w:bCs/>
              </w:rPr>
            </w:pPr>
            <w:r w:rsidRPr="00EA0AFD">
              <w:rPr>
                <w:rFonts w:ascii="Calibri" w:hAnsi="Calibri" w:cs="Calibri"/>
                <w:b/>
                <w:bCs/>
              </w:rPr>
              <w:t>Average FTE Expected</w:t>
            </w:r>
          </w:p>
        </w:tc>
      </w:tr>
      <w:tr w:rsidR="00C72842" w:rsidRPr="00EA0AFD" w14:paraId="18B7F9D8" w14:textId="77777777" w:rsidTr="00A21089">
        <w:tc>
          <w:tcPr>
            <w:tcW w:w="1777" w:type="dxa"/>
            <w:vAlign w:val="bottom"/>
          </w:tcPr>
          <w:p w14:paraId="41CE825F"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5 Faculty</w:t>
            </w:r>
          </w:p>
        </w:tc>
        <w:tc>
          <w:tcPr>
            <w:tcW w:w="2823" w:type="dxa"/>
          </w:tcPr>
          <w:p w14:paraId="2A6C52FA" w14:textId="77777777" w:rsidR="00C72842" w:rsidRPr="00EA0AFD" w:rsidRDefault="00C72842" w:rsidP="00A21089">
            <w:pPr>
              <w:rPr>
                <w:rFonts w:ascii="Calibri" w:hAnsi="Calibri" w:cs="Calibri"/>
                <w:lang w:eastAsia="zh-CN"/>
              </w:rPr>
            </w:pPr>
            <w:r w:rsidRPr="00EA0AFD">
              <w:rPr>
                <w:rFonts w:ascii="Calibri" w:hAnsi="Calibri" w:cs="Calibri"/>
                <w:lang w:eastAsia="zh-CN"/>
              </w:rPr>
              <w:t>1.2</w:t>
            </w:r>
          </w:p>
        </w:tc>
      </w:tr>
      <w:tr w:rsidR="00C72842" w:rsidRPr="00EA0AFD" w14:paraId="67539016" w14:textId="77777777" w:rsidTr="00A21089">
        <w:tc>
          <w:tcPr>
            <w:tcW w:w="1777" w:type="dxa"/>
          </w:tcPr>
          <w:p w14:paraId="64F88FB6"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TBA Postdoc</w:t>
            </w:r>
          </w:p>
        </w:tc>
        <w:tc>
          <w:tcPr>
            <w:tcW w:w="2823" w:type="dxa"/>
          </w:tcPr>
          <w:p w14:paraId="2EAE1475" w14:textId="77777777" w:rsidR="00C72842" w:rsidRPr="00EA0AFD" w:rsidRDefault="00C72842" w:rsidP="00A21089">
            <w:pPr>
              <w:rPr>
                <w:rFonts w:ascii="Calibri" w:hAnsi="Calibri" w:cs="Calibri"/>
              </w:rPr>
            </w:pPr>
            <w:r w:rsidRPr="00EA0AFD">
              <w:rPr>
                <w:rFonts w:ascii="Calibri" w:hAnsi="Calibri" w:cs="Calibri"/>
              </w:rPr>
              <w:t xml:space="preserve">TBA </w:t>
            </w:r>
          </w:p>
        </w:tc>
      </w:tr>
      <w:tr w:rsidR="00C72842" w:rsidRPr="00EA0AFD" w14:paraId="1BC32F1A" w14:textId="77777777" w:rsidTr="00A21089">
        <w:tc>
          <w:tcPr>
            <w:tcW w:w="1777" w:type="dxa"/>
          </w:tcPr>
          <w:p w14:paraId="0BCB960E"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5 Students</w:t>
            </w:r>
          </w:p>
        </w:tc>
        <w:tc>
          <w:tcPr>
            <w:tcW w:w="2823" w:type="dxa"/>
          </w:tcPr>
          <w:p w14:paraId="1C484671" w14:textId="77777777" w:rsidR="00C72842" w:rsidRPr="00EA0AFD" w:rsidRDefault="00C72842" w:rsidP="00A21089">
            <w:pPr>
              <w:rPr>
                <w:rFonts w:ascii="Calibri" w:hAnsi="Calibri" w:cs="Calibri"/>
                <w:b/>
                <w:lang w:eastAsia="zh-CN"/>
              </w:rPr>
            </w:pPr>
            <w:r w:rsidRPr="00EA0AFD">
              <w:rPr>
                <w:rFonts w:ascii="Calibri" w:hAnsi="Calibri" w:cs="Calibri"/>
                <w:lang w:eastAsia="zh-CN"/>
              </w:rPr>
              <w:t xml:space="preserve">2.1 </w:t>
            </w:r>
          </w:p>
        </w:tc>
      </w:tr>
      <w:tr w:rsidR="00C72842" w:rsidRPr="00EA0AFD" w14:paraId="7ACAD8F6" w14:textId="77777777" w:rsidTr="00A21089">
        <w:tc>
          <w:tcPr>
            <w:tcW w:w="1777" w:type="dxa"/>
          </w:tcPr>
          <w:p w14:paraId="29F2A7F4"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1 Engineer</w:t>
            </w:r>
          </w:p>
        </w:tc>
        <w:tc>
          <w:tcPr>
            <w:tcW w:w="2823" w:type="dxa"/>
          </w:tcPr>
          <w:p w14:paraId="5D21F542" w14:textId="77777777" w:rsidR="00C72842" w:rsidRPr="00EA0AFD" w:rsidRDefault="00C72842" w:rsidP="00A21089">
            <w:pPr>
              <w:rPr>
                <w:rFonts w:ascii="Calibri" w:hAnsi="Calibri" w:cs="Calibri"/>
              </w:rPr>
            </w:pPr>
            <w:r w:rsidRPr="00EA0AFD">
              <w:rPr>
                <w:rFonts w:ascii="Calibri" w:hAnsi="Calibri" w:cs="Calibri"/>
              </w:rPr>
              <w:t>0.2</w:t>
            </w:r>
          </w:p>
        </w:tc>
      </w:tr>
    </w:tbl>
    <w:p w14:paraId="52F25C76" w14:textId="77777777" w:rsidR="00C72842" w:rsidRPr="00EA0AFD" w:rsidRDefault="00C72842" w:rsidP="00C72842">
      <w:pPr>
        <w:pStyle w:val="Section"/>
        <w:rPr>
          <w:rFonts w:ascii="Calibri" w:hAnsi="Calibri" w:cs="Calibri"/>
        </w:rPr>
        <w:sectPr w:rsidR="00C72842" w:rsidRPr="00EA0AFD" w:rsidSect="00A21089">
          <w:footerReference w:type="default" r:id="rId17"/>
          <w:pgSz w:w="11900" w:h="16840"/>
          <w:pgMar w:top="1418" w:right="1134" w:bottom="1418" w:left="1134" w:header="0" w:footer="1049" w:gutter="0"/>
          <w:cols w:space="720"/>
        </w:sectPr>
      </w:pPr>
    </w:p>
    <w:p w14:paraId="36D207E4" w14:textId="77777777" w:rsidR="00C72842" w:rsidRPr="00EA0AFD" w:rsidRDefault="00C72842" w:rsidP="00C72842">
      <w:pPr>
        <w:pStyle w:val="Title"/>
        <w:rPr>
          <w:rFonts w:ascii="Calibri" w:hAnsi="Calibri" w:cs="Calibri"/>
          <w:lang w:val="pt-BR"/>
        </w:rPr>
      </w:pPr>
      <w:r w:rsidRPr="00EA0AFD">
        <w:rPr>
          <w:rFonts w:ascii="Calibri" w:hAnsi="Calibri" w:cs="Calibri"/>
        </w:rPr>
        <w:lastRenderedPageBreak/>
        <w:fldChar w:fldCharType="begin"/>
      </w:r>
      <w:r w:rsidRPr="00EA0AFD">
        <w:rPr>
          <w:rFonts w:ascii="Calibri" w:hAnsi="Calibri" w:cs="Calibri"/>
          <w:lang w:val="pt-BR"/>
        </w:rPr>
        <w:instrText xml:space="preserve"> TITLE  \* MERGEFORMAT </w:instrText>
      </w:r>
      <w:r w:rsidRPr="00EA0AFD">
        <w:rPr>
          <w:rFonts w:ascii="Calibri" w:hAnsi="Calibri" w:cs="Calibri"/>
        </w:rPr>
        <w:fldChar w:fldCharType="separate"/>
      </w:r>
      <w:r w:rsidRPr="00EA0AFD">
        <w:rPr>
          <w:rFonts w:ascii="Calibri" w:hAnsi="Calibri" w:cs="Calibri"/>
          <w:lang w:val="pt-BR"/>
        </w:rPr>
        <w:t>CEPC Detector R&amp;D Project</w:t>
      </w:r>
      <w:r w:rsidRPr="00EA0AFD">
        <w:rPr>
          <w:rFonts w:ascii="Calibri" w:hAnsi="Calibri" w:cs="Calibri"/>
        </w:rPr>
        <w:fldChar w:fldCharType="end"/>
      </w:r>
    </w:p>
    <w:p w14:paraId="32857452" w14:textId="71669193" w:rsidR="00C72842" w:rsidRPr="00EC54AE" w:rsidRDefault="00C72842" w:rsidP="00C72842">
      <w:pPr>
        <w:pStyle w:val="Heading1"/>
        <w:rPr>
          <w:lang w:val="en-US"/>
        </w:rPr>
      </w:pPr>
      <w:bookmarkStart w:id="230" w:name="_Toc76391089"/>
      <w:bookmarkStart w:id="231" w:name="_Toc76399743"/>
      <w:r w:rsidRPr="00EC54AE">
        <w:rPr>
          <w:lang w:val="en-US"/>
        </w:rPr>
        <w:t>4.2 Muon and pre-shower µRWELL-based</w:t>
      </w:r>
      <w:r w:rsidR="00EC54AE" w:rsidRPr="00EC54AE">
        <w:rPr>
          <w:lang w:val="en-US"/>
        </w:rPr>
        <w:t xml:space="preserve"> </w:t>
      </w:r>
      <w:r w:rsidRPr="00EC54AE">
        <w:rPr>
          <w:lang w:val="en-US"/>
        </w:rPr>
        <w:t>detectors</w:t>
      </w:r>
      <w:bookmarkEnd w:id="230"/>
      <w:bookmarkEnd w:id="231"/>
    </w:p>
    <w:tbl>
      <w:tblPr>
        <w:tblStyle w:val="TableGrid"/>
        <w:tblW w:w="0" w:type="auto"/>
        <w:jc w:val="center"/>
        <w:tblLayout w:type="fixed"/>
        <w:tblLook w:val="04A0" w:firstRow="1" w:lastRow="0" w:firstColumn="1" w:lastColumn="0" w:noHBand="0" w:noVBand="1"/>
      </w:tblPr>
      <w:tblGrid>
        <w:gridCol w:w="3416"/>
        <w:gridCol w:w="2840"/>
      </w:tblGrid>
      <w:tr w:rsidR="00C72842" w:rsidRPr="00EA0AFD" w14:paraId="652947EE" w14:textId="77777777" w:rsidTr="00A21089">
        <w:trPr>
          <w:jc w:val="center"/>
        </w:trPr>
        <w:tc>
          <w:tcPr>
            <w:tcW w:w="3416" w:type="dxa"/>
            <w:vAlign w:val="center"/>
          </w:tcPr>
          <w:p w14:paraId="44CC33FF" w14:textId="77777777" w:rsidR="00C72842" w:rsidRPr="00EA0AFD" w:rsidRDefault="00C72842" w:rsidP="00A21089">
            <w:pPr>
              <w:rPr>
                <w:rFonts w:ascii="Calibri" w:hAnsi="Calibri" w:cs="Calibri"/>
                <w:b/>
              </w:rPr>
            </w:pPr>
            <w:r w:rsidRPr="00EA0AFD">
              <w:rPr>
                <w:rFonts w:ascii="Calibri" w:hAnsi="Calibri" w:cs="Calibri"/>
              </w:rPr>
              <w:t>Document Responsible:</w:t>
            </w:r>
          </w:p>
        </w:tc>
        <w:tc>
          <w:tcPr>
            <w:tcW w:w="2840" w:type="dxa"/>
            <w:vAlign w:val="center"/>
          </w:tcPr>
          <w:p w14:paraId="68F39F0B" w14:textId="77777777"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AUTHOR \* FirstCap \* MERGEFORMAT </w:instrText>
            </w:r>
            <w:r w:rsidRPr="00EA0AFD">
              <w:rPr>
                <w:rFonts w:ascii="Calibri" w:hAnsi="Calibri" w:cs="Calibri"/>
              </w:rPr>
              <w:fldChar w:fldCharType="separate"/>
            </w:r>
            <w:r w:rsidRPr="00EA0AFD">
              <w:rPr>
                <w:rFonts w:ascii="Calibri" w:hAnsi="Calibri" w:cs="Calibri"/>
                <w:noProof/>
              </w:rPr>
              <w:t>Paolo Giacomelli</w:t>
            </w:r>
            <w:r w:rsidRPr="00EA0AFD">
              <w:rPr>
                <w:rFonts w:ascii="Calibri" w:hAnsi="Calibri" w:cs="Calibri"/>
                <w:noProof/>
              </w:rPr>
              <w:fldChar w:fldCharType="end"/>
            </w:r>
          </w:p>
        </w:tc>
      </w:tr>
      <w:tr w:rsidR="00C72842" w:rsidRPr="00EA0AFD" w14:paraId="0ADA07A5" w14:textId="77777777" w:rsidTr="00A21089">
        <w:trPr>
          <w:jc w:val="center"/>
        </w:trPr>
        <w:tc>
          <w:tcPr>
            <w:tcW w:w="3416" w:type="dxa"/>
            <w:vAlign w:val="center"/>
          </w:tcPr>
          <w:p w14:paraId="7BB9549E" w14:textId="77777777" w:rsidR="00C72842" w:rsidRPr="00EA0AFD" w:rsidRDefault="00C72842"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0FF02577" w14:textId="1F4B89AE"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C72842" w:rsidRPr="00EA0AFD" w14:paraId="0925C9DB" w14:textId="77777777" w:rsidTr="00A21089">
        <w:trPr>
          <w:jc w:val="center"/>
        </w:trPr>
        <w:tc>
          <w:tcPr>
            <w:tcW w:w="3416" w:type="dxa"/>
            <w:vAlign w:val="center"/>
          </w:tcPr>
          <w:p w14:paraId="69640E5E" w14:textId="77777777" w:rsidR="00C72842" w:rsidRPr="00EA0AFD" w:rsidRDefault="00C72842" w:rsidP="00A21089">
            <w:pPr>
              <w:rPr>
                <w:rFonts w:ascii="Calibri" w:hAnsi="Calibri" w:cs="Calibri"/>
                <w:b/>
              </w:rPr>
            </w:pPr>
            <w:r w:rsidRPr="00EA0AFD">
              <w:rPr>
                <w:rFonts w:ascii="Calibri" w:hAnsi="Calibri" w:cs="Calibri"/>
              </w:rPr>
              <w:t>Revision number:</w:t>
            </w:r>
          </w:p>
        </w:tc>
        <w:tc>
          <w:tcPr>
            <w:tcW w:w="2840" w:type="dxa"/>
            <w:vAlign w:val="center"/>
          </w:tcPr>
          <w:p w14:paraId="3E882CA7" w14:textId="77777777" w:rsidR="00C72842" w:rsidRPr="00EA0AFD" w:rsidRDefault="00C72842" w:rsidP="00A21089">
            <w:pPr>
              <w:rPr>
                <w:rFonts w:ascii="Calibri" w:hAnsi="Calibri" w:cs="Calibri"/>
              </w:rPr>
            </w:pPr>
            <w:r w:rsidRPr="00EA0AFD">
              <w:rPr>
                <w:rFonts w:ascii="Calibri" w:hAnsi="Calibri" w:cs="Calibri"/>
              </w:rPr>
              <w:t>3</w:t>
            </w:r>
          </w:p>
        </w:tc>
      </w:tr>
      <w:tr w:rsidR="00C72842" w:rsidRPr="00EA0AFD" w14:paraId="3A1C17A7" w14:textId="77777777" w:rsidTr="00A21089">
        <w:trPr>
          <w:jc w:val="center"/>
        </w:trPr>
        <w:tc>
          <w:tcPr>
            <w:tcW w:w="3416" w:type="dxa"/>
            <w:vAlign w:val="center"/>
          </w:tcPr>
          <w:p w14:paraId="09BD791B" w14:textId="77777777" w:rsidR="00C72842" w:rsidRPr="00EA0AFD" w:rsidRDefault="00C72842" w:rsidP="00A21089">
            <w:pPr>
              <w:rPr>
                <w:rFonts w:ascii="Calibri" w:hAnsi="Calibri" w:cs="Calibri"/>
              </w:rPr>
            </w:pPr>
          </w:p>
        </w:tc>
        <w:tc>
          <w:tcPr>
            <w:tcW w:w="2840" w:type="dxa"/>
            <w:vAlign w:val="center"/>
          </w:tcPr>
          <w:p w14:paraId="44DBAA2B" w14:textId="77777777" w:rsidR="00C72842" w:rsidRPr="00EA0AFD" w:rsidRDefault="00C72842" w:rsidP="00A21089">
            <w:pPr>
              <w:rPr>
                <w:rFonts w:ascii="Calibri" w:hAnsi="Calibri" w:cs="Calibri"/>
              </w:rPr>
            </w:pPr>
          </w:p>
        </w:tc>
      </w:tr>
    </w:tbl>
    <w:p w14:paraId="62C427F3" w14:textId="77777777" w:rsidR="00C72842" w:rsidRPr="00EA0AFD" w:rsidRDefault="00C72842" w:rsidP="003B163D">
      <w:pPr>
        <w:pStyle w:val="Heading2"/>
      </w:pPr>
      <w:bookmarkStart w:id="232" w:name="_Toc69125842"/>
      <w:r w:rsidRPr="00EA0AFD">
        <w:t>Change history</w:t>
      </w:r>
      <w:bookmarkEnd w:id="232"/>
    </w:p>
    <w:tbl>
      <w:tblPr>
        <w:tblStyle w:val="TableGrid"/>
        <w:tblW w:w="9126" w:type="dxa"/>
        <w:tblInd w:w="108" w:type="dxa"/>
        <w:tblLook w:val="04A0" w:firstRow="1" w:lastRow="0" w:firstColumn="1" w:lastColumn="0" w:noHBand="0" w:noVBand="1"/>
      </w:tblPr>
      <w:tblGrid>
        <w:gridCol w:w="1057"/>
        <w:gridCol w:w="1802"/>
        <w:gridCol w:w="6267"/>
      </w:tblGrid>
      <w:tr w:rsidR="00C72842" w:rsidRPr="00EA0AFD" w14:paraId="55BE9E86" w14:textId="77777777" w:rsidTr="00A21089">
        <w:trPr>
          <w:trHeight w:val="388"/>
        </w:trPr>
        <w:tc>
          <w:tcPr>
            <w:tcW w:w="1057" w:type="dxa"/>
          </w:tcPr>
          <w:p w14:paraId="1A3D7DA8" w14:textId="77777777" w:rsidR="00C72842" w:rsidRPr="00EA0AFD" w:rsidRDefault="00C72842" w:rsidP="00A21089">
            <w:pPr>
              <w:rPr>
                <w:rFonts w:ascii="Calibri" w:hAnsi="Calibri" w:cs="Calibri"/>
                <w:b/>
                <w:bCs/>
              </w:rPr>
            </w:pPr>
            <w:r w:rsidRPr="00EA0AFD">
              <w:rPr>
                <w:rFonts w:ascii="Calibri" w:hAnsi="Calibri" w:cs="Calibri"/>
                <w:b/>
                <w:bCs/>
              </w:rPr>
              <w:t>Revision</w:t>
            </w:r>
          </w:p>
        </w:tc>
        <w:tc>
          <w:tcPr>
            <w:tcW w:w="1802" w:type="dxa"/>
          </w:tcPr>
          <w:p w14:paraId="440A4A7B" w14:textId="77777777" w:rsidR="00C72842" w:rsidRPr="00EA0AFD" w:rsidRDefault="00C72842" w:rsidP="00A21089">
            <w:pPr>
              <w:rPr>
                <w:rFonts w:ascii="Calibri" w:hAnsi="Calibri" w:cs="Calibri"/>
                <w:b/>
                <w:bCs/>
              </w:rPr>
            </w:pPr>
            <w:r w:rsidRPr="00EA0AFD">
              <w:rPr>
                <w:rFonts w:ascii="Calibri" w:hAnsi="Calibri" w:cs="Calibri"/>
                <w:b/>
                <w:bCs/>
              </w:rPr>
              <w:t>When</w:t>
            </w:r>
          </w:p>
        </w:tc>
        <w:tc>
          <w:tcPr>
            <w:tcW w:w="6267" w:type="dxa"/>
          </w:tcPr>
          <w:p w14:paraId="59D83037" w14:textId="77777777" w:rsidR="00C72842" w:rsidRPr="00EA0AFD" w:rsidRDefault="00C72842" w:rsidP="00A21089">
            <w:pPr>
              <w:rPr>
                <w:rFonts w:ascii="Calibri" w:hAnsi="Calibri" w:cs="Calibri"/>
                <w:b/>
                <w:bCs/>
              </w:rPr>
            </w:pPr>
            <w:r w:rsidRPr="00EA0AFD">
              <w:rPr>
                <w:rFonts w:ascii="Calibri" w:hAnsi="Calibri" w:cs="Calibri"/>
                <w:b/>
                <w:bCs/>
              </w:rPr>
              <w:t>What changed and why</w:t>
            </w:r>
          </w:p>
        </w:tc>
      </w:tr>
      <w:tr w:rsidR="00C72842" w:rsidRPr="00EA0AFD" w14:paraId="352597F3" w14:textId="77777777" w:rsidTr="00A21089">
        <w:tc>
          <w:tcPr>
            <w:tcW w:w="1057" w:type="dxa"/>
          </w:tcPr>
          <w:p w14:paraId="0CD44DC7" w14:textId="77777777" w:rsidR="00C72842" w:rsidRPr="00EA0AFD" w:rsidRDefault="00C72842" w:rsidP="00A21089">
            <w:pPr>
              <w:rPr>
                <w:rFonts w:ascii="Calibri" w:hAnsi="Calibri" w:cs="Calibri"/>
              </w:rPr>
            </w:pPr>
            <w:r w:rsidRPr="00EA0AFD">
              <w:rPr>
                <w:rFonts w:ascii="Calibri" w:hAnsi="Calibri" w:cs="Calibri"/>
              </w:rPr>
              <w:t>1</w:t>
            </w:r>
          </w:p>
        </w:tc>
        <w:tc>
          <w:tcPr>
            <w:tcW w:w="1802" w:type="dxa"/>
          </w:tcPr>
          <w:p w14:paraId="47B88FA1" w14:textId="77777777" w:rsidR="00C72842" w:rsidRPr="00EA0AFD" w:rsidRDefault="00C72842" w:rsidP="00A21089">
            <w:pPr>
              <w:rPr>
                <w:rFonts w:ascii="Calibri" w:hAnsi="Calibri" w:cs="Calibri"/>
              </w:rPr>
            </w:pPr>
            <w:r w:rsidRPr="00EA0AFD">
              <w:rPr>
                <w:rFonts w:ascii="Calibri" w:hAnsi="Calibri" w:cs="Calibri"/>
              </w:rPr>
              <w:t>17/12/2019</w:t>
            </w:r>
          </w:p>
        </w:tc>
        <w:tc>
          <w:tcPr>
            <w:tcW w:w="6267" w:type="dxa"/>
          </w:tcPr>
          <w:p w14:paraId="0E6AE025" w14:textId="77777777" w:rsidR="00C72842" w:rsidRPr="00EA0AFD" w:rsidRDefault="00C72842" w:rsidP="00A21089">
            <w:pPr>
              <w:rPr>
                <w:rFonts w:ascii="Calibri" w:hAnsi="Calibri" w:cs="Calibri"/>
              </w:rPr>
            </w:pPr>
            <w:r w:rsidRPr="00EA0AFD">
              <w:rPr>
                <w:rFonts w:ascii="Calibri" w:hAnsi="Calibri" w:cs="Calibri"/>
              </w:rPr>
              <w:t>First draft</w:t>
            </w:r>
          </w:p>
        </w:tc>
      </w:tr>
      <w:tr w:rsidR="00C72842" w:rsidRPr="00EA0AFD" w14:paraId="196D5C50" w14:textId="77777777" w:rsidTr="00A21089">
        <w:tc>
          <w:tcPr>
            <w:tcW w:w="1057" w:type="dxa"/>
          </w:tcPr>
          <w:p w14:paraId="7E431B11" w14:textId="77777777" w:rsidR="00C72842" w:rsidRPr="00EA0AFD" w:rsidRDefault="00C72842" w:rsidP="00A21089">
            <w:pPr>
              <w:rPr>
                <w:rFonts w:ascii="Calibri" w:hAnsi="Calibri" w:cs="Calibri"/>
              </w:rPr>
            </w:pPr>
            <w:r w:rsidRPr="00EA0AFD">
              <w:rPr>
                <w:rFonts w:ascii="Calibri" w:hAnsi="Calibri" w:cs="Calibri"/>
              </w:rPr>
              <w:t>2</w:t>
            </w:r>
          </w:p>
        </w:tc>
        <w:tc>
          <w:tcPr>
            <w:tcW w:w="1802" w:type="dxa"/>
          </w:tcPr>
          <w:p w14:paraId="6F725A8D" w14:textId="77777777" w:rsidR="00C72842" w:rsidRPr="00EA0AFD" w:rsidRDefault="00C72842" w:rsidP="00A21089">
            <w:pPr>
              <w:rPr>
                <w:rFonts w:ascii="Calibri" w:hAnsi="Calibri" w:cs="Calibri"/>
              </w:rPr>
            </w:pPr>
            <w:r w:rsidRPr="00EA0AFD">
              <w:rPr>
                <w:rFonts w:ascii="Calibri" w:hAnsi="Calibri" w:cs="Calibri"/>
              </w:rPr>
              <w:t>28/04/2020</w:t>
            </w:r>
          </w:p>
        </w:tc>
        <w:tc>
          <w:tcPr>
            <w:tcW w:w="6267" w:type="dxa"/>
          </w:tcPr>
          <w:p w14:paraId="1108CB56" w14:textId="77777777" w:rsidR="00C72842" w:rsidRPr="00EA0AFD" w:rsidRDefault="00C72842" w:rsidP="00A21089">
            <w:pPr>
              <w:rPr>
                <w:rFonts w:ascii="Calibri" w:hAnsi="Calibri" w:cs="Calibri"/>
              </w:rPr>
            </w:pPr>
            <w:r w:rsidRPr="00EA0AFD">
              <w:rPr>
                <w:rFonts w:ascii="Calibri" w:hAnsi="Calibri" w:cs="Calibri"/>
              </w:rPr>
              <w:t>Second draft added simulation task and INFN Torino</w:t>
            </w:r>
          </w:p>
        </w:tc>
      </w:tr>
      <w:tr w:rsidR="00C72842" w:rsidRPr="00EA0AFD" w14:paraId="7A5E5A63" w14:textId="77777777" w:rsidTr="00A21089">
        <w:tc>
          <w:tcPr>
            <w:tcW w:w="1057" w:type="dxa"/>
          </w:tcPr>
          <w:p w14:paraId="137B3A23" w14:textId="77777777" w:rsidR="00C72842" w:rsidRPr="00EA0AFD" w:rsidRDefault="00C72842" w:rsidP="00A21089">
            <w:pPr>
              <w:rPr>
                <w:rFonts w:ascii="Calibri" w:hAnsi="Calibri" w:cs="Calibri"/>
              </w:rPr>
            </w:pPr>
            <w:r w:rsidRPr="00EA0AFD">
              <w:rPr>
                <w:rFonts w:ascii="Calibri" w:hAnsi="Calibri" w:cs="Calibri"/>
              </w:rPr>
              <w:t>3</w:t>
            </w:r>
          </w:p>
        </w:tc>
        <w:tc>
          <w:tcPr>
            <w:tcW w:w="1802" w:type="dxa"/>
          </w:tcPr>
          <w:p w14:paraId="797218B8" w14:textId="77777777" w:rsidR="00C72842" w:rsidRPr="00EA0AFD" w:rsidRDefault="00C72842" w:rsidP="00A21089">
            <w:pPr>
              <w:rPr>
                <w:rFonts w:ascii="Calibri" w:hAnsi="Calibri" w:cs="Calibri"/>
              </w:rPr>
            </w:pPr>
            <w:r w:rsidRPr="00EA0AFD">
              <w:rPr>
                <w:rFonts w:ascii="Calibri" w:hAnsi="Calibri" w:cs="Calibri"/>
              </w:rPr>
              <w:t>07/01/2021</w:t>
            </w:r>
          </w:p>
        </w:tc>
        <w:tc>
          <w:tcPr>
            <w:tcW w:w="6267" w:type="dxa"/>
          </w:tcPr>
          <w:p w14:paraId="292B3A0A" w14:textId="77777777" w:rsidR="00C72842" w:rsidRPr="00EA0AFD" w:rsidRDefault="00C72842" w:rsidP="00A21089">
            <w:pPr>
              <w:rPr>
                <w:rFonts w:ascii="Calibri" w:hAnsi="Calibri" w:cs="Calibri"/>
              </w:rPr>
            </w:pPr>
            <w:r w:rsidRPr="00EA0AFD">
              <w:rPr>
                <w:rFonts w:ascii="Calibri" w:hAnsi="Calibri" w:cs="Calibri"/>
              </w:rPr>
              <w:t>Third draft with addition of front-end electronics task</w:t>
            </w:r>
          </w:p>
        </w:tc>
      </w:tr>
    </w:tbl>
    <w:p w14:paraId="10BE701E" w14:textId="77777777" w:rsidR="00C72842" w:rsidRPr="00EA0AFD" w:rsidRDefault="00C72842" w:rsidP="003B163D">
      <w:pPr>
        <w:pStyle w:val="Heading2"/>
      </w:pPr>
      <w:bookmarkStart w:id="233" w:name="_Toc69125843"/>
      <w:r w:rsidRPr="00EA0AFD">
        <w:t>Readme first</w:t>
      </w:r>
      <w:bookmarkEnd w:id="233"/>
    </w:p>
    <w:p w14:paraId="74DFF4F4"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bookmarkStart w:id="234" w:name="_Ref353723048_3"/>
      <w:r w:rsidRPr="00EA0AFD">
        <w:t>Please do not delete or modify this section or its structure.</w:t>
      </w:r>
      <w:bookmarkEnd w:id="234"/>
    </w:p>
    <w:p w14:paraId="4EC52E79"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Only change text enclosed by (and including) angled brackets “&lt; … &gt;”.</w:t>
      </w:r>
    </w:p>
    <w:p w14:paraId="7D94BF48"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Cs/>
        </w:rPr>
      </w:pPr>
      <w:r w:rsidRPr="00EA0AFD">
        <w:rPr>
          <w:bCs/>
        </w:rPr>
        <w:t>Don’t change field directly, instead modify the document options, under File</w:t>
      </w:r>
      <w:r w:rsidRPr="00EA0AFD">
        <w:rPr>
          <w:bCs/>
        </w:rPr>
        <w:t> Properties (or similar)</w:t>
      </w:r>
    </w:p>
    <w:p w14:paraId="4E7B1981" w14:textId="77777777" w:rsidR="00C72842" w:rsidRPr="00EA0AFD" w:rsidRDefault="00C72842" w:rsidP="00C72842">
      <w:pPr>
        <w:pStyle w:val="ListParagraph"/>
        <w:widowControl/>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638E3683" w14:textId="77777777" w:rsidR="00C72842" w:rsidRPr="00EA0AFD" w:rsidRDefault="00C72842" w:rsidP="00C72842">
      <w:pPr>
        <w:pStyle w:val="ListParagraph"/>
        <w:widowControl/>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61CE38D2" w14:textId="77777777" w:rsidR="00C72842" w:rsidRPr="00EA0AFD" w:rsidRDefault="00C72842" w:rsidP="00C72842">
      <w:pPr>
        <w:pStyle w:val="ListParagraph"/>
        <w:widowControl/>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3F66CC72"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65BE0A6D"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Finally, remember to update the </w:t>
      </w:r>
      <w:hyperlink w:anchor="ChangeHistory" w:history="1">
        <w:r w:rsidRPr="00EA0AFD">
          <w:rPr>
            <w:rStyle w:val="Hyperlink"/>
            <w:i/>
          </w:rPr>
          <w:t>Change History</w:t>
        </w:r>
      </w:hyperlink>
      <w:bookmarkStart w:id="235" w:name="CostExplanation_3"/>
      <w:bookmarkStart w:id="236" w:name="CostType_3"/>
      <w:bookmarkStart w:id="237" w:name="PBSDictionary_3"/>
      <w:bookmarkStart w:id="238" w:name="PBSStructure_3"/>
      <w:bookmarkStart w:id="239" w:name="ReadMeFirst_3"/>
      <w:bookmarkStart w:id="240" w:name="TotalCost_3"/>
      <w:bookmarkEnd w:id="235"/>
      <w:bookmarkEnd w:id="236"/>
      <w:bookmarkEnd w:id="237"/>
      <w:bookmarkEnd w:id="238"/>
      <w:bookmarkEnd w:id="239"/>
      <w:bookmarkEnd w:id="240"/>
      <w:r w:rsidRPr="00EA0AFD">
        <w:t>.</w:t>
      </w:r>
      <w:bookmarkStart w:id="241" w:name="ProcurementPlan_2"/>
      <w:bookmarkStart w:id="242" w:name="ChangeHistory_2"/>
      <w:bookmarkStart w:id="243" w:name="CostEstimateType_3"/>
      <w:bookmarkEnd w:id="241"/>
      <w:bookmarkEnd w:id="242"/>
      <w:r w:rsidRPr="00EA0AFD">
        <w:br w:type="page"/>
      </w:r>
    </w:p>
    <w:p w14:paraId="46A2EFB5" w14:textId="77777777" w:rsidR="00C72842" w:rsidRPr="00EA0AFD" w:rsidRDefault="00C72842" w:rsidP="003B163D">
      <w:pPr>
        <w:pStyle w:val="Heading2"/>
      </w:pPr>
      <w:bookmarkStart w:id="244" w:name="_Toc69125844"/>
      <w:r w:rsidRPr="00EA0AFD">
        <w:lastRenderedPageBreak/>
        <w:t xml:space="preserve">4.2 </w:t>
      </w:r>
      <w:fldSimple w:instr=" DOCPROPERTY &quot;Subject&quot;  \* MERGEFORMAT ">
        <w:r w:rsidRPr="00EA0AFD">
          <w:t xml:space="preserve">Muon and pre-shower detector </w:t>
        </w:r>
      </w:fldSimple>
      <w:r w:rsidRPr="00EA0AFD">
        <w:t xml:space="preserve">: </w:t>
      </w:r>
      <w:bookmarkStart w:id="245" w:name="ProjectObjectives_3"/>
      <w:r w:rsidRPr="00EA0AFD">
        <w:t>Project Objectives</w:t>
      </w:r>
      <w:bookmarkEnd w:id="244"/>
      <w:bookmarkEnd w:id="245"/>
    </w:p>
    <w:p w14:paraId="73D2D31C" w14:textId="77777777" w:rsidR="00C72842" w:rsidRPr="00EA0AFD" w:rsidRDefault="00C72842" w:rsidP="00C72842">
      <w:pPr>
        <w:rPr>
          <w:rFonts w:ascii="Calibri" w:hAnsi="Calibri" w:cs="Calibri"/>
        </w:rPr>
      </w:pPr>
    </w:p>
    <w:p w14:paraId="79F9C9A3" w14:textId="7B102663" w:rsidR="00C72842" w:rsidRPr="00EA0AFD" w:rsidRDefault="00C72842" w:rsidP="00F83F10">
      <w:pPr>
        <w:jc w:val="both"/>
        <w:rPr>
          <w:rFonts w:ascii="Calibri" w:hAnsi="Calibri" w:cs="Calibri"/>
        </w:rPr>
      </w:pPr>
      <w:r w:rsidRPr="00EA0AFD">
        <w:rPr>
          <w:rFonts w:ascii="Calibri" w:hAnsi="Calibri" w:cs="Calibri"/>
        </w:rPr>
        <w:t xml:space="preserve">The µRWELL technology, </w:t>
      </w:r>
      <w:r w:rsidRPr="00EA0AFD">
        <w:rPr>
          <w:rFonts w:ascii="Calibri" w:hAnsi="Calibri" w:cs="Calibri"/>
          <w:color w:val="000000"/>
        </w:rPr>
        <w:t>developed at LNF-INFN (</w:t>
      </w:r>
      <w:r w:rsidRPr="00EA0AFD">
        <w:rPr>
          <w:rFonts w:ascii="Calibri" w:hAnsi="Calibri" w:cs="Calibri"/>
          <w:i/>
          <w:color w:val="000000"/>
        </w:rPr>
        <w:t xml:space="preserve">“The micro-Resistive WELL detector: a compact spark-protected single amplification-stage MPGD”, G. </w:t>
      </w:r>
      <w:proofErr w:type="spellStart"/>
      <w:r w:rsidRPr="00EA0AFD">
        <w:rPr>
          <w:rFonts w:ascii="Calibri" w:hAnsi="Calibri" w:cs="Calibri"/>
          <w:i/>
          <w:color w:val="000000"/>
        </w:rPr>
        <w:t>Bencivenni</w:t>
      </w:r>
      <w:proofErr w:type="spellEnd"/>
      <w:r w:rsidRPr="00EA0AFD">
        <w:rPr>
          <w:rFonts w:ascii="Calibri" w:hAnsi="Calibri" w:cs="Calibri"/>
          <w:i/>
          <w:color w:val="000000"/>
        </w:rPr>
        <w:t xml:space="preserve"> et al 2015_JINST_10_P02008</w:t>
      </w:r>
      <w:r w:rsidRPr="00EA0AFD">
        <w:rPr>
          <w:rFonts w:ascii="Calibri" w:hAnsi="Calibri" w:cs="Calibri"/>
          <w:color w:val="000000"/>
        </w:rPr>
        <w:t>)</w:t>
      </w:r>
      <w:r w:rsidRPr="00EA0AFD">
        <w:rPr>
          <w:rFonts w:ascii="Calibri" w:hAnsi="Calibri" w:cs="Calibri"/>
        </w:rPr>
        <w:t>, has been identified as a very promising technology to realize both the muon apparatus as well as the pre-shower. The muon detector will provide complete coverage for detecting very penetrating particles, most of them being muons, having traversed the calorimeter. The µRWELL based pre-shower system is used to identify and measure electromagnetic showers initiated in the material of the solenoid before reaching the calorimeter. The information from the pre-shower is essential to recover a good energy resolution from the dual readout calorimeter. µ</w:t>
      </w:r>
      <w:proofErr w:type="gramStart"/>
      <w:r w:rsidRPr="00EA0AFD">
        <w:rPr>
          <w:rFonts w:ascii="Calibri" w:hAnsi="Calibri" w:cs="Calibri"/>
        </w:rPr>
        <w:t>RWELL  detectors</w:t>
      </w:r>
      <w:proofErr w:type="gramEnd"/>
      <w:r w:rsidRPr="00EA0AFD">
        <w:rPr>
          <w:rFonts w:ascii="Calibri" w:hAnsi="Calibri" w:cs="Calibri"/>
        </w:rPr>
        <w:t xml:space="preserve"> can  obtain a position resolution of the order of 50-60 um with a time resolution of about 5 ns. The muon detector does not need such a precise position resolution and µ</w:t>
      </w:r>
      <w:proofErr w:type="gramStart"/>
      <w:r w:rsidRPr="00EA0AFD">
        <w:rPr>
          <w:rFonts w:ascii="Calibri" w:hAnsi="Calibri" w:cs="Calibri"/>
        </w:rPr>
        <w:t>RWELL  detectors</w:t>
      </w:r>
      <w:proofErr w:type="gramEnd"/>
      <w:r w:rsidRPr="00EA0AFD">
        <w:rPr>
          <w:rFonts w:ascii="Calibri" w:hAnsi="Calibri" w:cs="Calibri"/>
        </w:rPr>
        <w:t xml:space="preserve"> with a larger strip pitch than what will be used for the pre-shower will be employed. For both the muon detector and the pre-shower system a modular structure of µ</w:t>
      </w:r>
      <w:proofErr w:type="gramStart"/>
      <w:r w:rsidRPr="00EA0AFD">
        <w:rPr>
          <w:rFonts w:ascii="Calibri" w:hAnsi="Calibri" w:cs="Calibri"/>
        </w:rPr>
        <w:t>RWELL  detectors</w:t>
      </w:r>
      <w:proofErr w:type="gramEnd"/>
      <w:r w:rsidRPr="00EA0AFD">
        <w:rPr>
          <w:rFonts w:ascii="Calibri" w:hAnsi="Calibri" w:cs="Calibri"/>
        </w:rPr>
        <w:t xml:space="preserve"> of dimensions of about 50x50cm</w:t>
      </w:r>
      <w:r w:rsidRPr="00EA0AFD">
        <w:rPr>
          <w:rFonts w:ascii="Calibri" w:hAnsi="Calibri" w:cs="Calibri"/>
          <w:vertAlign w:val="superscript"/>
        </w:rPr>
        <w:t>2</w:t>
      </w:r>
      <w:r w:rsidRPr="00EA0AFD">
        <w:rPr>
          <w:rFonts w:ascii="Calibri" w:hAnsi="Calibri" w:cs="Calibri"/>
        </w:rPr>
        <w:t xml:space="preserve"> is envisaged. These detector dimensions should be a good compromise between the industrial engineering and production and the large overall dimensions to be covered, especially for the muon detector.</w:t>
      </w:r>
    </w:p>
    <w:p w14:paraId="7EB964C7" w14:textId="77777777" w:rsidR="00C72842" w:rsidRPr="00EA0AFD" w:rsidRDefault="00C72842" w:rsidP="00F83F10">
      <w:pPr>
        <w:jc w:val="both"/>
        <w:rPr>
          <w:rFonts w:ascii="Calibri" w:hAnsi="Calibri" w:cs="Calibri"/>
        </w:rPr>
      </w:pPr>
      <w:r w:rsidRPr="00EA0AFD">
        <w:rPr>
          <w:rFonts w:ascii="Calibri" w:hAnsi="Calibri" w:cs="Calibri"/>
        </w:rPr>
        <w:t>The objectives of the R&amp;D projects are relative to the four different tasks listed in the following section.</w:t>
      </w:r>
    </w:p>
    <w:p w14:paraId="295C1C28" w14:textId="77777777" w:rsidR="00C72842" w:rsidRPr="00EA0AFD" w:rsidRDefault="00C72842" w:rsidP="00F83F10">
      <w:pPr>
        <w:spacing w:before="40" w:after="40"/>
        <w:jc w:val="both"/>
        <w:rPr>
          <w:rFonts w:ascii="Calibri" w:hAnsi="Calibri" w:cs="Calibri"/>
        </w:rPr>
      </w:pPr>
      <w:r w:rsidRPr="00EA0AFD">
        <w:rPr>
          <w:rFonts w:ascii="Calibri" w:hAnsi="Calibri" w:cs="Calibri"/>
        </w:rPr>
        <w:t>We also anticipate that the simulation studies will be used to optimize the overall detector design.</w:t>
      </w:r>
    </w:p>
    <w:p w14:paraId="4DB0F9BB" w14:textId="77777777" w:rsidR="00C72842" w:rsidRPr="00EA0AFD" w:rsidRDefault="00C72842" w:rsidP="00C72842">
      <w:pPr>
        <w:rPr>
          <w:rFonts w:ascii="Calibri" w:hAnsi="Calibri" w:cs="Calibri"/>
        </w:rPr>
      </w:pPr>
    </w:p>
    <w:p w14:paraId="1969548D" w14:textId="77777777" w:rsidR="00C72842" w:rsidRPr="00EA0AFD" w:rsidRDefault="00C72842" w:rsidP="003B163D">
      <w:pPr>
        <w:pStyle w:val="Heading2"/>
      </w:pPr>
      <w:bookmarkStart w:id="246" w:name="_Toc69125845"/>
      <w:r w:rsidRPr="00EA0AFD">
        <w:t xml:space="preserve">4.2 </w:t>
      </w:r>
      <w:fldSimple w:instr=" DOCPROPERTY &quot;Subject&quot;  \* MERGEFORMAT ">
        <w:r w:rsidRPr="00EA0AFD">
          <w:t xml:space="preserve">Muon and pre-shower detectors </w:t>
        </w:r>
      </w:fldSimple>
      <w:r w:rsidRPr="00EA0AFD">
        <w:t xml:space="preserve">: </w:t>
      </w:r>
      <w:bookmarkStart w:id="247" w:name="SubprojectsDescription_3"/>
      <w:r w:rsidRPr="00EA0AFD">
        <w:t>Sub-projects Description</w:t>
      </w:r>
      <w:bookmarkEnd w:id="246"/>
      <w:bookmarkEnd w:id="247"/>
    </w:p>
    <w:p w14:paraId="78DD61FD" w14:textId="77777777" w:rsidR="00C72842" w:rsidRPr="00EA0AFD" w:rsidRDefault="00C72842" w:rsidP="00C72842">
      <w:pPr>
        <w:rPr>
          <w:rFonts w:ascii="Calibri" w:hAnsi="Calibri" w:cs="Calibri"/>
        </w:rPr>
      </w:pPr>
    </w:p>
    <w:tbl>
      <w:tblPr>
        <w:tblStyle w:val="TableGrid"/>
        <w:tblW w:w="9427" w:type="dxa"/>
        <w:tblInd w:w="108" w:type="dxa"/>
        <w:tblLook w:val="04A0" w:firstRow="1" w:lastRow="0" w:firstColumn="1" w:lastColumn="0" w:noHBand="0" w:noVBand="1"/>
      </w:tblPr>
      <w:tblGrid>
        <w:gridCol w:w="1237"/>
        <w:gridCol w:w="1791"/>
        <w:gridCol w:w="6399"/>
      </w:tblGrid>
      <w:tr w:rsidR="00C72842" w:rsidRPr="00EA0AFD" w14:paraId="260EE360" w14:textId="77777777" w:rsidTr="003B163D">
        <w:trPr>
          <w:trHeight w:val="388"/>
        </w:trPr>
        <w:tc>
          <w:tcPr>
            <w:tcW w:w="1237" w:type="dxa"/>
          </w:tcPr>
          <w:p w14:paraId="60050CA9" w14:textId="77777777" w:rsidR="00C72842" w:rsidRPr="00EA0AFD" w:rsidRDefault="00C72842" w:rsidP="00A21089">
            <w:pPr>
              <w:jc w:val="center"/>
              <w:rPr>
                <w:rFonts w:ascii="Calibri" w:hAnsi="Calibri" w:cs="Calibri"/>
                <w:b/>
                <w:bCs/>
              </w:rPr>
            </w:pPr>
            <w:r w:rsidRPr="00EA0AFD">
              <w:rPr>
                <w:rFonts w:ascii="Calibri" w:hAnsi="Calibri" w:cs="Calibri"/>
                <w:b/>
                <w:bCs/>
              </w:rPr>
              <w:t>Project ID</w:t>
            </w:r>
          </w:p>
        </w:tc>
        <w:tc>
          <w:tcPr>
            <w:tcW w:w="1784" w:type="dxa"/>
          </w:tcPr>
          <w:p w14:paraId="3CC3A302" w14:textId="77777777" w:rsidR="00C72842" w:rsidRPr="00EA0AFD" w:rsidRDefault="00C72842" w:rsidP="00A21089">
            <w:pPr>
              <w:jc w:val="center"/>
              <w:rPr>
                <w:rFonts w:ascii="Calibri" w:hAnsi="Calibri" w:cs="Calibri"/>
                <w:b/>
                <w:bCs/>
              </w:rPr>
            </w:pPr>
            <w:r w:rsidRPr="00EA0AFD">
              <w:rPr>
                <w:rFonts w:ascii="Calibri" w:hAnsi="Calibri" w:cs="Calibri"/>
                <w:b/>
                <w:bCs/>
              </w:rPr>
              <w:t>Title</w:t>
            </w:r>
          </w:p>
        </w:tc>
        <w:tc>
          <w:tcPr>
            <w:tcW w:w="6406" w:type="dxa"/>
          </w:tcPr>
          <w:p w14:paraId="385167FB" w14:textId="77777777" w:rsidR="00C72842" w:rsidRPr="00EA0AFD" w:rsidRDefault="00C72842" w:rsidP="00A21089">
            <w:pPr>
              <w:jc w:val="center"/>
              <w:rPr>
                <w:rFonts w:ascii="Calibri" w:hAnsi="Calibri" w:cs="Calibri"/>
                <w:b/>
              </w:rPr>
            </w:pPr>
            <w:r w:rsidRPr="00EA0AFD">
              <w:rPr>
                <w:rFonts w:ascii="Calibri" w:hAnsi="Calibri" w:cs="Calibri"/>
                <w:b/>
              </w:rPr>
              <w:t>Description</w:t>
            </w:r>
          </w:p>
        </w:tc>
      </w:tr>
      <w:tr w:rsidR="00C72842" w:rsidRPr="00EA0AFD" w14:paraId="577F7D9C" w14:textId="77777777" w:rsidTr="003B163D">
        <w:tc>
          <w:tcPr>
            <w:tcW w:w="1237" w:type="dxa"/>
          </w:tcPr>
          <w:p w14:paraId="24358F87" w14:textId="77777777" w:rsidR="00C72842" w:rsidRPr="00EA0AFD" w:rsidRDefault="00C72842" w:rsidP="00A21089">
            <w:pPr>
              <w:jc w:val="center"/>
              <w:rPr>
                <w:rFonts w:ascii="Calibri" w:hAnsi="Calibri" w:cs="Calibri"/>
              </w:rPr>
            </w:pPr>
            <w:r w:rsidRPr="00EA0AFD">
              <w:rPr>
                <w:rFonts w:ascii="Calibri" w:hAnsi="Calibri" w:cs="Calibri"/>
              </w:rPr>
              <w:t>4.2.1</w:t>
            </w:r>
          </w:p>
        </w:tc>
        <w:tc>
          <w:tcPr>
            <w:tcW w:w="1784" w:type="dxa"/>
          </w:tcPr>
          <w:p w14:paraId="35CFE39E" w14:textId="77777777" w:rsidR="00C72842" w:rsidRPr="00EA0AFD" w:rsidRDefault="00C72842" w:rsidP="00A21089">
            <w:pPr>
              <w:pStyle w:val="ListParagraph"/>
              <w:widowControl/>
              <w:spacing w:before="40" w:after="40"/>
              <w:contextualSpacing/>
            </w:pPr>
            <w:r w:rsidRPr="00EA0AFD">
              <w:t>Industrialization of large size µRWELL detectors with bi-dimensional readout</w:t>
            </w:r>
          </w:p>
          <w:p w14:paraId="035BF95F" w14:textId="77777777" w:rsidR="00C72842" w:rsidRPr="00EA0AFD" w:rsidRDefault="00C72842" w:rsidP="00A21089">
            <w:pPr>
              <w:rPr>
                <w:rFonts w:ascii="Calibri" w:hAnsi="Calibri" w:cs="Calibri"/>
              </w:rPr>
            </w:pPr>
          </w:p>
        </w:tc>
        <w:tc>
          <w:tcPr>
            <w:tcW w:w="6406" w:type="dxa"/>
          </w:tcPr>
          <w:p w14:paraId="7A7A643C" w14:textId="77777777" w:rsidR="00C72842" w:rsidRPr="00EA0AFD" w:rsidRDefault="00C72842" w:rsidP="00A21089">
            <w:pPr>
              <w:spacing w:before="40" w:after="40"/>
              <w:ind w:left="1"/>
              <w:rPr>
                <w:rFonts w:ascii="Calibri" w:hAnsi="Calibri" w:cs="Calibri"/>
                <w:sz w:val="20"/>
                <w:szCs w:val="22"/>
              </w:rPr>
            </w:pPr>
            <w:r w:rsidRPr="00EA0AFD">
              <w:rPr>
                <w:rFonts w:ascii="Calibri" w:hAnsi="Calibri" w:cs="Calibri"/>
                <w:sz w:val="20"/>
                <w:szCs w:val="22"/>
              </w:rPr>
              <w:t xml:space="preserve">The µRWELL technology has been extensively characterized in laboratory measurements and has undergone several beam tests and is now a rather mature detector technology. Its characteristic of high space and </w:t>
            </w:r>
            <w:r w:rsidRPr="00EA0AFD">
              <w:rPr>
                <w:rFonts w:ascii="Calibri" w:hAnsi="Calibri" w:cs="Calibri"/>
                <w:color w:val="000000"/>
                <w:sz w:val="20"/>
                <w:szCs w:val="22"/>
              </w:rPr>
              <w:t xml:space="preserve">good </w:t>
            </w:r>
            <w:r w:rsidRPr="00EA0AFD">
              <w:rPr>
                <w:rFonts w:ascii="Calibri" w:hAnsi="Calibri" w:cs="Calibri"/>
                <w:sz w:val="20"/>
                <w:szCs w:val="22"/>
              </w:rPr>
              <w:t xml:space="preserve">time resolution, high efficiency and high gain with a single amplification stage have been clearly demonstrated. </w:t>
            </w:r>
          </w:p>
          <w:p w14:paraId="446450E0" w14:textId="77777777" w:rsidR="00C72842" w:rsidRPr="00EA0AFD" w:rsidRDefault="00C72842" w:rsidP="00A21089">
            <w:pPr>
              <w:spacing w:before="40" w:after="40"/>
              <w:ind w:left="1" w:firstLine="360"/>
              <w:rPr>
                <w:rFonts w:ascii="Calibri" w:hAnsi="Calibri" w:cs="Calibri"/>
                <w:sz w:val="20"/>
                <w:szCs w:val="22"/>
              </w:rPr>
            </w:pPr>
            <w:r w:rsidRPr="00EA0AFD">
              <w:rPr>
                <w:rFonts w:ascii="Calibri" w:hAnsi="Calibri" w:cs="Calibri"/>
                <w:sz w:val="20"/>
                <w:szCs w:val="22"/>
              </w:rPr>
              <w:t xml:space="preserve">The purpose of this task is to optimize the engineering design of the detector and bring the technology and know-how to industry for a future mass production. For this purpose, we have started a collaboration with the </w:t>
            </w:r>
            <w:r w:rsidRPr="00EA0AFD">
              <w:rPr>
                <w:rFonts w:ascii="Calibri" w:hAnsi="Calibri" w:cs="Calibri"/>
                <w:color w:val="000000"/>
                <w:sz w:val="20"/>
                <w:szCs w:val="22"/>
              </w:rPr>
              <w:t xml:space="preserve">ELTOS </w:t>
            </w:r>
            <w:r w:rsidRPr="00EA0AFD">
              <w:rPr>
                <w:rFonts w:ascii="Calibri" w:hAnsi="Calibri" w:cs="Calibri"/>
                <w:sz w:val="20"/>
                <w:szCs w:val="22"/>
              </w:rPr>
              <w:t xml:space="preserve">company in Arezzo, Italy, more than 2 years ago. The </w:t>
            </w:r>
            <w:r w:rsidRPr="00EA0AFD">
              <w:rPr>
                <w:rFonts w:ascii="Calibri" w:hAnsi="Calibri" w:cs="Calibri"/>
                <w:color w:val="000000"/>
                <w:sz w:val="20"/>
                <w:szCs w:val="22"/>
              </w:rPr>
              <w:t xml:space="preserve">ELTOS </w:t>
            </w:r>
            <w:r w:rsidRPr="00EA0AFD">
              <w:rPr>
                <w:rFonts w:ascii="Calibri" w:hAnsi="Calibri" w:cs="Calibri"/>
                <w:sz w:val="20"/>
                <w:szCs w:val="22"/>
              </w:rPr>
              <w:t>company is specialized in PCB production and has already produced the anodes and cathodes of several µ</w:t>
            </w:r>
            <w:proofErr w:type="gramStart"/>
            <w:r w:rsidRPr="00EA0AFD">
              <w:rPr>
                <w:rFonts w:ascii="Calibri" w:hAnsi="Calibri" w:cs="Calibri"/>
                <w:sz w:val="20"/>
                <w:szCs w:val="22"/>
              </w:rPr>
              <w:t>RWELL  prototypes</w:t>
            </w:r>
            <w:proofErr w:type="gramEnd"/>
            <w:r w:rsidRPr="00EA0AFD">
              <w:rPr>
                <w:rFonts w:ascii="Calibri" w:hAnsi="Calibri" w:cs="Calibri"/>
                <w:sz w:val="20"/>
                <w:szCs w:val="22"/>
              </w:rPr>
              <w:t xml:space="preserve"> in the past. The next step was to perform the coupling of the µ</w:t>
            </w:r>
            <w:proofErr w:type="gramStart"/>
            <w:r w:rsidRPr="00EA0AFD">
              <w:rPr>
                <w:rFonts w:ascii="Calibri" w:hAnsi="Calibri" w:cs="Calibri"/>
                <w:sz w:val="20"/>
                <w:szCs w:val="22"/>
              </w:rPr>
              <w:t xml:space="preserve">RWELL  </w:t>
            </w:r>
            <w:proofErr w:type="spellStart"/>
            <w:r w:rsidRPr="00EA0AFD">
              <w:rPr>
                <w:rFonts w:ascii="Calibri" w:hAnsi="Calibri" w:cs="Calibri"/>
                <w:sz w:val="20"/>
                <w:szCs w:val="22"/>
              </w:rPr>
              <w:t>kapton</w:t>
            </w:r>
            <w:proofErr w:type="spellEnd"/>
            <w:proofErr w:type="gramEnd"/>
            <w:r w:rsidRPr="00EA0AFD">
              <w:rPr>
                <w:rFonts w:ascii="Calibri" w:hAnsi="Calibri" w:cs="Calibri"/>
                <w:sz w:val="20"/>
                <w:szCs w:val="22"/>
              </w:rPr>
              <w:t xml:space="preserve"> foil with the well scheme with the anode PCB. </w:t>
            </w:r>
            <w:proofErr w:type="spellStart"/>
            <w:r w:rsidRPr="00EA0AFD">
              <w:rPr>
                <w:rFonts w:ascii="Calibri" w:hAnsi="Calibri" w:cs="Calibri"/>
                <w:sz w:val="20"/>
                <w:szCs w:val="22"/>
              </w:rPr>
              <w:t>Eltos</w:t>
            </w:r>
            <w:proofErr w:type="spellEnd"/>
            <w:r w:rsidRPr="00EA0AFD">
              <w:rPr>
                <w:rFonts w:ascii="Calibri" w:hAnsi="Calibri" w:cs="Calibri"/>
                <w:sz w:val="20"/>
                <w:szCs w:val="22"/>
              </w:rPr>
              <w:t xml:space="preserve"> has already achieved this step for several small size (10x10 cm</w:t>
            </w:r>
            <w:r w:rsidRPr="00EA0AFD">
              <w:rPr>
                <w:rFonts w:ascii="Calibri" w:hAnsi="Calibri" w:cs="Calibri"/>
                <w:sz w:val="20"/>
                <w:szCs w:val="22"/>
                <w:vertAlign w:val="superscript"/>
              </w:rPr>
              <w:t>2</w:t>
            </w:r>
            <w:r w:rsidRPr="00EA0AFD">
              <w:rPr>
                <w:rFonts w:ascii="Calibri" w:hAnsi="Calibri" w:cs="Calibri"/>
                <w:sz w:val="20"/>
                <w:szCs w:val="22"/>
              </w:rPr>
              <w:t>) µ</w:t>
            </w:r>
            <w:proofErr w:type="gramStart"/>
            <w:r w:rsidRPr="00EA0AFD">
              <w:rPr>
                <w:rFonts w:ascii="Calibri" w:hAnsi="Calibri" w:cs="Calibri"/>
                <w:sz w:val="20"/>
                <w:szCs w:val="22"/>
              </w:rPr>
              <w:t>RWELL  prototypes</w:t>
            </w:r>
            <w:proofErr w:type="gramEnd"/>
            <w:r w:rsidRPr="00EA0AFD">
              <w:rPr>
                <w:rFonts w:ascii="Calibri" w:hAnsi="Calibri" w:cs="Calibri"/>
                <w:sz w:val="20"/>
                <w:szCs w:val="22"/>
              </w:rPr>
              <w:t xml:space="preserve"> with the original layout with a single resistive layer. Several other layouts of µRWELL detectors, up to dimensions of about 40x50 cm2, have been produced and tested subsequently. From the original single resistive layer, dubbed “low rate” version, capable of particle rates up to about 30-50 kHz/cm</w:t>
            </w:r>
            <w:r w:rsidRPr="00EA0AFD">
              <w:rPr>
                <w:rFonts w:ascii="Calibri" w:hAnsi="Calibri" w:cs="Calibri"/>
                <w:sz w:val="20"/>
                <w:szCs w:val="22"/>
                <w:vertAlign w:val="superscript"/>
              </w:rPr>
              <w:t>2</w:t>
            </w:r>
            <w:r w:rsidRPr="00EA0AFD">
              <w:rPr>
                <w:rFonts w:ascii="Calibri" w:hAnsi="Calibri" w:cs="Calibri"/>
                <w:sz w:val="20"/>
                <w:szCs w:val="22"/>
              </w:rPr>
              <w:t>, we have then also developed newer high-rate designs that allow higher particle rates, up to about 10 MHz/cm</w:t>
            </w:r>
            <w:r w:rsidRPr="00EA0AFD">
              <w:rPr>
                <w:rFonts w:ascii="Calibri" w:hAnsi="Calibri" w:cs="Calibri"/>
                <w:sz w:val="20"/>
                <w:szCs w:val="22"/>
                <w:vertAlign w:val="superscript"/>
              </w:rPr>
              <w:t>2</w:t>
            </w:r>
            <w:r w:rsidRPr="00EA0AFD">
              <w:rPr>
                <w:rFonts w:ascii="Calibri" w:hAnsi="Calibri" w:cs="Calibri"/>
                <w:sz w:val="20"/>
                <w:szCs w:val="22"/>
              </w:rPr>
              <w:t xml:space="preserve">. The high-rate layouts employed have proved effective but unfortunately of difficult industrialization. </w:t>
            </w:r>
            <w:r w:rsidRPr="00EA0AFD">
              <w:rPr>
                <w:rFonts w:ascii="Calibri" w:hAnsi="Calibri" w:cs="Calibri"/>
                <w:color w:val="000000"/>
                <w:sz w:val="20"/>
                <w:szCs w:val="22"/>
              </w:rPr>
              <w:t xml:space="preserve">For this reason, and the fact that the low rate version is highly sufficient for the particle rates expected at the CEPC, we decided to continue the development of the low rate layout. </w:t>
            </w:r>
            <w:r w:rsidRPr="00EA0AFD">
              <w:rPr>
                <w:rFonts w:ascii="Calibri" w:hAnsi="Calibri" w:cs="Calibri"/>
                <w:sz w:val="20"/>
                <w:szCs w:val="22"/>
              </w:rPr>
              <w:t xml:space="preserve">This is layout that we would now like to fully co-develop and produce with ELTOS. The next step we want to achieve is the production of larger size </w:t>
            </w:r>
            <w:r w:rsidRPr="00EA0AFD">
              <w:rPr>
                <w:rFonts w:ascii="Calibri" w:hAnsi="Calibri" w:cs="Calibri"/>
                <w:sz w:val="20"/>
                <w:szCs w:val="22"/>
              </w:rPr>
              <w:lastRenderedPageBreak/>
              <w:t xml:space="preserve">detector prototypes, </w:t>
            </w:r>
            <w:r w:rsidRPr="00EA0AFD">
              <w:rPr>
                <w:rFonts w:ascii="Calibri" w:hAnsi="Calibri" w:cs="Calibri"/>
                <w:color w:val="000000"/>
                <w:sz w:val="20"/>
                <w:szCs w:val="22"/>
              </w:rPr>
              <w:t>~50x50 cm</w:t>
            </w:r>
            <w:r w:rsidRPr="00EA0AFD">
              <w:rPr>
                <w:rFonts w:ascii="Calibri" w:hAnsi="Calibri" w:cs="Calibri"/>
                <w:color w:val="000000"/>
                <w:sz w:val="20"/>
                <w:szCs w:val="22"/>
                <w:vertAlign w:val="superscript"/>
              </w:rPr>
              <w:t>2</w:t>
            </w:r>
            <w:r w:rsidRPr="00EA0AFD">
              <w:rPr>
                <w:rFonts w:ascii="Calibri" w:hAnsi="Calibri" w:cs="Calibri"/>
                <w:color w:val="000000"/>
                <w:sz w:val="20"/>
                <w:szCs w:val="22"/>
              </w:rPr>
              <w:t>, with strip length of 50 cm, at affordable and competitive costs.</w:t>
            </w:r>
          </w:p>
        </w:tc>
      </w:tr>
      <w:tr w:rsidR="00C72842" w:rsidRPr="00EA0AFD" w14:paraId="2AE0DF75" w14:textId="77777777" w:rsidTr="003B163D">
        <w:tc>
          <w:tcPr>
            <w:tcW w:w="1237" w:type="dxa"/>
          </w:tcPr>
          <w:p w14:paraId="5102BA83" w14:textId="77777777" w:rsidR="00C72842" w:rsidRPr="00EA0AFD" w:rsidRDefault="00C72842" w:rsidP="00A21089">
            <w:pPr>
              <w:jc w:val="center"/>
              <w:rPr>
                <w:rFonts w:ascii="Calibri" w:hAnsi="Calibri" w:cs="Calibri"/>
              </w:rPr>
            </w:pPr>
            <w:r w:rsidRPr="00EA0AFD">
              <w:rPr>
                <w:rFonts w:ascii="Calibri" w:hAnsi="Calibri" w:cs="Calibri"/>
              </w:rPr>
              <w:lastRenderedPageBreak/>
              <w:t>4.2.2</w:t>
            </w:r>
          </w:p>
        </w:tc>
        <w:tc>
          <w:tcPr>
            <w:tcW w:w="1784" w:type="dxa"/>
          </w:tcPr>
          <w:p w14:paraId="70BA228E" w14:textId="77777777" w:rsidR="00C72842" w:rsidRPr="00EA0AFD" w:rsidRDefault="00C72842" w:rsidP="00A21089">
            <w:pPr>
              <w:pStyle w:val="ListParagraph"/>
              <w:widowControl/>
              <w:spacing w:before="0"/>
              <w:contextualSpacing/>
              <w:rPr>
                <w:szCs w:val="22"/>
              </w:rPr>
            </w:pPr>
            <w:r w:rsidRPr="00EA0AFD">
              <w:rPr>
                <w:szCs w:val="22"/>
              </w:rPr>
              <w:t>R&amp;D on DLC sputtering and optimization of the resistive coating</w:t>
            </w:r>
          </w:p>
          <w:p w14:paraId="2FCCA22A" w14:textId="77777777" w:rsidR="00C72842" w:rsidRPr="00EA0AFD" w:rsidRDefault="00C72842" w:rsidP="00A21089">
            <w:pPr>
              <w:rPr>
                <w:rFonts w:ascii="Calibri" w:hAnsi="Calibri" w:cs="Calibri"/>
              </w:rPr>
            </w:pPr>
          </w:p>
        </w:tc>
        <w:tc>
          <w:tcPr>
            <w:tcW w:w="6406" w:type="dxa"/>
          </w:tcPr>
          <w:p w14:paraId="5875F368" w14:textId="77777777" w:rsidR="00C72842" w:rsidRPr="00EA0AFD" w:rsidRDefault="00C72842" w:rsidP="00A21089">
            <w:pPr>
              <w:ind w:left="1"/>
              <w:rPr>
                <w:rFonts w:ascii="Calibri" w:hAnsi="Calibri" w:cs="Calibri"/>
                <w:sz w:val="20"/>
                <w:szCs w:val="22"/>
              </w:rPr>
            </w:pPr>
            <w:r w:rsidRPr="00EA0AFD">
              <w:rPr>
                <w:rFonts w:ascii="Calibri" w:hAnsi="Calibri" w:cs="Calibri"/>
                <w:color w:val="000000"/>
                <w:sz w:val="20"/>
                <w:szCs w:val="22"/>
                <w:lang w:eastAsia="it-IT"/>
              </w:rPr>
              <w:t xml:space="preserve">The Diamond Like Carbon (DLC) sputtering technique is what has been used until now to produce the resistive layer of the </w:t>
            </w:r>
            <w:r w:rsidRPr="00EA0AFD">
              <w:rPr>
                <w:rFonts w:ascii="Calibri" w:hAnsi="Calibri" w:cs="Calibri"/>
                <w:sz w:val="20"/>
                <w:szCs w:val="22"/>
              </w:rPr>
              <w:t>µ</w:t>
            </w:r>
            <w:proofErr w:type="gramStart"/>
            <w:r w:rsidRPr="00EA0AFD">
              <w:rPr>
                <w:rFonts w:ascii="Calibri" w:hAnsi="Calibri" w:cs="Calibri"/>
                <w:sz w:val="20"/>
                <w:szCs w:val="22"/>
              </w:rPr>
              <w:t xml:space="preserve">RWELL  </w:t>
            </w:r>
            <w:proofErr w:type="spellStart"/>
            <w:r w:rsidRPr="00EA0AFD">
              <w:rPr>
                <w:rFonts w:ascii="Calibri" w:hAnsi="Calibri" w:cs="Calibri"/>
                <w:sz w:val="20"/>
                <w:szCs w:val="22"/>
              </w:rPr>
              <w:t>kapton</w:t>
            </w:r>
            <w:proofErr w:type="spellEnd"/>
            <w:proofErr w:type="gramEnd"/>
            <w:r w:rsidRPr="00EA0AFD">
              <w:rPr>
                <w:rFonts w:ascii="Calibri" w:hAnsi="Calibri" w:cs="Calibri"/>
                <w:sz w:val="20"/>
                <w:szCs w:val="22"/>
              </w:rPr>
              <w:t xml:space="preserve"> foils. All the recent µRWELL detector prototypes we have built employ this technique for their resistive layer.</w:t>
            </w:r>
          </w:p>
          <w:p w14:paraId="4007C7EE" w14:textId="77777777" w:rsidR="00C72842" w:rsidRPr="00EA0AFD" w:rsidRDefault="00C72842" w:rsidP="00A21089">
            <w:pPr>
              <w:ind w:left="1"/>
              <w:rPr>
                <w:rFonts w:ascii="Calibri" w:hAnsi="Calibri" w:cs="Calibri"/>
                <w:sz w:val="20"/>
                <w:szCs w:val="20"/>
              </w:rPr>
            </w:pPr>
            <w:r w:rsidRPr="00EA0AFD">
              <w:rPr>
                <w:rFonts w:ascii="Calibri" w:hAnsi="Calibri" w:cs="Calibri"/>
                <w:sz w:val="20"/>
                <w:szCs w:val="20"/>
              </w:rPr>
              <w:t xml:space="preserve">The DLC resistive layer is responsible for the avalanche quenching and the charge distribution at the anode. Testing detectors with different resistivity will allow to optimize the chamber and readout design. For each IDEA’s system (i.e., muon and pre-shower) five detectors, with resistivity ranging from 10 to 200 </w:t>
            </w:r>
            <w:proofErr w:type="spellStart"/>
            <w:r w:rsidRPr="00EA0AFD">
              <w:rPr>
                <w:rFonts w:ascii="Calibri" w:hAnsi="Calibri" w:cs="Calibri"/>
                <w:sz w:val="20"/>
                <w:szCs w:val="20"/>
              </w:rPr>
              <w:t>MOhm</w:t>
            </w:r>
            <w:proofErr w:type="spellEnd"/>
            <w:r w:rsidRPr="00EA0AFD">
              <w:rPr>
                <w:rFonts w:ascii="Calibri" w:hAnsi="Calibri" w:cs="Calibri"/>
                <w:sz w:val="20"/>
                <w:szCs w:val="20"/>
              </w:rPr>
              <w:t>/square, will be tested. This will be the first systematic DLC resistivity scan with m-RWELL detectors; the test will give precious information about performance and data size of the different configurations; the data will also be used to tune our simulation for further design optimization.</w:t>
            </w:r>
          </w:p>
          <w:p w14:paraId="058DC590" w14:textId="77777777" w:rsidR="00C72842" w:rsidRPr="00EA0AFD" w:rsidRDefault="00C72842" w:rsidP="00A21089">
            <w:pPr>
              <w:ind w:left="1"/>
              <w:rPr>
                <w:rFonts w:ascii="Calibri" w:hAnsi="Calibri" w:cs="Calibri"/>
                <w:sz w:val="20"/>
                <w:szCs w:val="20"/>
              </w:rPr>
            </w:pPr>
            <w:r w:rsidRPr="00EA0AFD">
              <w:rPr>
                <w:rFonts w:ascii="Calibri" w:hAnsi="Calibri" w:cs="Calibri"/>
                <w:sz w:val="20"/>
                <w:szCs w:val="20"/>
              </w:rPr>
              <w:t>We are discussing with CERN the possibility of acquiring a dedicated sputtering machine that would allow to make DLC depositions up to Kapton surfaces of 60x200 cm</w:t>
            </w:r>
            <w:r w:rsidRPr="00EA0AFD">
              <w:rPr>
                <w:rFonts w:ascii="Calibri" w:hAnsi="Calibri" w:cs="Calibri"/>
                <w:sz w:val="20"/>
                <w:szCs w:val="20"/>
                <w:vertAlign w:val="superscript"/>
              </w:rPr>
              <w:t>2</w:t>
            </w:r>
            <w:r w:rsidRPr="00EA0AFD">
              <w:rPr>
                <w:rFonts w:ascii="Calibri" w:hAnsi="Calibri" w:cs="Calibri"/>
                <w:sz w:val="20"/>
                <w:szCs w:val="20"/>
              </w:rPr>
              <w:t>.</w:t>
            </w:r>
          </w:p>
        </w:tc>
      </w:tr>
      <w:tr w:rsidR="00C72842" w:rsidRPr="00EA0AFD" w14:paraId="7D9242AF" w14:textId="77777777" w:rsidTr="003B163D">
        <w:tc>
          <w:tcPr>
            <w:tcW w:w="1237" w:type="dxa"/>
          </w:tcPr>
          <w:p w14:paraId="0FE9638C" w14:textId="77777777" w:rsidR="00C72842" w:rsidRPr="00EA0AFD" w:rsidRDefault="00C72842" w:rsidP="00A21089">
            <w:pPr>
              <w:jc w:val="center"/>
              <w:rPr>
                <w:rFonts w:ascii="Calibri" w:hAnsi="Calibri" w:cs="Calibri"/>
              </w:rPr>
            </w:pPr>
            <w:r w:rsidRPr="00EA0AFD">
              <w:rPr>
                <w:rFonts w:ascii="Calibri" w:hAnsi="Calibri" w:cs="Calibri"/>
              </w:rPr>
              <w:t>4.2.3</w:t>
            </w:r>
          </w:p>
        </w:tc>
        <w:tc>
          <w:tcPr>
            <w:tcW w:w="1784" w:type="dxa"/>
          </w:tcPr>
          <w:p w14:paraId="079CB5C0" w14:textId="77777777" w:rsidR="00C72842" w:rsidRPr="00EA0AFD" w:rsidRDefault="00C72842" w:rsidP="00A21089">
            <w:pPr>
              <w:pStyle w:val="ListParagraph"/>
              <w:widowControl/>
              <w:spacing w:before="40" w:after="40"/>
              <w:contextualSpacing/>
              <w:rPr>
                <w:szCs w:val="22"/>
              </w:rPr>
            </w:pPr>
            <w:r w:rsidRPr="00EA0AFD">
              <w:rPr>
                <w:szCs w:val="22"/>
              </w:rPr>
              <w:t>Bi-dimensional readout</w:t>
            </w:r>
          </w:p>
          <w:p w14:paraId="21F52998" w14:textId="77777777" w:rsidR="00C72842" w:rsidRPr="00EA0AFD" w:rsidRDefault="00C72842" w:rsidP="00A21089">
            <w:pPr>
              <w:rPr>
                <w:rFonts w:ascii="Calibri" w:hAnsi="Calibri" w:cs="Calibri"/>
              </w:rPr>
            </w:pPr>
          </w:p>
        </w:tc>
        <w:tc>
          <w:tcPr>
            <w:tcW w:w="6406" w:type="dxa"/>
          </w:tcPr>
          <w:p w14:paraId="55497174" w14:textId="77777777" w:rsidR="00C72842" w:rsidRPr="00EA0AFD" w:rsidRDefault="00C72842" w:rsidP="00A21089">
            <w:pPr>
              <w:ind w:left="1"/>
              <w:rPr>
                <w:rFonts w:ascii="Calibri" w:hAnsi="Calibri" w:cs="Calibri"/>
                <w:sz w:val="20"/>
                <w:szCs w:val="22"/>
              </w:rPr>
            </w:pPr>
            <w:r w:rsidRPr="00EA0AFD">
              <w:rPr>
                <w:rFonts w:ascii="Calibri" w:hAnsi="Calibri" w:cs="Calibri"/>
                <w:sz w:val="20"/>
                <w:szCs w:val="22"/>
              </w:rPr>
              <w:t>We have recently built two small µRWELL detectors, 10x10 cm</w:t>
            </w:r>
            <w:r w:rsidRPr="00EA0AFD">
              <w:rPr>
                <w:rFonts w:ascii="Calibri" w:hAnsi="Calibri" w:cs="Calibri"/>
                <w:sz w:val="20"/>
                <w:szCs w:val="22"/>
                <w:vertAlign w:val="superscript"/>
              </w:rPr>
              <w:t>2</w:t>
            </w:r>
            <w:r w:rsidRPr="00EA0AFD">
              <w:rPr>
                <w:rFonts w:ascii="Calibri" w:hAnsi="Calibri" w:cs="Calibri"/>
                <w:sz w:val="20"/>
                <w:szCs w:val="22"/>
              </w:rPr>
              <w:t>, with two readout layers with a strip design, the first layer placed at 90</w:t>
            </w:r>
            <w:r w:rsidRPr="00EA0AFD">
              <w:rPr>
                <w:rFonts w:ascii="Calibri" w:hAnsi="Calibri" w:cs="Calibri"/>
                <w:sz w:val="20"/>
                <w:szCs w:val="22"/>
                <w:vertAlign w:val="superscript"/>
              </w:rPr>
              <w:t>o</w:t>
            </w:r>
            <w:r w:rsidRPr="00EA0AFD">
              <w:rPr>
                <w:rFonts w:ascii="Calibri" w:hAnsi="Calibri" w:cs="Calibri"/>
                <w:sz w:val="20"/>
                <w:szCs w:val="22"/>
              </w:rPr>
              <w:t xml:space="preserve"> degrees with respect to the following one, in order to be able to read the x and y coordinates independently. The next step will be to optimize the design of such a detector to achieve a similar signal size and resolution for both coordinates. The following step will be to increase the size of the detectors with bi-dimensional readout up to the size that we want to employ for IDEA of about 50x50 cm</w:t>
            </w:r>
            <w:r w:rsidRPr="00EA0AFD">
              <w:rPr>
                <w:rFonts w:ascii="Calibri" w:hAnsi="Calibri" w:cs="Calibri"/>
                <w:sz w:val="20"/>
                <w:szCs w:val="22"/>
                <w:vertAlign w:val="superscript"/>
              </w:rPr>
              <w:t>2</w:t>
            </w:r>
            <w:r w:rsidRPr="00EA0AFD">
              <w:rPr>
                <w:rFonts w:ascii="Calibri" w:hAnsi="Calibri" w:cs="Calibri"/>
                <w:sz w:val="20"/>
                <w:szCs w:val="22"/>
              </w:rPr>
              <w:t>. The strip pitch is what determines mostly the possible spatial resolution of a µ</w:t>
            </w:r>
            <w:proofErr w:type="gramStart"/>
            <w:r w:rsidRPr="00EA0AFD">
              <w:rPr>
                <w:rFonts w:ascii="Calibri" w:hAnsi="Calibri" w:cs="Calibri"/>
                <w:sz w:val="20"/>
                <w:szCs w:val="22"/>
              </w:rPr>
              <w:t>RWELL  detector</w:t>
            </w:r>
            <w:proofErr w:type="gramEnd"/>
            <w:r w:rsidRPr="00EA0AFD">
              <w:rPr>
                <w:rFonts w:ascii="Calibri" w:hAnsi="Calibri" w:cs="Calibri"/>
                <w:sz w:val="20"/>
                <w:szCs w:val="22"/>
              </w:rPr>
              <w:t>. For the pre-shower system we need a spatial resolution, in both x and y coordinates, of the order of (or better than) 100 µm. The strip pitch envisaged is therefore of 400 µm. For the muon system the requirement of spatial resolution can be relaxed and the envisaged strip pitch is 1.0-1.5 mm.</w:t>
            </w:r>
          </w:p>
        </w:tc>
      </w:tr>
      <w:tr w:rsidR="00C72842" w:rsidRPr="00EA0AFD" w14:paraId="54C7E945" w14:textId="77777777" w:rsidTr="003B163D">
        <w:tc>
          <w:tcPr>
            <w:tcW w:w="1237" w:type="dxa"/>
          </w:tcPr>
          <w:p w14:paraId="6F1521B7" w14:textId="77777777" w:rsidR="00C72842" w:rsidRPr="00EA0AFD" w:rsidRDefault="00C72842" w:rsidP="00A21089">
            <w:pPr>
              <w:jc w:val="center"/>
              <w:rPr>
                <w:rFonts w:ascii="Calibri" w:hAnsi="Calibri" w:cs="Calibri"/>
              </w:rPr>
            </w:pPr>
            <w:r w:rsidRPr="00EA0AFD">
              <w:rPr>
                <w:rFonts w:ascii="Calibri" w:hAnsi="Calibri" w:cs="Calibri"/>
              </w:rPr>
              <w:t>4.2.4</w:t>
            </w:r>
          </w:p>
        </w:tc>
        <w:tc>
          <w:tcPr>
            <w:tcW w:w="1784" w:type="dxa"/>
          </w:tcPr>
          <w:p w14:paraId="18BB6A49" w14:textId="77777777" w:rsidR="00C72842" w:rsidRPr="00EA0AFD" w:rsidRDefault="00C72842" w:rsidP="00A21089">
            <w:pPr>
              <w:pStyle w:val="ListParagraph"/>
              <w:widowControl/>
              <w:spacing w:before="40" w:after="40"/>
              <w:contextualSpacing/>
              <w:rPr>
                <w:szCs w:val="22"/>
              </w:rPr>
            </w:pPr>
            <w:r w:rsidRPr="00EA0AFD">
              <w:rPr>
                <w:szCs w:val="22"/>
              </w:rPr>
              <w:t>Front-end electronics</w:t>
            </w:r>
          </w:p>
        </w:tc>
        <w:tc>
          <w:tcPr>
            <w:tcW w:w="6406" w:type="dxa"/>
          </w:tcPr>
          <w:p w14:paraId="68E92F49" w14:textId="77777777" w:rsidR="00C72842" w:rsidRPr="00EA0AFD" w:rsidRDefault="00C72842" w:rsidP="00A21089">
            <w:pPr>
              <w:ind w:left="1"/>
              <w:rPr>
                <w:rFonts w:ascii="Calibri" w:hAnsi="Calibri" w:cs="Calibri"/>
                <w:color w:val="000000"/>
                <w:sz w:val="20"/>
                <w:szCs w:val="22"/>
                <w:lang w:eastAsia="it-IT"/>
              </w:rPr>
            </w:pPr>
            <w:r w:rsidRPr="00EA0AFD">
              <w:rPr>
                <w:rFonts w:ascii="Calibri" w:hAnsi="Calibri" w:cs="Calibri"/>
                <w:color w:val="000000"/>
                <w:sz w:val="20"/>
                <w:szCs w:val="22"/>
                <w:lang w:eastAsia="it-IT"/>
              </w:rPr>
              <w:t xml:space="preserve">The IDEA muon detector would have, taking into account the considered strip pitch of the detectors, between 4 and 6 million channels. It is therefore extremely important to develop </w:t>
            </w:r>
            <w:proofErr w:type="gramStart"/>
            <w:r w:rsidRPr="00EA0AFD">
              <w:rPr>
                <w:rFonts w:ascii="Calibri" w:hAnsi="Calibri" w:cs="Calibri"/>
                <w:color w:val="000000"/>
                <w:sz w:val="20"/>
                <w:szCs w:val="22"/>
                <w:lang w:eastAsia="it-IT"/>
              </w:rPr>
              <w:t>a custom-made front electronics</w:t>
            </w:r>
            <w:proofErr w:type="gramEnd"/>
            <w:r w:rsidRPr="00EA0AFD">
              <w:rPr>
                <w:rFonts w:ascii="Calibri" w:hAnsi="Calibri" w:cs="Calibri"/>
                <w:color w:val="000000"/>
                <w:sz w:val="20"/>
                <w:szCs w:val="22"/>
                <w:lang w:eastAsia="it-IT"/>
              </w:rPr>
              <w:t xml:space="preserve">, based on a dedicated ASIC, in order to significantly reduce the electronics costs. The BESIII experiment at BEPCII at IHEP has developed a custom-made ASIC, called TIGER, for the front-end of their cylindrical GEM-based tracker. Since the signals produced by a </w:t>
            </w:r>
            <w:r w:rsidRPr="00EA0AFD">
              <w:rPr>
                <w:rFonts w:ascii="Calibri" w:hAnsi="Calibri" w:cs="Calibri"/>
                <w:sz w:val="20"/>
                <w:szCs w:val="22"/>
              </w:rPr>
              <w:t>µRWELL detector are rather similar to the ones produced by a GEM, we will equip a large area (~40x50 cm</w:t>
            </w:r>
            <w:r w:rsidRPr="00EA0AFD">
              <w:rPr>
                <w:rFonts w:ascii="Calibri" w:hAnsi="Calibri" w:cs="Calibri"/>
                <w:sz w:val="20"/>
                <w:szCs w:val="22"/>
                <w:vertAlign w:val="superscript"/>
              </w:rPr>
              <w:t>2</w:t>
            </w:r>
            <w:r w:rsidRPr="00EA0AFD">
              <w:rPr>
                <w:rFonts w:ascii="Calibri" w:hAnsi="Calibri" w:cs="Calibri"/>
                <w:sz w:val="20"/>
                <w:szCs w:val="22"/>
              </w:rPr>
              <w:t>) µRWELL with a TIGER-based readout. The µRWELL detector will have a strip pitch similar to the one we want to employ for the IDEA muon detector and strips length about half the length of the IDEA ones. This makes for a test-bench for the TIGER very similar to the final muon detector configuration. From tests with the TIGER with a cosmic bench and possibly later on a muon test beam, we will derive the information needed to develop a dedicated ASIC for the µRWELL.</w:t>
            </w:r>
          </w:p>
        </w:tc>
      </w:tr>
      <w:tr w:rsidR="00C72842" w:rsidRPr="00EA0AFD" w14:paraId="58F5CE7A" w14:textId="77777777" w:rsidTr="003B163D">
        <w:tc>
          <w:tcPr>
            <w:tcW w:w="1237" w:type="dxa"/>
          </w:tcPr>
          <w:p w14:paraId="144CEF89" w14:textId="77777777" w:rsidR="00C72842" w:rsidRPr="00EA0AFD" w:rsidRDefault="00C72842" w:rsidP="00A21089">
            <w:pPr>
              <w:jc w:val="center"/>
              <w:rPr>
                <w:rFonts w:ascii="Calibri" w:hAnsi="Calibri" w:cs="Calibri"/>
              </w:rPr>
            </w:pPr>
            <w:r w:rsidRPr="00EA0AFD">
              <w:rPr>
                <w:rFonts w:ascii="Calibri" w:hAnsi="Calibri" w:cs="Calibri"/>
              </w:rPr>
              <w:t>4.2.5</w:t>
            </w:r>
          </w:p>
        </w:tc>
        <w:tc>
          <w:tcPr>
            <w:tcW w:w="1784" w:type="dxa"/>
          </w:tcPr>
          <w:p w14:paraId="668E0AB9" w14:textId="77777777" w:rsidR="00C72842" w:rsidRPr="00EA0AFD" w:rsidRDefault="00C72842" w:rsidP="00A21089">
            <w:pPr>
              <w:pStyle w:val="ListParagraph"/>
              <w:widowControl/>
              <w:spacing w:before="40" w:after="40"/>
              <w:contextualSpacing/>
              <w:rPr>
                <w:szCs w:val="22"/>
              </w:rPr>
            </w:pPr>
            <w:r w:rsidRPr="00EA0AFD">
              <w:rPr>
                <w:szCs w:val="22"/>
              </w:rPr>
              <w:t xml:space="preserve">Simulation and tracking algorithm of a </w:t>
            </w:r>
            <w:r w:rsidRPr="00EA0AFD">
              <w:t>µRWELL-based muon detector</w:t>
            </w:r>
          </w:p>
        </w:tc>
        <w:tc>
          <w:tcPr>
            <w:tcW w:w="6406" w:type="dxa"/>
          </w:tcPr>
          <w:p w14:paraId="723E3EA2" w14:textId="77777777" w:rsidR="00C72842" w:rsidRPr="00EA0AFD" w:rsidRDefault="00C72842" w:rsidP="00A21089">
            <w:pPr>
              <w:ind w:left="1"/>
              <w:rPr>
                <w:rFonts w:ascii="Calibri" w:hAnsi="Calibri" w:cs="Calibri"/>
                <w:color w:val="000000"/>
                <w:sz w:val="20"/>
                <w:szCs w:val="22"/>
                <w:lang w:eastAsia="it-IT"/>
              </w:rPr>
            </w:pPr>
            <w:r w:rsidRPr="00EA0AFD">
              <w:rPr>
                <w:rFonts w:ascii="Calibri" w:hAnsi="Calibri" w:cs="Calibri"/>
                <w:color w:val="000000"/>
                <w:sz w:val="20"/>
                <w:szCs w:val="22"/>
                <w:lang w:eastAsia="it-IT"/>
              </w:rPr>
              <w:t xml:space="preserve">Implementation of this detector in a fast simulation context to study physics potential for tracks tagging and </w:t>
            </w:r>
            <w:proofErr w:type="gramStart"/>
            <w:r w:rsidRPr="00EA0AFD">
              <w:rPr>
                <w:rFonts w:ascii="Calibri" w:hAnsi="Calibri" w:cs="Calibri"/>
                <w:color w:val="000000"/>
                <w:sz w:val="20"/>
                <w:szCs w:val="22"/>
                <w:lang w:eastAsia="it-IT"/>
              </w:rPr>
              <w:t>long lived</w:t>
            </w:r>
            <w:proofErr w:type="gramEnd"/>
            <w:r w:rsidRPr="00EA0AFD">
              <w:rPr>
                <w:rFonts w:ascii="Calibri" w:hAnsi="Calibri" w:cs="Calibri"/>
                <w:color w:val="000000"/>
                <w:sz w:val="20"/>
                <w:szCs w:val="22"/>
                <w:lang w:eastAsia="it-IT"/>
              </w:rPr>
              <w:t xml:space="preserve"> particles identification. Development of a full simulation model in Geant4 to study more realistic performance and optimization of detector design.</w:t>
            </w:r>
          </w:p>
        </w:tc>
      </w:tr>
    </w:tbl>
    <w:p w14:paraId="68FF0173" w14:textId="1E0D345A" w:rsidR="00C72842" w:rsidRDefault="00C72842" w:rsidP="00C72842">
      <w:pPr>
        <w:rPr>
          <w:rFonts w:ascii="Calibri" w:hAnsi="Calibri" w:cs="Calibri"/>
        </w:rPr>
      </w:pPr>
    </w:p>
    <w:p w14:paraId="7B9E1751" w14:textId="77777777" w:rsidR="00680EEC" w:rsidRPr="00EA0AFD" w:rsidRDefault="00680EEC" w:rsidP="00C72842">
      <w:pPr>
        <w:rPr>
          <w:rFonts w:ascii="Calibri" w:hAnsi="Calibri" w:cs="Calibri"/>
        </w:rPr>
      </w:pPr>
    </w:p>
    <w:p w14:paraId="19E77E88" w14:textId="77777777" w:rsidR="00C72842" w:rsidRPr="00EA0AFD" w:rsidRDefault="00C72842" w:rsidP="0023014C">
      <w:pPr>
        <w:pStyle w:val="Heading2"/>
      </w:pPr>
      <w:bookmarkStart w:id="248" w:name="_Toc69125846"/>
      <w:r w:rsidRPr="00EA0AFD">
        <w:lastRenderedPageBreak/>
        <w:t xml:space="preserve">4.2 </w:t>
      </w:r>
      <w:fldSimple w:instr=" DOCPROPERTY &quot;Subject&quot;  \* MERGEFORMAT ">
        <w:r w:rsidRPr="00EA0AFD">
          <w:t xml:space="preserve">Muon and pre-shower detectors </w:t>
        </w:r>
      </w:fldSimple>
      <w:r w:rsidRPr="00EA0AFD">
        <w:t>: CEPC Relationship</w:t>
      </w:r>
      <w:bookmarkEnd w:id="248"/>
    </w:p>
    <w:p w14:paraId="60EDF481" w14:textId="77777777" w:rsidR="00C72842" w:rsidRPr="00EA0AFD" w:rsidRDefault="00C72842" w:rsidP="00C72842">
      <w:pPr>
        <w:rPr>
          <w:rFonts w:ascii="Calibri" w:hAnsi="Calibri" w:cs="Calibri"/>
        </w:rPr>
      </w:pPr>
    </w:p>
    <w:p w14:paraId="23C9F58C" w14:textId="77777777" w:rsidR="00C72842" w:rsidRPr="00EA0AFD" w:rsidRDefault="00C72842" w:rsidP="00F83F10">
      <w:pPr>
        <w:jc w:val="both"/>
        <w:rPr>
          <w:rFonts w:ascii="Calibri" w:hAnsi="Calibri" w:cs="Calibri"/>
        </w:rPr>
      </w:pPr>
      <w:r w:rsidRPr="00EA0AFD">
        <w:rPr>
          <w:rFonts w:ascii="Calibri" w:hAnsi="Calibri" w:cs="Calibri"/>
        </w:rPr>
        <w:t xml:space="preserve">This R&amp;D on µRWELL detectors is an integral part of the needed R&amp;D program for the muon and pre-shower systems of the IDEA detector concept. IDEA has been proposed an accepted by both very large circular </w:t>
      </w:r>
      <w:proofErr w:type="spellStart"/>
      <w:r w:rsidRPr="00EA0AFD">
        <w:rPr>
          <w:rFonts w:ascii="Calibri" w:hAnsi="Calibri" w:cs="Calibri"/>
        </w:rPr>
        <w:t>e</w:t>
      </w:r>
      <w:r w:rsidRPr="00EA0AFD">
        <w:rPr>
          <w:rFonts w:ascii="Calibri" w:hAnsi="Calibri" w:cs="Calibri"/>
          <w:vertAlign w:val="superscript"/>
        </w:rPr>
        <w:t>+</w:t>
      </w:r>
      <w:r w:rsidRPr="00EA0AFD">
        <w:rPr>
          <w:rFonts w:ascii="Calibri" w:hAnsi="Calibri" w:cs="Calibri"/>
        </w:rPr>
        <w:t>e</w:t>
      </w:r>
      <w:proofErr w:type="spellEnd"/>
      <w:r w:rsidRPr="00EA0AFD">
        <w:rPr>
          <w:rFonts w:ascii="Calibri" w:hAnsi="Calibri" w:cs="Calibri"/>
          <w:vertAlign w:val="superscript"/>
        </w:rPr>
        <w:t>-</w:t>
      </w:r>
      <w:r w:rsidRPr="00EA0AFD">
        <w:rPr>
          <w:rFonts w:ascii="Calibri" w:hAnsi="Calibri" w:cs="Calibri"/>
        </w:rPr>
        <w:t xml:space="preserve"> colliders proposed: CEPC in China and FCC-</w:t>
      </w:r>
      <w:proofErr w:type="spellStart"/>
      <w:r w:rsidRPr="00EA0AFD">
        <w:rPr>
          <w:rFonts w:ascii="Calibri" w:hAnsi="Calibri" w:cs="Calibri"/>
        </w:rPr>
        <w:t>ee</w:t>
      </w:r>
      <w:proofErr w:type="spellEnd"/>
      <w:r w:rsidRPr="00EA0AFD">
        <w:rPr>
          <w:rFonts w:ascii="Calibri" w:hAnsi="Calibri" w:cs="Calibri"/>
        </w:rPr>
        <w:t xml:space="preserve"> at CERN. The R&amp;D is the same for both colliders. </w:t>
      </w:r>
    </w:p>
    <w:p w14:paraId="15DDB8EE" w14:textId="77777777" w:rsidR="00C72842" w:rsidRPr="00EA0AFD" w:rsidRDefault="00C72842" w:rsidP="00C72842">
      <w:pPr>
        <w:rPr>
          <w:rFonts w:ascii="Calibri" w:hAnsi="Calibri" w:cs="Calibri"/>
        </w:rPr>
      </w:pPr>
    </w:p>
    <w:p w14:paraId="760C375B" w14:textId="77777777" w:rsidR="00C72842" w:rsidRPr="00EA0AFD" w:rsidRDefault="00C72842" w:rsidP="003B163D">
      <w:pPr>
        <w:pStyle w:val="Heading2"/>
      </w:pPr>
      <w:bookmarkStart w:id="249" w:name="_Toc69125847"/>
      <w:r w:rsidRPr="00EA0AFD">
        <w:t xml:space="preserve">4.2 </w:t>
      </w:r>
      <w:fldSimple w:instr=" DOCPROPERTY &quot;Subject&quot;  \* MERGEFORMAT ">
        <w:r w:rsidRPr="00EA0AFD">
          <w:t xml:space="preserve">Muon and pre-shower detectors </w:t>
        </w:r>
      </w:fldSimple>
      <w:r w:rsidRPr="00EA0AFD">
        <w:t>: Project Schedule</w:t>
      </w:r>
      <w:bookmarkEnd w:id="249"/>
    </w:p>
    <w:p w14:paraId="4DB4A767" w14:textId="77777777" w:rsidR="00C72842" w:rsidRPr="00EA0AFD" w:rsidRDefault="00C72842" w:rsidP="00C72842">
      <w:pPr>
        <w:rPr>
          <w:rFonts w:ascii="Calibri" w:hAnsi="Calibri" w:cs="Calibri"/>
        </w:rPr>
      </w:pPr>
    </w:p>
    <w:p w14:paraId="2686F250" w14:textId="77777777" w:rsidR="00C72842" w:rsidRPr="00EA0AFD" w:rsidRDefault="00C72842" w:rsidP="00F83F10">
      <w:pPr>
        <w:jc w:val="both"/>
        <w:rPr>
          <w:rFonts w:ascii="Calibri" w:hAnsi="Calibri" w:cs="Calibri"/>
        </w:rPr>
      </w:pPr>
      <w:r w:rsidRPr="00EA0AFD">
        <w:rPr>
          <w:rFonts w:ascii="Calibri" w:hAnsi="Calibri" w:cs="Calibri"/>
        </w:rPr>
        <w:t>Task 4.2.1 should be completed by 2024. Intermediate milestones will be the construction of smaller size µRWELL prototypes.</w:t>
      </w:r>
    </w:p>
    <w:p w14:paraId="220A9D03" w14:textId="77777777" w:rsidR="00C72842" w:rsidRPr="00EA0AFD" w:rsidRDefault="00C72842" w:rsidP="00F83F10">
      <w:pPr>
        <w:jc w:val="both"/>
        <w:rPr>
          <w:rFonts w:ascii="Calibri" w:hAnsi="Calibri" w:cs="Calibri"/>
        </w:rPr>
      </w:pPr>
      <w:r w:rsidRPr="00EA0AFD">
        <w:rPr>
          <w:rFonts w:ascii="Calibri" w:hAnsi="Calibri" w:cs="Calibri"/>
        </w:rPr>
        <w:t>Task 4.2.2 should be completed by 2022.</w:t>
      </w:r>
    </w:p>
    <w:p w14:paraId="0C364D8A" w14:textId="77777777" w:rsidR="00C72842" w:rsidRPr="00EA0AFD" w:rsidRDefault="00C72842" w:rsidP="00F83F10">
      <w:pPr>
        <w:jc w:val="both"/>
        <w:rPr>
          <w:rFonts w:ascii="Calibri" w:hAnsi="Calibri" w:cs="Calibri"/>
        </w:rPr>
      </w:pPr>
      <w:r w:rsidRPr="00EA0AFD">
        <w:rPr>
          <w:rFonts w:ascii="Calibri" w:hAnsi="Calibri" w:cs="Calibri"/>
        </w:rPr>
        <w:t>Task 4.2.3 is a prerequisite for the completion of Task 4.2.1. It is scheduled to be completed towards the end of 2022-23.</w:t>
      </w:r>
    </w:p>
    <w:p w14:paraId="1A496B9F" w14:textId="77777777" w:rsidR="00C72842" w:rsidRPr="00EA0AFD" w:rsidRDefault="00C72842" w:rsidP="00F83F10">
      <w:pPr>
        <w:jc w:val="both"/>
        <w:rPr>
          <w:rFonts w:ascii="Calibri" w:hAnsi="Calibri" w:cs="Calibri"/>
        </w:rPr>
      </w:pPr>
      <w:r w:rsidRPr="00EA0AFD">
        <w:rPr>
          <w:rFonts w:ascii="Calibri" w:hAnsi="Calibri" w:cs="Calibri"/>
        </w:rPr>
        <w:t>Task 4.2.4 will in start in 2021 and is scheduled to be finished by 2024.</w:t>
      </w:r>
    </w:p>
    <w:p w14:paraId="0DB266FD" w14:textId="77777777" w:rsidR="00C72842" w:rsidRPr="00EA0AFD" w:rsidRDefault="00C72842" w:rsidP="00F83F10">
      <w:pPr>
        <w:jc w:val="both"/>
        <w:rPr>
          <w:rFonts w:ascii="Calibri" w:hAnsi="Calibri" w:cs="Calibri"/>
        </w:rPr>
      </w:pPr>
      <w:r w:rsidRPr="00EA0AFD">
        <w:rPr>
          <w:rFonts w:ascii="Calibri" w:hAnsi="Calibri" w:cs="Calibri"/>
        </w:rPr>
        <w:t>Task 4.2.5 will run in parallel to the other three tasks until 2024. First results will however be available already in 2021.</w:t>
      </w:r>
    </w:p>
    <w:p w14:paraId="1025C28B" w14:textId="77777777" w:rsidR="00C72842" w:rsidRPr="00EA0AFD" w:rsidRDefault="00C72842" w:rsidP="00F83F10">
      <w:pPr>
        <w:jc w:val="both"/>
        <w:rPr>
          <w:rFonts w:ascii="Calibri" w:hAnsi="Calibri" w:cs="Calibri"/>
        </w:rPr>
      </w:pPr>
    </w:p>
    <w:p w14:paraId="13A4FEAE" w14:textId="77777777" w:rsidR="00C72842" w:rsidRPr="00EA0AFD" w:rsidRDefault="00C72842" w:rsidP="003B163D">
      <w:pPr>
        <w:pStyle w:val="Heading2"/>
      </w:pPr>
      <w:bookmarkStart w:id="250" w:name="_Toc69125848"/>
      <w:r w:rsidRPr="00EA0AFD">
        <w:t xml:space="preserve">4.2 </w:t>
      </w:r>
      <w:fldSimple w:instr=" DOCPROPERTY &quot;Subject&quot;  \* MERGEFORMAT ">
        <w:r w:rsidRPr="00EA0AFD">
          <w:t xml:space="preserve">Muon and pre-shower detectors </w:t>
        </w:r>
      </w:fldSimple>
      <w:r w:rsidRPr="00EA0AFD">
        <w:t>: Funding Availability</w:t>
      </w:r>
      <w:bookmarkEnd w:id="250"/>
    </w:p>
    <w:p w14:paraId="3BCB04D2" w14:textId="77777777" w:rsidR="00C72842" w:rsidRPr="00EA0AFD" w:rsidRDefault="00C72842" w:rsidP="00C72842">
      <w:pPr>
        <w:rPr>
          <w:rFonts w:ascii="Calibri" w:hAnsi="Calibri" w:cs="Calibri"/>
        </w:rPr>
      </w:pPr>
    </w:p>
    <w:p w14:paraId="7684BB30" w14:textId="77777777" w:rsidR="00C72842" w:rsidRPr="00EA0AFD" w:rsidRDefault="00C72842" w:rsidP="00F83F10">
      <w:pPr>
        <w:spacing w:after="120"/>
        <w:jc w:val="both"/>
        <w:rPr>
          <w:rFonts w:ascii="Calibri" w:hAnsi="Calibri" w:cs="Calibri"/>
        </w:rPr>
      </w:pPr>
      <w:r w:rsidRPr="00EA0AFD">
        <w:rPr>
          <w:rFonts w:ascii="Calibri" w:hAnsi="Calibri" w:cs="Calibri"/>
        </w:rPr>
        <w:t xml:space="preserve">Task 4.2.1 will receive significant funding within the framework of the </w:t>
      </w:r>
      <w:proofErr w:type="spellStart"/>
      <w:r w:rsidRPr="00EA0AFD">
        <w:rPr>
          <w:rFonts w:ascii="Calibri" w:hAnsi="Calibri" w:cs="Calibri"/>
        </w:rPr>
        <w:t>AIDAinnova</w:t>
      </w:r>
      <w:proofErr w:type="spellEnd"/>
      <w:r w:rsidRPr="00EA0AFD">
        <w:rPr>
          <w:rFonts w:ascii="Calibri" w:hAnsi="Calibri" w:cs="Calibri"/>
        </w:rPr>
        <w:t xml:space="preserve"> project, specifically for the pre-shower and muon detector of IDEA. The funding, that will be available from April 2021 for a period of 4 years, is around 120 </w:t>
      </w:r>
      <w:proofErr w:type="spellStart"/>
      <w:r w:rsidRPr="00EA0AFD">
        <w:rPr>
          <w:rFonts w:ascii="Calibri" w:hAnsi="Calibri" w:cs="Calibri"/>
        </w:rPr>
        <w:t>keuro</w:t>
      </w:r>
      <w:proofErr w:type="spellEnd"/>
      <w:r w:rsidRPr="00EA0AFD">
        <w:rPr>
          <w:rFonts w:ascii="Calibri" w:hAnsi="Calibri" w:cs="Calibri"/>
        </w:rPr>
        <w:t xml:space="preserve">. </w:t>
      </w:r>
    </w:p>
    <w:p w14:paraId="5D0E048A" w14:textId="77777777" w:rsidR="00C72842" w:rsidRPr="00EA0AFD" w:rsidRDefault="00C72842" w:rsidP="00F83F10">
      <w:pPr>
        <w:spacing w:after="120"/>
        <w:jc w:val="both"/>
        <w:rPr>
          <w:rFonts w:ascii="Calibri" w:hAnsi="Calibri" w:cs="Calibri"/>
        </w:rPr>
      </w:pPr>
      <w:r w:rsidRPr="00EA0AFD">
        <w:rPr>
          <w:rFonts w:ascii="Calibri" w:hAnsi="Calibri" w:cs="Calibri"/>
        </w:rPr>
        <w:t xml:space="preserve">Task 4.2.2 has received some funding (8 </w:t>
      </w:r>
      <w:proofErr w:type="spellStart"/>
      <w:r w:rsidRPr="00EA0AFD">
        <w:rPr>
          <w:rFonts w:ascii="Calibri" w:hAnsi="Calibri" w:cs="Calibri"/>
        </w:rPr>
        <w:t>keuro</w:t>
      </w:r>
      <w:proofErr w:type="spellEnd"/>
      <w:r w:rsidRPr="00EA0AFD">
        <w:rPr>
          <w:rFonts w:ascii="Calibri" w:hAnsi="Calibri" w:cs="Calibri"/>
        </w:rPr>
        <w:t xml:space="preserve">) from INFN CSN1 as co-funding of the RD51 project at CERN. It has also received funding (25 </w:t>
      </w:r>
      <w:proofErr w:type="spellStart"/>
      <w:r w:rsidRPr="00EA0AFD">
        <w:rPr>
          <w:rFonts w:ascii="Calibri" w:hAnsi="Calibri" w:cs="Calibri"/>
        </w:rPr>
        <w:t>keuro</w:t>
      </w:r>
      <w:proofErr w:type="spellEnd"/>
      <w:r w:rsidRPr="00EA0AFD">
        <w:rPr>
          <w:rFonts w:ascii="Calibri" w:hAnsi="Calibri" w:cs="Calibri"/>
        </w:rPr>
        <w:t>) from INFN CSN1 for the construction of 2 sets of 5 medium size µRWELL</w:t>
      </w:r>
      <w:r w:rsidRPr="00EA0AFD">
        <w:rPr>
          <w:rFonts w:ascii="Calibri" w:hAnsi="Calibri" w:cs="Calibri"/>
          <w:sz w:val="20"/>
          <w:szCs w:val="22"/>
        </w:rPr>
        <w:t xml:space="preserve"> </w:t>
      </w:r>
      <w:r w:rsidRPr="00EA0AFD">
        <w:rPr>
          <w:rFonts w:ascii="Calibri" w:hAnsi="Calibri" w:cs="Calibri"/>
        </w:rPr>
        <w:t>prototypes</w:t>
      </w:r>
      <w:r w:rsidRPr="00EA0AFD">
        <w:rPr>
          <w:rFonts w:ascii="Calibri" w:hAnsi="Calibri" w:cs="Calibri"/>
          <w:sz w:val="20"/>
          <w:szCs w:val="22"/>
        </w:rPr>
        <w:t xml:space="preserve"> </w:t>
      </w:r>
      <w:r w:rsidRPr="00EA0AFD">
        <w:rPr>
          <w:rFonts w:ascii="Calibri" w:hAnsi="Calibri" w:cs="Calibri"/>
        </w:rPr>
        <w:t>each</w:t>
      </w:r>
      <w:r w:rsidRPr="00EA0AFD">
        <w:rPr>
          <w:rFonts w:ascii="Calibri" w:hAnsi="Calibri" w:cs="Calibri"/>
          <w:sz w:val="20"/>
          <w:szCs w:val="22"/>
        </w:rPr>
        <w:t xml:space="preserve"> </w:t>
      </w:r>
      <w:r w:rsidRPr="00EA0AFD">
        <w:rPr>
          <w:rFonts w:ascii="Calibri" w:hAnsi="Calibri" w:cs="Calibri"/>
        </w:rPr>
        <w:t xml:space="preserve">with a different value of the resistivity of the DLC coating by the end of 2021. </w:t>
      </w:r>
    </w:p>
    <w:p w14:paraId="7DD115BE" w14:textId="77777777" w:rsidR="00C72842" w:rsidRPr="00EA0AFD" w:rsidRDefault="00C72842" w:rsidP="00F83F10">
      <w:pPr>
        <w:spacing w:after="120"/>
        <w:jc w:val="both"/>
        <w:rPr>
          <w:rFonts w:ascii="Calibri" w:hAnsi="Calibri" w:cs="Calibri"/>
        </w:rPr>
      </w:pPr>
      <w:r w:rsidRPr="00EA0AFD">
        <w:rPr>
          <w:rFonts w:ascii="Calibri" w:hAnsi="Calibri" w:cs="Calibri"/>
        </w:rPr>
        <w:t>For task 4.2.3 we envisage to ask for dedicated funding from INFN CSN1 in 2022 and in 2023.</w:t>
      </w:r>
    </w:p>
    <w:p w14:paraId="593C24A4" w14:textId="77777777" w:rsidR="00C72842" w:rsidRPr="00EA0AFD" w:rsidRDefault="00C72842" w:rsidP="00F83F10">
      <w:pPr>
        <w:pStyle w:val="AssumptionID"/>
        <w:numPr>
          <w:ilvl w:val="0"/>
          <w:numId w:val="0"/>
        </w:numPr>
        <w:rPr>
          <w:rFonts w:ascii="Calibri" w:hAnsi="Calibri" w:cs="Calibri"/>
        </w:rPr>
      </w:pPr>
      <w:r w:rsidRPr="00EA0AFD">
        <w:rPr>
          <w:rFonts w:ascii="Calibri" w:hAnsi="Calibri" w:cs="Calibri"/>
        </w:rPr>
        <w:t xml:space="preserve">For Task 4.2.4 we have received in 2020 funding from INFN CSN1 (20 </w:t>
      </w:r>
      <w:proofErr w:type="spellStart"/>
      <w:r w:rsidRPr="00EA0AFD">
        <w:rPr>
          <w:rFonts w:ascii="Calibri" w:hAnsi="Calibri" w:cs="Calibri"/>
        </w:rPr>
        <w:t>keuro</w:t>
      </w:r>
      <w:proofErr w:type="spellEnd"/>
      <w:r w:rsidRPr="00EA0AFD">
        <w:rPr>
          <w:rFonts w:ascii="Calibri" w:hAnsi="Calibri" w:cs="Calibri"/>
        </w:rPr>
        <w:t xml:space="preserve">) for building a large-size detector equipped with the TIGER readout. This step will be a pre-requisite for later developing a µRWELL-dedicated ASIC. For this purpose, we will receive a funding of 100 </w:t>
      </w:r>
      <w:proofErr w:type="spellStart"/>
      <w:r w:rsidRPr="00EA0AFD">
        <w:rPr>
          <w:rFonts w:ascii="Calibri" w:hAnsi="Calibri" w:cs="Calibri"/>
        </w:rPr>
        <w:t>keuro</w:t>
      </w:r>
      <w:proofErr w:type="spellEnd"/>
      <w:r w:rsidRPr="00EA0AFD">
        <w:rPr>
          <w:rFonts w:ascii="Calibri" w:hAnsi="Calibri" w:cs="Calibri"/>
        </w:rPr>
        <w:t xml:space="preserve"> also coming from the </w:t>
      </w:r>
      <w:proofErr w:type="spellStart"/>
      <w:r w:rsidRPr="00EA0AFD">
        <w:rPr>
          <w:rFonts w:ascii="Calibri" w:hAnsi="Calibri" w:cs="Calibri"/>
        </w:rPr>
        <w:t>AIDAinnova</w:t>
      </w:r>
      <w:proofErr w:type="spellEnd"/>
      <w:r w:rsidRPr="00EA0AFD">
        <w:rPr>
          <w:rFonts w:ascii="Calibri" w:hAnsi="Calibri" w:cs="Calibri"/>
        </w:rPr>
        <w:t xml:space="preserve"> project</w:t>
      </w:r>
      <w:r w:rsidRPr="00EA0AFD">
        <w:rPr>
          <w:rFonts w:ascii="Calibri" w:hAnsi="Calibri" w:cs="Calibri"/>
          <w:sz w:val="20"/>
          <w:szCs w:val="22"/>
        </w:rPr>
        <w:t xml:space="preserve">. </w:t>
      </w:r>
      <w:r w:rsidRPr="00EA0AFD">
        <w:rPr>
          <w:rFonts w:ascii="Calibri" w:hAnsi="Calibri" w:cs="Calibri"/>
        </w:rPr>
        <w:t xml:space="preserve">Completion of this task is expected by the end of 2024. </w:t>
      </w:r>
    </w:p>
    <w:p w14:paraId="735682EA" w14:textId="42E7D5D9" w:rsidR="00C72842" w:rsidRPr="00EA0AFD" w:rsidRDefault="00C72842" w:rsidP="00F83F10">
      <w:pPr>
        <w:spacing w:after="120"/>
        <w:jc w:val="both"/>
        <w:rPr>
          <w:rFonts w:ascii="Calibri" w:hAnsi="Calibri" w:cs="Calibri"/>
        </w:rPr>
      </w:pPr>
      <w:r w:rsidRPr="00EA0AFD">
        <w:rPr>
          <w:rFonts w:ascii="Calibri" w:hAnsi="Calibri" w:cs="Calibri"/>
        </w:rPr>
        <w:t xml:space="preserve">Task 4.2.5 will receive a funding of 40 </w:t>
      </w:r>
      <w:proofErr w:type="spellStart"/>
      <w:r w:rsidRPr="00EA0AFD">
        <w:rPr>
          <w:rFonts w:ascii="Calibri" w:hAnsi="Calibri" w:cs="Calibri"/>
        </w:rPr>
        <w:t>keuro</w:t>
      </w:r>
      <w:proofErr w:type="spellEnd"/>
      <w:r w:rsidRPr="00EA0AFD">
        <w:rPr>
          <w:rFonts w:ascii="Calibri" w:hAnsi="Calibri" w:cs="Calibri"/>
        </w:rPr>
        <w:t xml:space="preserve"> from the </w:t>
      </w:r>
      <w:proofErr w:type="spellStart"/>
      <w:r w:rsidRPr="00EA0AFD">
        <w:rPr>
          <w:rFonts w:ascii="Calibri" w:hAnsi="Calibri" w:cs="Calibri"/>
        </w:rPr>
        <w:t>AIDAinnova</w:t>
      </w:r>
      <w:proofErr w:type="spellEnd"/>
      <w:r w:rsidRPr="00EA0AFD">
        <w:rPr>
          <w:rFonts w:ascii="Calibri" w:hAnsi="Calibri" w:cs="Calibri"/>
        </w:rPr>
        <w:t xml:space="preserve"> project, for the development of an advanced machine-learning based track reconstruction algorithm for µRWELL </w:t>
      </w:r>
      <w:r w:rsidR="00F83F10" w:rsidRPr="00EA0AFD">
        <w:rPr>
          <w:rFonts w:ascii="Calibri" w:hAnsi="Calibri" w:cs="Calibri"/>
          <w:sz w:val="20"/>
          <w:szCs w:val="22"/>
        </w:rPr>
        <w:t>d</w:t>
      </w:r>
      <w:r w:rsidRPr="00EA0AFD">
        <w:rPr>
          <w:rFonts w:ascii="Calibri" w:hAnsi="Calibri" w:cs="Calibri"/>
        </w:rPr>
        <w:t>etectors.</w:t>
      </w:r>
    </w:p>
    <w:p w14:paraId="58E934F5" w14:textId="77777777" w:rsidR="00C72842" w:rsidRPr="00EA0AFD" w:rsidRDefault="00C72842" w:rsidP="00F83F10">
      <w:pPr>
        <w:spacing w:after="120"/>
        <w:jc w:val="both"/>
        <w:rPr>
          <w:rFonts w:ascii="Calibri" w:hAnsi="Calibri" w:cs="Calibri"/>
        </w:rPr>
      </w:pPr>
      <w:r w:rsidRPr="00EA0AFD">
        <w:rPr>
          <w:rFonts w:ascii="Calibri" w:hAnsi="Calibri" w:cs="Calibri"/>
        </w:rPr>
        <w:t xml:space="preserve">We also received significant funding from another European project, </w:t>
      </w:r>
      <w:proofErr w:type="spellStart"/>
      <w:r w:rsidRPr="00EA0AFD">
        <w:rPr>
          <w:rFonts w:ascii="Calibri" w:hAnsi="Calibri" w:cs="Calibri"/>
        </w:rPr>
        <w:t>Cremlin</w:t>
      </w:r>
      <w:proofErr w:type="spellEnd"/>
      <w:r w:rsidRPr="00EA0AFD">
        <w:rPr>
          <w:rFonts w:ascii="Calibri" w:hAnsi="Calibri" w:cs="Calibri"/>
        </w:rPr>
        <w:t xml:space="preserve">+, to build a cylindrical µRWELL </w:t>
      </w:r>
      <w:r w:rsidRPr="00EA0AFD">
        <w:rPr>
          <w:rFonts w:ascii="Calibri" w:hAnsi="Calibri" w:cs="Calibri"/>
          <w:sz w:val="20"/>
          <w:szCs w:val="22"/>
        </w:rPr>
        <w:t xml:space="preserve">  </w:t>
      </w:r>
      <w:r w:rsidRPr="00EA0AFD">
        <w:rPr>
          <w:rFonts w:ascii="Calibri" w:hAnsi="Calibri" w:cs="Calibri"/>
        </w:rPr>
        <w:t xml:space="preserve">detector to serve as the main tracker for the proposed Super Charm-Tau Factory of the </w:t>
      </w:r>
      <w:proofErr w:type="spellStart"/>
      <w:r w:rsidRPr="00EA0AFD">
        <w:rPr>
          <w:rFonts w:ascii="Calibri" w:hAnsi="Calibri" w:cs="Calibri"/>
        </w:rPr>
        <w:t>Budker</w:t>
      </w:r>
      <w:proofErr w:type="spellEnd"/>
      <w:r w:rsidRPr="00EA0AFD">
        <w:rPr>
          <w:rFonts w:ascii="Calibri" w:hAnsi="Calibri" w:cs="Calibri"/>
        </w:rPr>
        <w:t xml:space="preserve"> Institute for Nuclear Physics in Novosibirsk, Russia, to be developed and tested by groups from INFN Frascati and Ferrara.</w:t>
      </w:r>
    </w:p>
    <w:p w14:paraId="05A16EDA" w14:textId="77777777" w:rsidR="00C72842" w:rsidRPr="00EA0AFD" w:rsidRDefault="00C72842" w:rsidP="003B163D">
      <w:pPr>
        <w:pStyle w:val="Heading2"/>
      </w:pPr>
      <w:bookmarkStart w:id="251" w:name="_Toc69125849"/>
      <w:r w:rsidRPr="00EA0AFD">
        <w:t xml:space="preserve">4.2 </w:t>
      </w:r>
      <w:fldSimple w:instr=" DOCPROPERTY &quot;Subject&quot;  \* MERGEFORMAT ">
        <w:r w:rsidRPr="00EA0AFD">
          <w:t xml:space="preserve">Muon detector </w:t>
        </w:r>
      </w:fldSimple>
      <w:r w:rsidRPr="00EA0AFD">
        <w:t>: Leadership Arrangement</w:t>
      </w:r>
      <w:bookmarkEnd w:id="251"/>
    </w:p>
    <w:p w14:paraId="1D265E7D" w14:textId="77777777" w:rsidR="00C72842" w:rsidRPr="00EA0AFD" w:rsidRDefault="00C72842" w:rsidP="00C72842">
      <w:pPr>
        <w:rPr>
          <w:rFonts w:ascii="Calibri" w:hAnsi="Calibri" w:cs="Calibri"/>
        </w:rPr>
      </w:pPr>
    </w:p>
    <w:p w14:paraId="6403AB36" w14:textId="77777777" w:rsidR="00C72842" w:rsidRPr="00EA0AFD" w:rsidRDefault="00C72842" w:rsidP="00C72842">
      <w:pPr>
        <w:rPr>
          <w:rFonts w:ascii="Calibri" w:hAnsi="Calibri" w:cs="Calibri"/>
        </w:rPr>
      </w:pPr>
      <w:r w:rsidRPr="00EA0AFD">
        <w:rPr>
          <w:rFonts w:ascii="Calibri" w:hAnsi="Calibri" w:cs="Calibri"/>
        </w:rPr>
        <w:t xml:space="preserve">Paolo </w:t>
      </w:r>
      <w:proofErr w:type="spellStart"/>
      <w:r w:rsidRPr="00EA0AFD">
        <w:rPr>
          <w:rFonts w:ascii="Calibri" w:hAnsi="Calibri" w:cs="Calibri"/>
        </w:rPr>
        <w:t>Giacomelli</w:t>
      </w:r>
      <w:proofErr w:type="spellEnd"/>
      <w:r w:rsidRPr="00EA0AFD">
        <w:rPr>
          <w:rFonts w:ascii="Calibri" w:hAnsi="Calibri" w:cs="Calibri"/>
        </w:rPr>
        <w:tab/>
        <w:t>INFN Bologna</w:t>
      </w:r>
    </w:p>
    <w:p w14:paraId="7BCC3398" w14:textId="77777777" w:rsidR="00C72842" w:rsidRPr="00EA0AFD" w:rsidRDefault="00C72842" w:rsidP="00C72842">
      <w:pPr>
        <w:rPr>
          <w:rFonts w:ascii="Calibri" w:hAnsi="Calibri" w:cs="Calibri"/>
        </w:rPr>
      </w:pPr>
      <w:r w:rsidRPr="00EA0AFD">
        <w:rPr>
          <w:rFonts w:ascii="Calibri" w:hAnsi="Calibri" w:cs="Calibri"/>
        </w:rPr>
        <w:t xml:space="preserve">Gianluigi </w:t>
      </w:r>
      <w:proofErr w:type="spellStart"/>
      <w:r w:rsidRPr="00EA0AFD">
        <w:rPr>
          <w:rFonts w:ascii="Calibri" w:hAnsi="Calibri" w:cs="Calibri"/>
        </w:rPr>
        <w:t>Cibinetto</w:t>
      </w:r>
      <w:proofErr w:type="spellEnd"/>
      <w:r w:rsidRPr="00EA0AFD">
        <w:rPr>
          <w:rFonts w:ascii="Calibri" w:hAnsi="Calibri" w:cs="Calibri"/>
        </w:rPr>
        <w:tab/>
        <w:t>INFN Ferrara</w:t>
      </w:r>
    </w:p>
    <w:p w14:paraId="63E44D85" w14:textId="77777777" w:rsidR="00C72842" w:rsidRPr="00EA0AFD" w:rsidRDefault="00C72842" w:rsidP="00C72842">
      <w:pPr>
        <w:rPr>
          <w:rFonts w:ascii="Calibri" w:hAnsi="Calibri" w:cs="Calibri"/>
        </w:rPr>
      </w:pPr>
      <w:r w:rsidRPr="00EA0AFD">
        <w:rPr>
          <w:rFonts w:ascii="Calibri" w:hAnsi="Calibri" w:cs="Calibri"/>
        </w:rPr>
        <w:lastRenderedPageBreak/>
        <w:t xml:space="preserve">Gianni </w:t>
      </w:r>
      <w:proofErr w:type="spellStart"/>
      <w:r w:rsidRPr="00EA0AFD">
        <w:rPr>
          <w:rFonts w:ascii="Calibri" w:hAnsi="Calibri" w:cs="Calibri"/>
        </w:rPr>
        <w:t>Bencivenni</w:t>
      </w:r>
      <w:proofErr w:type="spellEnd"/>
      <w:r w:rsidRPr="00EA0AFD">
        <w:rPr>
          <w:rFonts w:ascii="Calibri" w:hAnsi="Calibri" w:cs="Calibri"/>
        </w:rPr>
        <w:tab/>
        <w:t>LNF</w:t>
      </w:r>
    </w:p>
    <w:p w14:paraId="487ED888" w14:textId="77777777" w:rsidR="00C72842" w:rsidRPr="00EA0AFD" w:rsidRDefault="00C72842" w:rsidP="00C72842">
      <w:pPr>
        <w:rPr>
          <w:rFonts w:ascii="Calibri" w:hAnsi="Calibri" w:cs="Calibri"/>
        </w:rPr>
      </w:pPr>
      <w:r w:rsidRPr="00EA0AFD">
        <w:rPr>
          <w:rFonts w:ascii="Calibri" w:hAnsi="Calibri" w:cs="Calibri"/>
        </w:rPr>
        <w:t xml:space="preserve">Manuel </w:t>
      </w:r>
      <w:proofErr w:type="spellStart"/>
      <w:r w:rsidRPr="00EA0AFD">
        <w:rPr>
          <w:rFonts w:ascii="Calibri" w:hAnsi="Calibri" w:cs="Calibri"/>
        </w:rPr>
        <w:t>Rolo</w:t>
      </w:r>
      <w:proofErr w:type="spellEnd"/>
      <w:r w:rsidRPr="00EA0AFD">
        <w:rPr>
          <w:rFonts w:ascii="Calibri" w:hAnsi="Calibri" w:cs="Calibri"/>
        </w:rPr>
        <w:tab/>
      </w:r>
      <w:r w:rsidRPr="00EA0AFD">
        <w:rPr>
          <w:rFonts w:ascii="Calibri" w:hAnsi="Calibri" w:cs="Calibri"/>
        </w:rPr>
        <w:tab/>
        <w:t>INFN Torino</w:t>
      </w:r>
    </w:p>
    <w:p w14:paraId="4545C4DA" w14:textId="77777777" w:rsidR="00C72842" w:rsidRPr="00EA0AFD" w:rsidRDefault="00C72842" w:rsidP="003B163D">
      <w:pPr>
        <w:pStyle w:val="Heading2"/>
      </w:pPr>
      <w:bookmarkStart w:id="252" w:name="_Toc69125850"/>
      <w:r w:rsidRPr="00EA0AFD">
        <w:t xml:space="preserve">4.2 </w:t>
      </w:r>
      <w:fldSimple w:instr=" DOCPROPERTY &quot;Subject&quot;  \* MERGEFORMAT ">
        <w:r w:rsidRPr="00EA0AFD">
          <w:t xml:space="preserve">Muon and pre-shower detectors </w:t>
        </w:r>
      </w:fldSimple>
      <w:r w:rsidRPr="00EA0AFD">
        <w:t xml:space="preserve">: </w:t>
      </w:r>
      <w:bookmarkEnd w:id="243"/>
      <w:r w:rsidRPr="00EA0AFD">
        <w:t>Manpower Resources</w:t>
      </w:r>
      <w:bookmarkEnd w:id="252"/>
    </w:p>
    <w:p w14:paraId="209DCB2B" w14:textId="77777777" w:rsidR="00C72842" w:rsidRPr="00EA0AFD" w:rsidRDefault="00C72842" w:rsidP="00C72842">
      <w:pPr>
        <w:rPr>
          <w:rFonts w:ascii="Calibri" w:hAnsi="Calibri" w:cs="Calibri"/>
          <w:b/>
        </w:rPr>
      </w:pPr>
    </w:p>
    <w:tbl>
      <w:tblPr>
        <w:tblStyle w:val="TableGrid"/>
        <w:tblW w:w="0" w:type="auto"/>
        <w:tblInd w:w="2511" w:type="dxa"/>
        <w:tblLayout w:type="fixed"/>
        <w:tblLook w:val="04A0" w:firstRow="1" w:lastRow="0" w:firstColumn="1" w:lastColumn="0" w:noHBand="0" w:noVBand="1"/>
      </w:tblPr>
      <w:tblGrid>
        <w:gridCol w:w="1777"/>
        <w:gridCol w:w="2823"/>
      </w:tblGrid>
      <w:tr w:rsidR="00C72842" w:rsidRPr="00EA0AFD" w14:paraId="3E5FB1D9" w14:textId="77777777" w:rsidTr="00A21089">
        <w:tc>
          <w:tcPr>
            <w:tcW w:w="1777" w:type="dxa"/>
          </w:tcPr>
          <w:p w14:paraId="608800A5" w14:textId="77777777" w:rsidR="00C72842" w:rsidRPr="00EA0AFD" w:rsidRDefault="00C72842" w:rsidP="00A21089">
            <w:pPr>
              <w:jc w:val="center"/>
              <w:rPr>
                <w:rFonts w:ascii="Calibri" w:hAnsi="Calibri" w:cs="Calibri"/>
                <w:b/>
                <w:bCs/>
              </w:rPr>
            </w:pPr>
            <w:r w:rsidRPr="00EA0AFD">
              <w:rPr>
                <w:rFonts w:ascii="Calibri" w:hAnsi="Calibri" w:cs="Calibri"/>
                <w:b/>
                <w:bCs/>
              </w:rPr>
              <w:t>Type</w:t>
            </w:r>
          </w:p>
        </w:tc>
        <w:tc>
          <w:tcPr>
            <w:tcW w:w="2823" w:type="dxa"/>
          </w:tcPr>
          <w:p w14:paraId="5C8D937B" w14:textId="77777777" w:rsidR="00C72842" w:rsidRPr="00EA0AFD" w:rsidRDefault="00C72842" w:rsidP="00A21089">
            <w:pPr>
              <w:jc w:val="center"/>
              <w:rPr>
                <w:rFonts w:ascii="Calibri" w:hAnsi="Calibri" w:cs="Calibri"/>
                <w:b/>
                <w:bCs/>
              </w:rPr>
            </w:pPr>
            <w:r w:rsidRPr="00EA0AFD">
              <w:rPr>
                <w:rFonts w:ascii="Calibri" w:hAnsi="Calibri" w:cs="Calibri"/>
                <w:b/>
                <w:bCs/>
              </w:rPr>
              <w:t>Average FTE Expected</w:t>
            </w:r>
          </w:p>
        </w:tc>
      </w:tr>
      <w:tr w:rsidR="00C72842" w:rsidRPr="00EA0AFD" w14:paraId="28DC0F81" w14:textId="77777777" w:rsidTr="00A21089">
        <w:tc>
          <w:tcPr>
            <w:tcW w:w="1777" w:type="dxa"/>
            <w:vAlign w:val="bottom"/>
          </w:tcPr>
          <w:p w14:paraId="78369557"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Faculty</w:t>
            </w:r>
          </w:p>
        </w:tc>
        <w:tc>
          <w:tcPr>
            <w:tcW w:w="2823" w:type="dxa"/>
          </w:tcPr>
          <w:p w14:paraId="610C1DB2" w14:textId="77777777" w:rsidR="00C72842" w:rsidRPr="00EA0AFD" w:rsidRDefault="00C72842" w:rsidP="00A21089">
            <w:pPr>
              <w:jc w:val="center"/>
              <w:rPr>
                <w:rFonts w:ascii="Calibri" w:hAnsi="Calibri" w:cs="Calibri"/>
              </w:rPr>
            </w:pPr>
            <w:r w:rsidRPr="00EA0AFD">
              <w:rPr>
                <w:rFonts w:ascii="Calibri" w:hAnsi="Calibri" w:cs="Calibri"/>
              </w:rPr>
              <w:t>2.0</w:t>
            </w:r>
          </w:p>
        </w:tc>
      </w:tr>
      <w:tr w:rsidR="00C72842" w:rsidRPr="00EA0AFD" w14:paraId="61E9511E" w14:textId="77777777" w:rsidTr="00A21089">
        <w:tc>
          <w:tcPr>
            <w:tcW w:w="1777" w:type="dxa"/>
          </w:tcPr>
          <w:p w14:paraId="1D4B998A"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Postdoc</w:t>
            </w:r>
          </w:p>
        </w:tc>
        <w:tc>
          <w:tcPr>
            <w:tcW w:w="2823" w:type="dxa"/>
          </w:tcPr>
          <w:p w14:paraId="784DF628" w14:textId="77777777" w:rsidR="00C72842" w:rsidRPr="00EA0AFD" w:rsidRDefault="00C72842" w:rsidP="00A21089">
            <w:pPr>
              <w:jc w:val="center"/>
              <w:rPr>
                <w:rFonts w:ascii="Calibri" w:hAnsi="Calibri" w:cs="Calibri"/>
              </w:rPr>
            </w:pPr>
            <w:r w:rsidRPr="00EA0AFD">
              <w:rPr>
                <w:rFonts w:ascii="Calibri" w:hAnsi="Calibri" w:cs="Calibri"/>
              </w:rPr>
              <w:t>1.5</w:t>
            </w:r>
          </w:p>
        </w:tc>
      </w:tr>
      <w:tr w:rsidR="00C72842" w:rsidRPr="00EA0AFD" w14:paraId="4FEE5BD8" w14:textId="77777777" w:rsidTr="00A21089">
        <w:tc>
          <w:tcPr>
            <w:tcW w:w="1777" w:type="dxa"/>
          </w:tcPr>
          <w:p w14:paraId="4ED9DE03"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Students</w:t>
            </w:r>
          </w:p>
        </w:tc>
        <w:tc>
          <w:tcPr>
            <w:tcW w:w="2823" w:type="dxa"/>
          </w:tcPr>
          <w:p w14:paraId="17270B6F" w14:textId="77777777" w:rsidR="00C72842" w:rsidRPr="00EA0AFD" w:rsidRDefault="00C72842" w:rsidP="00A21089">
            <w:pPr>
              <w:jc w:val="center"/>
              <w:rPr>
                <w:rFonts w:ascii="Calibri" w:hAnsi="Calibri" w:cs="Calibri"/>
              </w:rPr>
            </w:pPr>
            <w:r w:rsidRPr="00EA0AFD">
              <w:rPr>
                <w:rFonts w:ascii="Calibri" w:hAnsi="Calibri" w:cs="Calibri"/>
              </w:rPr>
              <w:t>1.0</w:t>
            </w:r>
          </w:p>
        </w:tc>
      </w:tr>
      <w:tr w:rsidR="00C72842" w:rsidRPr="00EA0AFD" w14:paraId="4F117EAA" w14:textId="77777777" w:rsidTr="00A21089">
        <w:tc>
          <w:tcPr>
            <w:tcW w:w="1777" w:type="dxa"/>
          </w:tcPr>
          <w:p w14:paraId="064641FE"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Engineers</w:t>
            </w:r>
          </w:p>
        </w:tc>
        <w:tc>
          <w:tcPr>
            <w:tcW w:w="2823" w:type="dxa"/>
          </w:tcPr>
          <w:p w14:paraId="505E5C8D" w14:textId="77777777" w:rsidR="00C72842" w:rsidRPr="00EA0AFD" w:rsidRDefault="00C72842" w:rsidP="00A21089">
            <w:pPr>
              <w:jc w:val="center"/>
              <w:rPr>
                <w:rFonts w:ascii="Calibri" w:hAnsi="Calibri" w:cs="Calibri"/>
              </w:rPr>
            </w:pPr>
            <w:r w:rsidRPr="00EA0AFD">
              <w:rPr>
                <w:rFonts w:ascii="Calibri" w:hAnsi="Calibri" w:cs="Calibri"/>
              </w:rPr>
              <w:t>0.3</w:t>
            </w:r>
          </w:p>
        </w:tc>
      </w:tr>
    </w:tbl>
    <w:p w14:paraId="292993FF" w14:textId="77777777" w:rsidR="00C72842" w:rsidRPr="0023014C" w:rsidRDefault="00C72842" w:rsidP="0023014C">
      <w:pPr>
        <w:rPr>
          <w:rFonts w:ascii="Calibri" w:hAnsi="Calibri" w:cs="Calibri"/>
        </w:rPr>
      </w:pPr>
      <w:bookmarkStart w:id="253" w:name="_Toc69125851"/>
      <w:r w:rsidRPr="0023014C">
        <w:rPr>
          <w:rFonts w:ascii="Calibri" w:hAnsi="Calibri" w:cs="Calibri"/>
        </w:rPr>
        <w:t>Four INFN sections are involved in this R&amp;D: Bologna, Ferrara, LNF and Torino.</w:t>
      </w:r>
      <w:bookmarkEnd w:id="253"/>
    </w:p>
    <w:p w14:paraId="3B1F6EC9" w14:textId="77777777" w:rsidR="00C72842" w:rsidRPr="0023014C" w:rsidRDefault="00C72842" w:rsidP="0023014C">
      <w:pPr>
        <w:rPr>
          <w:rFonts w:ascii="Calibri" w:hAnsi="Calibri" w:cs="Calibri"/>
        </w:rPr>
      </w:pPr>
      <w:r w:rsidRPr="0023014C">
        <w:rPr>
          <w:rFonts w:ascii="Calibri" w:hAnsi="Calibri" w:cs="Calibri"/>
        </w:rPr>
        <w:t>Bologna can count on an undergraduate and a PhD student, and three faculty members.</w:t>
      </w:r>
    </w:p>
    <w:p w14:paraId="3FE9E3FF" w14:textId="77777777" w:rsidR="00C72842" w:rsidRPr="0023014C" w:rsidRDefault="00C72842" w:rsidP="0023014C">
      <w:pPr>
        <w:rPr>
          <w:rFonts w:ascii="Calibri" w:hAnsi="Calibri" w:cs="Calibri"/>
        </w:rPr>
      </w:pPr>
      <w:r w:rsidRPr="0023014C">
        <w:rPr>
          <w:rFonts w:ascii="Calibri" w:hAnsi="Calibri" w:cs="Calibri"/>
        </w:rPr>
        <w:t xml:space="preserve">Ferrara can count on 3 </w:t>
      </w:r>
      <w:proofErr w:type="spellStart"/>
      <w:r w:rsidRPr="0023014C">
        <w:rPr>
          <w:rFonts w:ascii="Calibri" w:hAnsi="Calibri" w:cs="Calibri"/>
        </w:rPr>
        <w:t>PostDocs</w:t>
      </w:r>
      <w:proofErr w:type="spellEnd"/>
      <w:r w:rsidRPr="0023014C">
        <w:rPr>
          <w:rFonts w:ascii="Calibri" w:hAnsi="Calibri" w:cs="Calibri"/>
        </w:rPr>
        <w:t>, 1 PhD student and two faculty.</w:t>
      </w:r>
    </w:p>
    <w:p w14:paraId="0ADC7259" w14:textId="77777777" w:rsidR="00C72842" w:rsidRPr="0023014C" w:rsidRDefault="00C72842" w:rsidP="0023014C">
      <w:pPr>
        <w:rPr>
          <w:rFonts w:ascii="Calibri" w:hAnsi="Calibri" w:cs="Calibri"/>
        </w:rPr>
      </w:pPr>
      <w:r w:rsidRPr="0023014C">
        <w:rPr>
          <w:rFonts w:ascii="Calibri" w:hAnsi="Calibri" w:cs="Calibri"/>
        </w:rPr>
        <w:t>LNF can count on 1 PhD student and three faculty members.</w:t>
      </w:r>
    </w:p>
    <w:p w14:paraId="461B8976" w14:textId="77777777" w:rsidR="00C72842" w:rsidRPr="0023014C" w:rsidRDefault="00C72842" w:rsidP="0023014C">
      <w:pPr>
        <w:rPr>
          <w:rFonts w:ascii="Calibri" w:hAnsi="Calibri" w:cs="Calibri"/>
        </w:rPr>
      </w:pPr>
      <w:r w:rsidRPr="0023014C">
        <w:rPr>
          <w:rFonts w:ascii="Calibri" w:hAnsi="Calibri" w:cs="Calibri"/>
        </w:rPr>
        <w:t>Torino can count on 1-2 faculty.</w:t>
      </w:r>
    </w:p>
    <w:p w14:paraId="2975587F" w14:textId="77777777" w:rsidR="00C72842" w:rsidRPr="0023014C" w:rsidRDefault="00C72842" w:rsidP="0023014C">
      <w:pPr>
        <w:rPr>
          <w:rFonts w:ascii="Calibri" w:hAnsi="Calibri" w:cs="Calibri"/>
        </w:rPr>
        <w:sectPr w:rsidR="00C72842" w:rsidRPr="0023014C" w:rsidSect="00A21089">
          <w:footerReference w:type="default" r:id="rId18"/>
          <w:pgSz w:w="11900" w:h="16840"/>
          <w:pgMar w:top="1418" w:right="1134" w:bottom="1418" w:left="1134" w:header="0" w:footer="1049" w:gutter="0"/>
          <w:cols w:space="720"/>
        </w:sectPr>
      </w:pPr>
    </w:p>
    <w:p w14:paraId="15D0D7CE" w14:textId="77777777" w:rsidR="00C72842" w:rsidRPr="00EA0AFD" w:rsidRDefault="00C72842" w:rsidP="00C72842">
      <w:pPr>
        <w:pStyle w:val="Title"/>
        <w:rPr>
          <w:rFonts w:ascii="Calibri" w:hAnsi="Calibri" w:cs="Calibri"/>
          <w:lang w:val="pt-BR"/>
        </w:rPr>
      </w:pPr>
      <w:r w:rsidRPr="00EA0AFD">
        <w:rPr>
          <w:rFonts w:ascii="Calibri" w:hAnsi="Calibri" w:cs="Calibri"/>
        </w:rPr>
        <w:lastRenderedPageBreak/>
        <w:fldChar w:fldCharType="begin"/>
      </w:r>
      <w:r w:rsidRPr="00EA0AFD">
        <w:rPr>
          <w:rFonts w:ascii="Calibri" w:hAnsi="Calibri" w:cs="Calibri"/>
          <w:lang w:val="pt-BR"/>
        </w:rPr>
        <w:instrText xml:space="preserve"> TITLE  \* MERGEFORMAT </w:instrText>
      </w:r>
      <w:r w:rsidRPr="00EA0AFD">
        <w:rPr>
          <w:rFonts w:ascii="Calibri" w:hAnsi="Calibri" w:cs="Calibri"/>
        </w:rPr>
        <w:fldChar w:fldCharType="separate"/>
      </w:r>
      <w:r w:rsidRPr="00EA0AFD">
        <w:rPr>
          <w:rFonts w:ascii="Calibri" w:hAnsi="Calibri" w:cs="Calibri"/>
          <w:lang w:val="pt-BR"/>
        </w:rPr>
        <w:t>CEPC Detector R&amp;D Project</w:t>
      </w:r>
      <w:r w:rsidRPr="00EA0AFD">
        <w:rPr>
          <w:rFonts w:ascii="Calibri" w:hAnsi="Calibri" w:cs="Calibri"/>
        </w:rPr>
        <w:fldChar w:fldCharType="end"/>
      </w:r>
    </w:p>
    <w:p w14:paraId="6A1C8508" w14:textId="5F5BF073" w:rsidR="007A4B8C" w:rsidRDefault="007A4B8C" w:rsidP="00C72842">
      <w:pPr>
        <w:pStyle w:val="Heading1"/>
      </w:pPr>
      <w:bookmarkStart w:id="254" w:name="_Toc76399744"/>
      <w:r>
        <w:t>5. Solenoid</w:t>
      </w:r>
      <w:bookmarkEnd w:id="254"/>
    </w:p>
    <w:p w14:paraId="07F3C13F" w14:textId="25AFF37B" w:rsidR="00C72842" w:rsidRPr="00EA0AFD" w:rsidRDefault="00C72842" w:rsidP="00C72842">
      <w:pPr>
        <w:pStyle w:val="Heading1"/>
        <w:rPr>
          <w:lang w:val="pt-BR"/>
        </w:rPr>
      </w:pPr>
      <w:r w:rsidRPr="00EA0AFD">
        <w:fldChar w:fldCharType="begin"/>
      </w:r>
      <w:r w:rsidRPr="00EA0AFD">
        <w:rPr>
          <w:lang w:val="pt-BR"/>
        </w:rPr>
        <w:instrText xml:space="preserve"> DOCPROPERTY "PBS"  \* MERGEFORMAT </w:instrText>
      </w:r>
      <w:r w:rsidRPr="00EA0AFD">
        <w:fldChar w:fldCharType="separate"/>
      </w:r>
      <w:bookmarkStart w:id="255" w:name="_Toc76391090"/>
      <w:bookmarkStart w:id="256" w:name="_Toc76399745"/>
      <w:r w:rsidRPr="00EA0AFD">
        <w:rPr>
          <w:lang w:val="pt-BR"/>
        </w:rPr>
        <w:t>5.1</w:t>
      </w:r>
      <w:r w:rsidRPr="00EA0AFD">
        <w:fldChar w:fldCharType="end"/>
      </w:r>
      <w:r w:rsidRPr="00EA0AFD">
        <w:rPr>
          <w:lang w:val="pt-BR"/>
        </w:rPr>
        <w:t xml:space="preserve"> </w:t>
      </w:r>
      <w:r w:rsidR="005F64E2" w:rsidRPr="00EA0AFD">
        <w:fldChar w:fldCharType="begin"/>
      </w:r>
      <w:r w:rsidR="005F64E2" w:rsidRPr="00EA0AFD">
        <w:instrText xml:space="preserve"> SUBJECT  "LTS solenoid magnet"  \* MERGEFORMAT </w:instrText>
      </w:r>
      <w:r w:rsidR="005F64E2" w:rsidRPr="00EA0AFD">
        <w:fldChar w:fldCharType="separate"/>
      </w:r>
      <w:r w:rsidRPr="00EA0AFD">
        <w:t>LTS solenoid magnet</w:t>
      </w:r>
      <w:bookmarkEnd w:id="255"/>
      <w:bookmarkEnd w:id="256"/>
      <w:r w:rsidR="005F64E2" w:rsidRPr="00EA0AFD">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C72842" w:rsidRPr="00EA0AFD" w14:paraId="63917419" w14:textId="77777777" w:rsidTr="00A21089">
        <w:trPr>
          <w:jc w:val="center"/>
        </w:trPr>
        <w:tc>
          <w:tcPr>
            <w:tcW w:w="3416" w:type="dxa"/>
            <w:vAlign w:val="center"/>
          </w:tcPr>
          <w:p w14:paraId="2D494556" w14:textId="77777777" w:rsidR="00C72842" w:rsidRPr="00EA0AFD" w:rsidRDefault="00C72842" w:rsidP="00A21089">
            <w:pPr>
              <w:rPr>
                <w:rFonts w:ascii="Calibri" w:hAnsi="Calibri" w:cs="Calibri"/>
                <w:b/>
              </w:rPr>
            </w:pPr>
            <w:r w:rsidRPr="00EA0AFD">
              <w:rPr>
                <w:rFonts w:ascii="Calibri" w:hAnsi="Calibri" w:cs="Calibri"/>
              </w:rPr>
              <w:t>Document Responsible:</w:t>
            </w:r>
          </w:p>
        </w:tc>
        <w:tc>
          <w:tcPr>
            <w:tcW w:w="2840" w:type="dxa"/>
            <w:vAlign w:val="center"/>
          </w:tcPr>
          <w:p w14:paraId="6EF5B79A" w14:textId="77777777"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AUTHOR \* FirstCap \* MERGEFORMAT </w:instrText>
            </w:r>
            <w:r w:rsidRPr="00EA0AFD">
              <w:rPr>
                <w:rFonts w:ascii="Calibri" w:hAnsi="Calibri" w:cs="Calibri"/>
              </w:rPr>
              <w:fldChar w:fldCharType="separate"/>
            </w:r>
            <w:r w:rsidRPr="00EA0AFD">
              <w:rPr>
                <w:rFonts w:ascii="Calibri" w:hAnsi="Calibri" w:cs="Calibri"/>
                <w:noProof/>
              </w:rPr>
              <w:t>Zhu Zian</w:t>
            </w:r>
            <w:r w:rsidRPr="00EA0AFD">
              <w:rPr>
                <w:rFonts w:ascii="Calibri" w:hAnsi="Calibri" w:cs="Calibri"/>
                <w:noProof/>
              </w:rPr>
              <w:fldChar w:fldCharType="end"/>
            </w:r>
          </w:p>
        </w:tc>
      </w:tr>
      <w:tr w:rsidR="00C72842" w:rsidRPr="00EA0AFD" w14:paraId="7A1C71EC" w14:textId="77777777" w:rsidTr="00A21089">
        <w:trPr>
          <w:jc w:val="center"/>
        </w:trPr>
        <w:tc>
          <w:tcPr>
            <w:tcW w:w="3416" w:type="dxa"/>
            <w:vAlign w:val="center"/>
          </w:tcPr>
          <w:p w14:paraId="5E1FC550" w14:textId="77777777" w:rsidR="00C72842" w:rsidRPr="00EA0AFD" w:rsidRDefault="00C72842"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03E16CED" w14:textId="4C0577B5"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C72842" w:rsidRPr="00EA0AFD" w14:paraId="50A07102" w14:textId="77777777" w:rsidTr="00A21089">
        <w:trPr>
          <w:jc w:val="center"/>
        </w:trPr>
        <w:tc>
          <w:tcPr>
            <w:tcW w:w="3416" w:type="dxa"/>
            <w:vAlign w:val="center"/>
          </w:tcPr>
          <w:p w14:paraId="304B62EC" w14:textId="77777777" w:rsidR="00C72842" w:rsidRPr="00EA0AFD" w:rsidRDefault="00C72842" w:rsidP="00A21089">
            <w:pPr>
              <w:rPr>
                <w:rFonts w:ascii="Calibri" w:hAnsi="Calibri" w:cs="Calibri"/>
                <w:b/>
              </w:rPr>
            </w:pPr>
            <w:r w:rsidRPr="00EA0AFD">
              <w:rPr>
                <w:rFonts w:ascii="Calibri" w:hAnsi="Calibri" w:cs="Calibri"/>
              </w:rPr>
              <w:t>Revision number:</w:t>
            </w:r>
          </w:p>
        </w:tc>
        <w:tc>
          <w:tcPr>
            <w:tcW w:w="2840" w:type="dxa"/>
            <w:vAlign w:val="center"/>
          </w:tcPr>
          <w:p w14:paraId="571EB8B2" w14:textId="77777777" w:rsidR="00C72842" w:rsidRPr="00EA0AFD" w:rsidRDefault="00C72842" w:rsidP="00A21089">
            <w:pPr>
              <w:rPr>
                <w:rFonts w:ascii="Calibri" w:hAnsi="Calibri" w:cs="Calibri"/>
              </w:rPr>
            </w:pPr>
            <w:r w:rsidRPr="00EA0AFD">
              <w:rPr>
                <w:rFonts w:ascii="Calibri" w:hAnsi="Calibri" w:cs="Calibri"/>
                <w:lang w:eastAsia="zh-CN"/>
              </w:rPr>
              <w:t>2</w:t>
            </w:r>
          </w:p>
        </w:tc>
      </w:tr>
      <w:tr w:rsidR="00C72842" w:rsidRPr="00EA0AFD" w14:paraId="52183E34" w14:textId="77777777" w:rsidTr="00A21089">
        <w:trPr>
          <w:jc w:val="center"/>
        </w:trPr>
        <w:tc>
          <w:tcPr>
            <w:tcW w:w="3416" w:type="dxa"/>
            <w:vAlign w:val="center"/>
          </w:tcPr>
          <w:p w14:paraId="361C4C98" w14:textId="77777777" w:rsidR="00C72842" w:rsidRPr="00EA0AFD" w:rsidRDefault="00C72842" w:rsidP="00A21089">
            <w:pPr>
              <w:rPr>
                <w:rFonts w:ascii="Calibri" w:hAnsi="Calibri" w:cs="Calibri"/>
              </w:rPr>
            </w:pPr>
          </w:p>
        </w:tc>
        <w:tc>
          <w:tcPr>
            <w:tcW w:w="2840" w:type="dxa"/>
            <w:vAlign w:val="center"/>
          </w:tcPr>
          <w:p w14:paraId="76B32826" w14:textId="77777777" w:rsidR="00C72842" w:rsidRPr="00EA0AFD" w:rsidRDefault="00C72842" w:rsidP="00A21089">
            <w:pPr>
              <w:rPr>
                <w:rFonts w:ascii="Calibri" w:hAnsi="Calibri" w:cs="Calibri"/>
              </w:rPr>
            </w:pPr>
          </w:p>
        </w:tc>
      </w:tr>
    </w:tbl>
    <w:p w14:paraId="0717293C" w14:textId="77777777" w:rsidR="00C72842" w:rsidRPr="00EA0AFD" w:rsidRDefault="00C72842" w:rsidP="003B163D">
      <w:pPr>
        <w:pStyle w:val="Heading2"/>
      </w:pPr>
      <w:bookmarkStart w:id="257" w:name="_Toc69125853"/>
      <w:r w:rsidRPr="00EA0AFD">
        <w:t>Change history</w:t>
      </w:r>
      <w:bookmarkEnd w:id="257"/>
    </w:p>
    <w:tbl>
      <w:tblPr>
        <w:tblStyle w:val="TableGrid"/>
        <w:tblW w:w="9126" w:type="dxa"/>
        <w:tblInd w:w="108" w:type="dxa"/>
        <w:tblLook w:val="04A0" w:firstRow="1" w:lastRow="0" w:firstColumn="1" w:lastColumn="0" w:noHBand="0" w:noVBand="1"/>
      </w:tblPr>
      <w:tblGrid>
        <w:gridCol w:w="1057"/>
        <w:gridCol w:w="1802"/>
        <w:gridCol w:w="6267"/>
      </w:tblGrid>
      <w:tr w:rsidR="00C72842" w:rsidRPr="00EA0AFD" w14:paraId="74BE9AFC" w14:textId="77777777" w:rsidTr="00A21089">
        <w:trPr>
          <w:trHeight w:val="388"/>
        </w:trPr>
        <w:tc>
          <w:tcPr>
            <w:tcW w:w="1031" w:type="dxa"/>
          </w:tcPr>
          <w:p w14:paraId="1E959C32" w14:textId="77777777" w:rsidR="00C72842" w:rsidRPr="00EA0AFD" w:rsidRDefault="00C72842" w:rsidP="00A21089">
            <w:pPr>
              <w:rPr>
                <w:rFonts w:ascii="Calibri" w:hAnsi="Calibri" w:cs="Calibri"/>
                <w:b/>
                <w:bCs/>
              </w:rPr>
            </w:pPr>
            <w:r w:rsidRPr="00EA0AFD">
              <w:rPr>
                <w:rFonts w:ascii="Calibri" w:hAnsi="Calibri" w:cs="Calibri"/>
                <w:b/>
                <w:bCs/>
              </w:rPr>
              <w:t>Revision</w:t>
            </w:r>
          </w:p>
        </w:tc>
        <w:tc>
          <w:tcPr>
            <w:tcW w:w="1804" w:type="dxa"/>
          </w:tcPr>
          <w:p w14:paraId="6C95E2E2" w14:textId="77777777" w:rsidR="00C72842" w:rsidRPr="00EA0AFD" w:rsidRDefault="00C72842" w:rsidP="00A21089">
            <w:pPr>
              <w:rPr>
                <w:rFonts w:ascii="Calibri" w:hAnsi="Calibri" w:cs="Calibri"/>
                <w:b/>
                <w:bCs/>
              </w:rPr>
            </w:pPr>
            <w:r w:rsidRPr="00EA0AFD">
              <w:rPr>
                <w:rFonts w:ascii="Calibri" w:hAnsi="Calibri" w:cs="Calibri"/>
                <w:b/>
                <w:bCs/>
              </w:rPr>
              <w:t>When</w:t>
            </w:r>
          </w:p>
        </w:tc>
        <w:tc>
          <w:tcPr>
            <w:tcW w:w="6291" w:type="dxa"/>
          </w:tcPr>
          <w:p w14:paraId="4D2DE532" w14:textId="77777777" w:rsidR="00C72842" w:rsidRPr="00EA0AFD" w:rsidRDefault="00C72842" w:rsidP="00A21089">
            <w:pPr>
              <w:rPr>
                <w:rFonts w:ascii="Calibri" w:hAnsi="Calibri" w:cs="Calibri"/>
                <w:b/>
                <w:bCs/>
              </w:rPr>
            </w:pPr>
            <w:r w:rsidRPr="00EA0AFD">
              <w:rPr>
                <w:rFonts w:ascii="Calibri" w:hAnsi="Calibri" w:cs="Calibri"/>
                <w:b/>
                <w:bCs/>
              </w:rPr>
              <w:t>What changed and why</w:t>
            </w:r>
          </w:p>
        </w:tc>
      </w:tr>
      <w:tr w:rsidR="00C72842" w:rsidRPr="00EA0AFD" w14:paraId="64F84BDA" w14:textId="77777777" w:rsidTr="00A21089">
        <w:tc>
          <w:tcPr>
            <w:tcW w:w="1031" w:type="dxa"/>
          </w:tcPr>
          <w:p w14:paraId="4F4C9DFF" w14:textId="77777777" w:rsidR="00C72842" w:rsidRPr="00EA0AFD" w:rsidRDefault="00C72842" w:rsidP="00A21089">
            <w:pPr>
              <w:rPr>
                <w:rFonts w:ascii="Calibri" w:hAnsi="Calibri" w:cs="Calibri"/>
              </w:rPr>
            </w:pPr>
            <w:r w:rsidRPr="00EA0AFD">
              <w:rPr>
                <w:rFonts w:ascii="Calibri" w:hAnsi="Calibri" w:cs="Calibri"/>
              </w:rPr>
              <w:t>1</w:t>
            </w:r>
          </w:p>
        </w:tc>
        <w:tc>
          <w:tcPr>
            <w:tcW w:w="1804" w:type="dxa"/>
          </w:tcPr>
          <w:p w14:paraId="49562191" w14:textId="77777777" w:rsidR="00C72842" w:rsidRPr="00EA0AFD" w:rsidRDefault="00C72842" w:rsidP="00A21089">
            <w:pPr>
              <w:rPr>
                <w:rFonts w:ascii="Calibri" w:hAnsi="Calibri" w:cs="Calibri"/>
              </w:rPr>
            </w:pPr>
            <w:r w:rsidRPr="00EA0AFD">
              <w:rPr>
                <w:rFonts w:ascii="Calibri" w:hAnsi="Calibri" w:cs="Calibri"/>
              </w:rPr>
              <w:t>12/12/2019</w:t>
            </w:r>
          </w:p>
        </w:tc>
        <w:tc>
          <w:tcPr>
            <w:tcW w:w="6291" w:type="dxa"/>
          </w:tcPr>
          <w:p w14:paraId="0852A107" w14:textId="77777777" w:rsidR="00C72842" w:rsidRPr="00EA0AFD" w:rsidRDefault="00C72842" w:rsidP="00A21089">
            <w:pPr>
              <w:rPr>
                <w:rFonts w:ascii="Calibri" w:hAnsi="Calibri" w:cs="Calibri"/>
              </w:rPr>
            </w:pPr>
            <w:r w:rsidRPr="00EA0AFD">
              <w:rPr>
                <w:rFonts w:ascii="Calibri" w:hAnsi="Calibri" w:cs="Calibri"/>
              </w:rPr>
              <w:t>First draft</w:t>
            </w:r>
          </w:p>
        </w:tc>
      </w:tr>
      <w:tr w:rsidR="00C72842" w:rsidRPr="00EA0AFD" w14:paraId="2B11B5D8" w14:textId="77777777" w:rsidTr="00A21089">
        <w:tc>
          <w:tcPr>
            <w:tcW w:w="1031" w:type="dxa"/>
          </w:tcPr>
          <w:p w14:paraId="2482E0E2" w14:textId="77777777" w:rsidR="00C72842" w:rsidRPr="00EA0AFD" w:rsidRDefault="00C72842" w:rsidP="00A21089">
            <w:pPr>
              <w:rPr>
                <w:rFonts w:ascii="Calibri" w:hAnsi="Calibri" w:cs="Calibri"/>
              </w:rPr>
            </w:pPr>
            <w:r w:rsidRPr="00EA0AFD">
              <w:rPr>
                <w:rFonts w:ascii="Calibri" w:hAnsi="Calibri" w:cs="Calibri"/>
                <w:lang w:eastAsia="zh-CN"/>
              </w:rPr>
              <w:t>2</w:t>
            </w:r>
          </w:p>
        </w:tc>
        <w:tc>
          <w:tcPr>
            <w:tcW w:w="1804" w:type="dxa"/>
          </w:tcPr>
          <w:p w14:paraId="4BFA0D27" w14:textId="77777777" w:rsidR="00C72842" w:rsidRPr="00EA0AFD" w:rsidRDefault="00C72842" w:rsidP="00A21089">
            <w:pPr>
              <w:rPr>
                <w:rFonts w:ascii="Calibri" w:hAnsi="Calibri" w:cs="Calibri"/>
              </w:rPr>
            </w:pPr>
            <w:r w:rsidRPr="00EA0AFD">
              <w:rPr>
                <w:rFonts w:ascii="Calibri" w:hAnsi="Calibri" w:cs="Calibri"/>
                <w:lang w:eastAsia="zh-CN"/>
              </w:rPr>
              <w:t>06</w:t>
            </w:r>
            <w:r w:rsidRPr="00EA0AFD">
              <w:rPr>
                <w:rFonts w:ascii="Calibri" w:hAnsi="Calibri" w:cs="Calibri"/>
              </w:rPr>
              <w:t>/01/2021</w:t>
            </w:r>
          </w:p>
        </w:tc>
        <w:tc>
          <w:tcPr>
            <w:tcW w:w="6291" w:type="dxa"/>
          </w:tcPr>
          <w:p w14:paraId="52D75CD8" w14:textId="77777777" w:rsidR="00C72842" w:rsidRPr="00EA0AFD" w:rsidRDefault="00C72842" w:rsidP="00A21089">
            <w:pPr>
              <w:rPr>
                <w:rFonts w:ascii="Calibri" w:hAnsi="Calibri" w:cs="Calibri"/>
                <w:lang w:eastAsia="zh-CN"/>
              </w:rPr>
            </w:pPr>
            <w:r w:rsidRPr="00EA0AFD">
              <w:rPr>
                <w:rFonts w:ascii="Calibri" w:hAnsi="Calibri" w:cs="Calibri"/>
                <w:lang w:eastAsia="zh-CN"/>
              </w:rPr>
              <w:t>Very thin solenoid required</w:t>
            </w:r>
          </w:p>
        </w:tc>
      </w:tr>
      <w:tr w:rsidR="00C72842" w:rsidRPr="00EA0AFD" w14:paraId="0B3C188B" w14:textId="77777777" w:rsidTr="00A21089">
        <w:tc>
          <w:tcPr>
            <w:tcW w:w="1031" w:type="dxa"/>
          </w:tcPr>
          <w:p w14:paraId="6179DE1B" w14:textId="77777777" w:rsidR="00C72842" w:rsidRPr="00EA0AFD" w:rsidRDefault="00C72842" w:rsidP="00A21089">
            <w:pPr>
              <w:rPr>
                <w:rFonts w:ascii="Calibri" w:hAnsi="Calibri" w:cs="Calibri"/>
              </w:rPr>
            </w:pPr>
          </w:p>
        </w:tc>
        <w:tc>
          <w:tcPr>
            <w:tcW w:w="1804" w:type="dxa"/>
          </w:tcPr>
          <w:p w14:paraId="1B4AAC52" w14:textId="77777777" w:rsidR="00C72842" w:rsidRPr="00EA0AFD" w:rsidRDefault="00C72842" w:rsidP="00A21089">
            <w:pPr>
              <w:rPr>
                <w:rFonts w:ascii="Calibri" w:hAnsi="Calibri" w:cs="Calibri"/>
              </w:rPr>
            </w:pPr>
          </w:p>
        </w:tc>
        <w:tc>
          <w:tcPr>
            <w:tcW w:w="6291" w:type="dxa"/>
          </w:tcPr>
          <w:p w14:paraId="1AC17898" w14:textId="77777777" w:rsidR="00C72842" w:rsidRPr="00EA0AFD" w:rsidRDefault="00C72842" w:rsidP="00A21089">
            <w:pPr>
              <w:rPr>
                <w:rFonts w:ascii="Calibri" w:hAnsi="Calibri" w:cs="Calibri"/>
              </w:rPr>
            </w:pPr>
          </w:p>
        </w:tc>
      </w:tr>
      <w:tr w:rsidR="00C72842" w:rsidRPr="00EA0AFD" w14:paraId="5C26CECC" w14:textId="77777777" w:rsidTr="00A21089">
        <w:trPr>
          <w:trHeight w:val="381"/>
        </w:trPr>
        <w:tc>
          <w:tcPr>
            <w:tcW w:w="1031" w:type="dxa"/>
          </w:tcPr>
          <w:p w14:paraId="1B863E40" w14:textId="77777777" w:rsidR="00C72842" w:rsidRPr="00EA0AFD" w:rsidRDefault="00C72842" w:rsidP="00A21089">
            <w:pPr>
              <w:rPr>
                <w:rFonts w:ascii="Calibri" w:hAnsi="Calibri" w:cs="Calibri"/>
              </w:rPr>
            </w:pPr>
          </w:p>
        </w:tc>
        <w:tc>
          <w:tcPr>
            <w:tcW w:w="1804" w:type="dxa"/>
          </w:tcPr>
          <w:p w14:paraId="080EE81B" w14:textId="77777777" w:rsidR="00C72842" w:rsidRPr="00EA0AFD" w:rsidRDefault="00C72842" w:rsidP="00A21089">
            <w:pPr>
              <w:rPr>
                <w:rFonts w:ascii="Calibri" w:hAnsi="Calibri" w:cs="Calibri"/>
              </w:rPr>
            </w:pPr>
          </w:p>
        </w:tc>
        <w:tc>
          <w:tcPr>
            <w:tcW w:w="6291" w:type="dxa"/>
          </w:tcPr>
          <w:p w14:paraId="3EEB18E5" w14:textId="77777777" w:rsidR="00C72842" w:rsidRPr="00EA0AFD" w:rsidRDefault="00C72842" w:rsidP="00A21089">
            <w:pPr>
              <w:rPr>
                <w:rFonts w:ascii="Calibri" w:hAnsi="Calibri" w:cs="Calibri"/>
              </w:rPr>
            </w:pPr>
            <w:r w:rsidRPr="00EA0AFD">
              <w:rPr>
                <w:rFonts w:ascii="Calibri" w:hAnsi="Calibri" w:cs="Calibri"/>
              </w:rPr>
              <w:t>&lt; Add further lines to table as required &gt;</w:t>
            </w:r>
          </w:p>
        </w:tc>
      </w:tr>
    </w:tbl>
    <w:p w14:paraId="57D85E7F" w14:textId="77777777" w:rsidR="00C72842" w:rsidRPr="00EA0AFD" w:rsidRDefault="00C72842" w:rsidP="003B163D">
      <w:pPr>
        <w:pStyle w:val="Heading2"/>
      </w:pPr>
      <w:bookmarkStart w:id="258" w:name="_Toc69125854"/>
      <w:r w:rsidRPr="00EA0AFD">
        <w:t>Readme first</w:t>
      </w:r>
      <w:bookmarkEnd w:id="258"/>
    </w:p>
    <w:p w14:paraId="22AE07AE"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bookmarkStart w:id="259" w:name="_Ref353723048_4"/>
      <w:r w:rsidRPr="00EA0AFD">
        <w:t>Please do not delete or modify this section or its structure.</w:t>
      </w:r>
      <w:bookmarkEnd w:id="259"/>
    </w:p>
    <w:p w14:paraId="09695403"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Only change text enclosed by (and including) angled brackets “&lt; … &gt;”.</w:t>
      </w:r>
    </w:p>
    <w:p w14:paraId="28C8BA9A"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Cs/>
        </w:rPr>
      </w:pPr>
      <w:r w:rsidRPr="00EA0AFD">
        <w:rPr>
          <w:bCs/>
        </w:rPr>
        <w:t>Don’t change field directly, instead modify the document options, under File</w:t>
      </w:r>
      <w:r w:rsidRPr="00EA0AFD">
        <w:rPr>
          <w:bCs/>
        </w:rPr>
        <w:t> Properties (or similar)</w:t>
      </w:r>
    </w:p>
    <w:p w14:paraId="37AB72AC" w14:textId="77777777" w:rsidR="00C72842" w:rsidRPr="00EA0AFD" w:rsidRDefault="00C72842" w:rsidP="00C72842">
      <w:pPr>
        <w:pStyle w:val="ListParagraph"/>
        <w:widowControl/>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475B0A53" w14:textId="77777777" w:rsidR="00C72842" w:rsidRPr="00EA0AFD" w:rsidRDefault="00C72842" w:rsidP="00C72842">
      <w:pPr>
        <w:pStyle w:val="ListParagraph"/>
        <w:widowControl/>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0AA7E3D4" w14:textId="77777777" w:rsidR="00C72842" w:rsidRPr="00EA0AFD" w:rsidRDefault="00C72842" w:rsidP="00C72842">
      <w:pPr>
        <w:pStyle w:val="ListParagraph"/>
        <w:widowControl/>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65DBEF0A"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416E4739" w14:textId="39ED9A4E"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Finally, remember to update the </w:t>
      </w:r>
      <w:hyperlink w:anchor="ChangeHistory" w:history="1">
        <w:r w:rsidRPr="00EA0AFD">
          <w:rPr>
            <w:rStyle w:val="Hyperlink"/>
            <w:i/>
          </w:rPr>
          <w:t>Change History</w:t>
        </w:r>
      </w:hyperlink>
      <w:bookmarkStart w:id="260" w:name="CostExplanation_4"/>
      <w:bookmarkStart w:id="261" w:name="CostType_4"/>
      <w:bookmarkStart w:id="262" w:name="PBSDictionary_4"/>
      <w:bookmarkStart w:id="263" w:name="PBSStructure_4"/>
      <w:bookmarkStart w:id="264" w:name="ReadMeFirst_4"/>
      <w:bookmarkStart w:id="265" w:name="TotalCost_4"/>
      <w:bookmarkEnd w:id="260"/>
      <w:bookmarkEnd w:id="261"/>
      <w:bookmarkEnd w:id="262"/>
      <w:bookmarkEnd w:id="263"/>
      <w:bookmarkEnd w:id="264"/>
      <w:bookmarkEnd w:id="265"/>
      <w:r w:rsidRPr="00EA0AFD">
        <w:t>.</w:t>
      </w:r>
      <w:bookmarkStart w:id="266" w:name="ProcurementPlan_3"/>
      <w:bookmarkStart w:id="267" w:name="ChangeHistory_3"/>
      <w:bookmarkStart w:id="268" w:name="CostEstimateType_4"/>
      <w:bookmarkEnd w:id="266"/>
      <w:bookmarkEnd w:id="267"/>
      <w:r w:rsidRPr="00EA0AFD">
        <w:br w:type="page"/>
      </w:r>
    </w:p>
    <w:p w14:paraId="3EAF2176" w14:textId="77777777" w:rsidR="00C72842" w:rsidRPr="00EA0AFD" w:rsidRDefault="00E43935" w:rsidP="003B163D">
      <w:pPr>
        <w:pStyle w:val="Heading2"/>
      </w:pPr>
      <w:fldSimple w:instr=" DOCPROPERTY PBS \* MERGEFORMAT ">
        <w:bookmarkStart w:id="269" w:name="_Toc69125855"/>
        <w:r w:rsidR="00C72842" w:rsidRPr="00EA0AFD">
          <w:t>5.1</w:t>
        </w:r>
      </w:fldSimple>
      <w:r w:rsidR="00C72842" w:rsidRPr="00EA0AFD">
        <w:t xml:space="preserve"> </w:t>
      </w:r>
      <w:fldSimple w:instr=" DOCPROPERTY &quot;Subject&quot;  \* MERGEFORMAT ">
        <w:r w:rsidR="00C72842" w:rsidRPr="00EA0AFD">
          <w:t>LTS solenoid magnet</w:t>
        </w:r>
      </w:fldSimple>
      <w:r w:rsidR="00C72842" w:rsidRPr="00EA0AFD">
        <w:t xml:space="preserve">: </w:t>
      </w:r>
      <w:bookmarkStart w:id="270" w:name="ProjectObjectives_4"/>
      <w:r w:rsidR="00C72842" w:rsidRPr="00EA0AFD">
        <w:t>Project Objectives</w:t>
      </w:r>
      <w:bookmarkEnd w:id="269"/>
      <w:bookmarkEnd w:id="270"/>
    </w:p>
    <w:p w14:paraId="5FA377D8" w14:textId="77777777" w:rsidR="00C72842" w:rsidRPr="00EA0AFD" w:rsidRDefault="00C72842" w:rsidP="00C72842">
      <w:pPr>
        <w:rPr>
          <w:rFonts w:ascii="Calibri" w:hAnsi="Calibri" w:cs="Calibri"/>
        </w:rPr>
      </w:pPr>
    </w:p>
    <w:p w14:paraId="1D397A5A" w14:textId="77777777" w:rsidR="00C72842" w:rsidRPr="00EA0AFD" w:rsidRDefault="00C72842" w:rsidP="00425E04">
      <w:pPr>
        <w:ind w:firstLineChars="300" w:firstLine="720"/>
        <w:jc w:val="both"/>
        <w:rPr>
          <w:rFonts w:ascii="Calibri" w:hAnsi="Calibri" w:cs="Calibri"/>
        </w:rPr>
      </w:pPr>
      <w:r w:rsidRPr="00EA0AFD">
        <w:rPr>
          <w:rFonts w:ascii="Calibri" w:hAnsi="Calibri" w:cs="Calibri"/>
        </w:rPr>
        <w:t xml:space="preserve">The proposed 3 tesla solenoid with a </w:t>
      </w:r>
      <w:r w:rsidRPr="00EA0AFD">
        <w:rPr>
          <w:rFonts w:ascii="Calibri" w:hAnsi="Calibri" w:cs="Calibri"/>
          <w:lang w:eastAsia="zh-CN"/>
        </w:rPr>
        <w:t>6.8</w:t>
      </w:r>
      <w:r w:rsidRPr="00EA0AFD">
        <w:rPr>
          <w:rFonts w:ascii="Calibri" w:hAnsi="Calibri" w:cs="Calibri"/>
        </w:rPr>
        <w:t xml:space="preserve"> m diameter bore for CEPC detector magnet, can be reached by adopt a self-supporting aluminum stabilized low temperature </w:t>
      </w:r>
      <w:proofErr w:type="spellStart"/>
      <w:r w:rsidRPr="00EA0AFD">
        <w:rPr>
          <w:rFonts w:ascii="Calibri" w:hAnsi="Calibri" w:cs="Calibri"/>
        </w:rPr>
        <w:t>NbTi</w:t>
      </w:r>
      <w:proofErr w:type="spellEnd"/>
      <w:r w:rsidRPr="00EA0AFD">
        <w:rPr>
          <w:rFonts w:ascii="Calibri" w:hAnsi="Calibri" w:cs="Calibri"/>
        </w:rPr>
        <w:t xml:space="preserve"> superconductor.</w:t>
      </w:r>
    </w:p>
    <w:p w14:paraId="4117A337" w14:textId="77777777" w:rsidR="00C72842" w:rsidRPr="00EA0AFD" w:rsidRDefault="00C72842" w:rsidP="00425E04">
      <w:pPr>
        <w:ind w:firstLineChars="300" w:firstLine="720"/>
        <w:jc w:val="both"/>
        <w:rPr>
          <w:rFonts w:ascii="Calibri" w:hAnsi="Calibri" w:cs="Calibri"/>
        </w:rPr>
      </w:pPr>
      <w:r w:rsidRPr="00EA0AFD">
        <w:rPr>
          <w:rFonts w:ascii="Calibri" w:hAnsi="Calibri" w:cs="Calibri"/>
        </w:rPr>
        <w:t>During the past three years, we have developed a 1.5 km long superconducting Rutherford cable with 1</w:t>
      </w:r>
      <w:r w:rsidRPr="00EA0AFD">
        <w:rPr>
          <w:rFonts w:ascii="Calibri" w:hAnsi="Calibri" w:cs="Calibri"/>
          <w:lang w:eastAsia="zh-CN"/>
        </w:rPr>
        <w:t>6</w:t>
      </w:r>
      <w:r w:rsidRPr="00EA0AFD">
        <w:rPr>
          <w:rFonts w:ascii="Calibri" w:hAnsi="Calibri" w:cs="Calibri"/>
        </w:rPr>
        <w:t xml:space="preserve"> strands of </w:t>
      </w:r>
      <w:proofErr w:type="spellStart"/>
      <w:r w:rsidRPr="00EA0AFD">
        <w:rPr>
          <w:rFonts w:ascii="Calibri" w:hAnsi="Calibri" w:cs="Calibri"/>
        </w:rPr>
        <w:t>NbTi</w:t>
      </w:r>
      <w:proofErr w:type="spellEnd"/>
      <w:r w:rsidRPr="00EA0AFD">
        <w:rPr>
          <w:rFonts w:ascii="Calibri" w:hAnsi="Calibri" w:cs="Calibri"/>
        </w:rPr>
        <w:t xml:space="preserve"> wire embedded in pure aluminum stabilizer, which has </w:t>
      </w:r>
      <w:proofErr w:type="gramStart"/>
      <w:r w:rsidRPr="00EA0AFD">
        <w:rPr>
          <w:rFonts w:ascii="Calibri" w:hAnsi="Calibri" w:cs="Calibri"/>
        </w:rPr>
        <w:t>achieve</w:t>
      </w:r>
      <w:proofErr w:type="gramEnd"/>
      <w:r w:rsidRPr="00EA0AFD">
        <w:rPr>
          <w:rFonts w:ascii="Calibri" w:hAnsi="Calibri" w:cs="Calibri"/>
        </w:rPr>
        <w:t xml:space="preserve"> a critical current 50 kA at 3 tesla background magnetic field. The final conductor for CEPC detector magnet is a 32 strands of </w:t>
      </w:r>
      <w:proofErr w:type="spellStart"/>
      <w:r w:rsidRPr="00EA0AFD">
        <w:rPr>
          <w:rFonts w:ascii="Calibri" w:hAnsi="Calibri" w:cs="Calibri"/>
        </w:rPr>
        <w:t>NbTi</w:t>
      </w:r>
      <w:proofErr w:type="spellEnd"/>
      <w:r w:rsidRPr="00EA0AFD">
        <w:rPr>
          <w:rFonts w:ascii="Calibri" w:hAnsi="Calibri" w:cs="Calibri"/>
        </w:rPr>
        <w:t xml:space="preserve"> wire Rutherford cable inserted </w:t>
      </w:r>
      <w:proofErr w:type="gramStart"/>
      <w:r w:rsidRPr="00EA0AFD">
        <w:rPr>
          <w:rFonts w:ascii="Calibri" w:hAnsi="Calibri" w:cs="Calibri"/>
        </w:rPr>
        <w:t>in  pure</w:t>
      </w:r>
      <w:proofErr w:type="gramEnd"/>
      <w:r w:rsidRPr="00EA0AFD">
        <w:rPr>
          <w:rFonts w:ascii="Calibri" w:hAnsi="Calibri" w:cs="Calibri"/>
        </w:rPr>
        <w:t xml:space="preserve"> aluminum stabilizer and together with aluminum alloy reinforcement, with critical current of 60 kA at 4 tesla background field and residual resistance ratio (RRR) of 400. Meanwhile the measurement of the material properties and the tensile stress of the cable will be a necessary part for the structural simulation of the solenoid coil and the conductor development. The total required cable length of the detector solenoid is around 30 km. We will </w:t>
      </w:r>
      <w:proofErr w:type="gramStart"/>
      <w:r w:rsidRPr="00EA0AFD">
        <w:rPr>
          <w:rFonts w:ascii="Calibri" w:hAnsi="Calibri" w:cs="Calibri"/>
        </w:rPr>
        <w:t>built</w:t>
      </w:r>
      <w:proofErr w:type="gramEnd"/>
      <w:r w:rsidRPr="00EA0AFD">
        <w:rPr>
          <w:rFonts w:ascii="Calibri" w:hAnsi="Calibri" w:cs="Calibri"/>
        </w:rPr>
        <w:t xml:space="preserve"> a winding model by using dummy conductor to study the inner winding technique of large diameter solenoid, and to improve its automation performance. A 1:10 scale superconducting model is necessary for the cooling, quench behavior study, and study of the electrical connecting between the several coil segments.</w:t>
      </w:r>
    </w:p>
    <w:p w14:paraId="42DD4AA0" w14:textId="77777777" w:rsidR="00C72842" w:rsidRPr="00EA0AFD" w:rsidRDefault="00C72842" w:rsidP="00425E04">
      <w:pPr>
        <w:ind w:firstLineChars="300" w:firstLine="720"/>
        <w:jc w:val="both"/>
        <w:rPr>
          <w:rFonts w:ascii="Calibri" w:hAnsi="Calibri" w:cs="Calibri"/>
        </w:rPr>
      </w:pPr>
      <w:r w:rsidRPr="00EA0AFD">
        <w:rPr>
          <w:rFonts w:ascii="Calibri" w:hAnsi="Calibri" w:cs="Calibri"/>
        </w:rPr>
        <w:t>We also analyze iron yoke structure configuration that will be needed in order to optimize the overall detector design and MDI design.</w:t>
      </w:r>
    </w:p>
    <w:p w14:paraId="3E84A734" w14:textId="77777777" w:rsidR="00C72842" w:rsidRPr="00EA0AFD" w:rsidRDefault="00C72842" w:rsidP="00425E04">
      <w:pPr>
        <w:ind w:firstLineChars="300" w:firstLine="720"/>
        <w:jc w:val="both"/>
        <w:rPr>
          <w:rFonts w:ascii="Calibri" w:hAnsi="Calibri" w:cs="Calibri"/>
        </w:rPr>
      </w:pPr>
      <w:r w:rsidRPr="00EA0AFD">
        <w:rPr>
          <w:rFonts w:ascii="Calibri" w:hAnsi="Calibri" w:cs="Calibri"/>
        </w:rPr>
        <w:t xml:space="preserve">The objectives of the detector magnet R&amp;D projects are relative to the four different tasks listed as follows. </w:t>
      </w:r>
    </w:p>
    <w:p w14:paraId="020F4FE2" w14:textId="77777777" w:rsidR="00C72842" w:rsidRPr="00EA0AFD" w:rsidRDefault="00C72842" w:rsidP="00C72842">
      <w:pPr>
        <w:rPr>
          <w:rFonts w:ascii="Calibri" w:hAnsi="Calibri" w:cs="Calibri"/>
        </w:rPr>
      </w:pPr>
    </w:p>
    <w:p w14:paraId="20784A59" w14:textId="77777777" w:rsidR="00C72842" w:rsidRPr="00EA0AFD" w:rsidRDefault="00E43935" w:rsidP="003B163D">
      <w:pPr>
        <w:pStyle w:val="Heading2"/>
      </w:pPr>
      <w:fldSimple w:instr=" DOCPROPERTY PBS \* MERGEFORMAT ">
        <w:bookmarkStart w:id="271" w:name="_Toc69125856"/>
        <w:r w:rsidR="00C72842" w:rsidRPr="00EA0AFD">
          <w:t>5.1</w:t>
        </w:r>
      </w:fldSimple>
      <w:r w:rsidR="00C72842" w:rsidRPr="00EA0AFD">
        <w:t xml:space="preserve"> </w:t>
      </w:r>
      <w:fldSimple w:instr=" DOCPROPERTY &quot;Subject&quot;  \* MERGEFORMAT ">
        <w:r w:rsidR="00C72842" w:rsidRPr="00EA0AFD">
          <w:t>LTS solenoid magnet</w:t>
        </w:r>
      </w:fldSimple>
      <w:r w:rsidR="00C72842" w:rsidRPr="00EA0AFD">
        <w:t xml:space="preserve">: </w:t>
      </w:r>
      <w:bookmarkStart w:id="272" w:name="SubprojectsDescription_4"/>
      <w:r w:rsidR="00C72842" w:rsidRPr="00EA0AFD">
        <w:t>Sub-projects Description</w:t>
      </w:r>
      <w:bookmarkEnd w:id="271"/>
      <w:bookmarkEnd w:id="272"/>
    </w:p>
    <w:p w14:paraId="41C9097B" w14:textId="77777777" w:rsidR="00C72842" w:rsidRPr="00EA0AFD" w:rsidRDefault="00C72842" w:rsidP="00C72842">
      <w:pPr>
        <w:rPr>
          <w:rFonts w:ascii="Calibri" w:hAnsi="Calibri" w:cs="Calibri"/>
        </w:rPr>
      </w:pPr>
    </w:p>
    <w:tbl>
      <w:tblPr>
        <w:tblStyle w:val="TableGrid"/>
        <w:tblW w:w="9427" w:type="dxa"/>
        <w:tblInd w:w="108" w:type="dxa"/>
        <w:tblLook w:val="04A0" w:firstRow="1" w:lastRow="0" w:firstColumn="1" w:lastColumn="0" w:noHBand="0" w:noVBand="1"/>
      </w:tblPr>
      <w:tblGrid>
        <w:gridCol w:w="1730"/>
        <w:gridCol w:w="2297"/>
        <w:gridCol w:w="5400"/>
      </w:tblGrid>
      <w:tr w:rsidR="00C72842" w:rsidRPr="00EA0AFD" w14:paraId="2AEE7011" w14:textId="77777777" w:rsidTr="00A21089">
        <w:trPr>
          <w:trHeight w:val="388"/>
        </w:trPr>
        <w:tc>
          <w:tcPr>
            <w:tcW w:w="1730" w:type="dxa"/>
          </w:tcPr>
          <w:p w14:paraId="587D99A9" w14:textId="77777777" w:rsidR="00C72842" w:rsidRPr="00EA0AFD" w:rsidRDefault="00C72842" w:rsidP="00A21089">
            <w:pPr>
              <w:jc w:val="center"/>
              <w:rPr>
                <w:rFonts w:ascii="Calibri" w:hAnsi="Calibri" w:cs="Calibri"/>
                <w:b/>
                <w:bCs/>
              </w:rPr>
            </w:pPr>
            <w:r w:rsidRPr="00EA0AFD">
              <w:rPr>
                <w:rFonts w:ascii="Calibri" w:hAnsi="Calibri" w:cs="Calibri"/>
                <w:b/>
                <w:bCs/>
              </w:rPr>
              <w:t>Sub-project ID</w:t>
            </w:r>
          </w:p>
        </w:tc>
        <w:tc>
          <w:tcPr>
            <w:tcW w:w="2297" w:type="dxa"/>
          </w:tcPr>
          <w:p w14:paraId="657CCA66" w14:textId="77777777" w:rsidR="00C72842" w:rsidRPr="00EA0AFD" w:rsidRDefault="00C72842" w:rsidP="00A21089">
            <w:pPr>
              <w:jc w:val="center"/>
              <w:rPr>
                <w:rFonts w:ascii="Calibri" w:hAnsi="Calibri" w:cs="Calibri"/>
                <w:b/>
                <w:bCs/>
              </w:rPr>
            </w:pPr>
            <w:r w:rsidRPr="00EA0AFD">
              <w:rPr>
                <w:rFonts w:ascii="Calibri" w:hAnsi="Calibri" w:cs="Calibri"/>
                <w:b/>
                <w:bCs/>
              </w:rPr>
              <w:t>Title</w:t>
            </w:r>
          </w:p>
        </w:tc>
        <w:tc>
          <w:tcPr>
            <w:tcW w:w="5400" w:type="dxa"/>
          </w:tcPr>
          <w:p w14:paraId="7F6D9B5E" w14:textId="77777777" w:rsidR="00C72842" w:rsidRPr="00EA0AFD" w:rsidRDefault="00C72842" w:rsidP="00A21089">
            <w:pPr>
              <w:jc w:val="center"/>
              <w:rPr>
                <w:rFonts w:ascii="Calibri" w:hAnsi="Calibri" w:cs="Calibri"/>
                <w:b/>
              </w:rPr>
            </w:pPr>
            <w:r w:rsidRPr="00EA0AFD">
              <w:rPr>
                <w:rFonts w:ascii="Calibri" w:hAnsi="Calibri" w:cs="Calibri"/>
                <w:b/>
              </w:rPr>
              <w:t>Description</w:t>
            </w:r>
          </w:p>
        </w:tc>
      </w:tr>
      <w:tr w:rsidR="00C72842" w:rsidRPr="00EA0AFD" w14:paraId="1A6D3159" w14:textId="77777777" w:rsidTr="00A21089">
        <w:tc>
          <w:tcPr>
            <w:tcW w:w="1730" w:type="dxa"/>
          </w:tcPr>
          <w:p w14:paraId="184E0D07" w14:textId="77777777" w:rsidR="00C72842" w:rsidRPr="00EA0AFD" w:rsidRDefault="00C72842" w:rsidP="00A21089">
            <w:pPr>
              <w:rPr>
                <w:rFonts w:ascii="Calibri" w:hAnsi="Calibri" w:cs="Calibri"/>
              </w:rPr>
            </w:pPr>
            <w:r w:rsidRPr="00EA0AFD">
              <w:rPr>
                <w:rFonts w:ascii="Calibri" w:hAnsi="Calibri" w:cs="Calibri"/>
              </w:rPr>
              <w:t>5.1.1</w:t>
            </w:r>
          </w:p>
        </w:tc>
        <w:tc>
          <w:tcPr>
            <w:tcW w:w="2297" w:type="dxa"/>
          </w:tcPr>
          <w:p w14:paraId="055678A6" w14:textId="77777777" w:rsidR="00C72842" w:rsidRPr="00EA0AFD" w:rsidRDefault="00C72842" w:rsidP="00A21089">
            <w:pPr>
              <w:rPr>
                <w:rFonts w:ascii="Calibri" w:hAnsi="Calibri" w:cs="Calibri"/>
              </w:rPr>
            </w:pPr>
            <w:r w:rsidRPr="00EA0AFD">
              <w:rPr>
                <w:rFonts w:ascii="Calibri" w:hAnsi="Calibri" w:cs="Calibri"/>
              </w:rPr>
              <w:t>Development of special low temperature superconductor</w:t>
            </w:r>
          </w:p>
        </w:tc>
        <w:tc>
          <w:tcPr>
            <w:tcW w:w="5400" w:type="dxa"/>
          </w:tcPr>
          <w:p w14:paraId="615F2722" w14:textId="77777777" w:rsidR="00C72842" w:rsidRPr="00EA0AFD" w:rsidRDefault="00C72842" w:rsidP="00A21089">
            <w:pPr>
              <w:rPr>
                <w:rFonts w:ascii="Calibri" w:hAnsi="Calibri" w:cs="Calibri"/>
                <w:lang w:eastAsia="zh-CN"/>
              </w:rPr>
            </w:pPr>
            <w:r w:rsidRPr="00EA0AFD">
              <w:rPr>
                <w:rFonts w:ascii="Calibri" w:hAnsi="Calibri" w:cs="Calibri"/>
              </w:rPr>
              <w:t xml:space="preserve">A 32 strands of </w:t>
            </w:r>
            <w:proofErr w:type="spellStart"/>
            <w:r w:rsidRPr="00EA0AFD">
              <w:rPr>
                <w:rFonts w:ascii="Calibri" w:hAnsi="Calibri" w:cs="Calibri"/>
              </w:rPr>
              <w:t>NbTi</w:t>
            </w:r>
            <w:proofErr w:type="spellEnd"/>
            <w:r w:rsidRPr="00EA0AFD">
              <w:rPr>
                <w:rFonts w:ascii="Calibri" w:hAnsi="Calibri" w:cs="Calibri"/>
              </w:rPr>
              <w:t xml:space="preserve"> wire Rutherford cable inserted </w:t>
            </w:r>
            <w:proofErr w:type="gramStart"/>
            <w:r w:rsidRPr="00EA0AFD">
              <w:rPr>
                <w:rFonts w:ascii="Calibri" w:hAnsi="Calibri" w:cs="Calibri"/>
              </w:rPr>
              <w:t>in  pure</w:t>
            </w:r>
            <w:proofErr w:type="gramEnd"/>
            <w:r w:rsidRPr="00EA0AFD">
              <w:rPr>
                <w:rFonts w:ascii="Calibri" w:hAnsi="Calibri" w:cs="Calibri"/>
              </w:rPr>
              <w:t xml:space="preserve"> aluminum stabilizer and together with aluminum alloy reinforcement, </w:t>
            </w:r>
            <w:proofErr w:type="spellStart"/>
            <w:r w:rsidRPr="00EA0AFD">
              <w:rPr>
                <w:rFonts w:ascii="Calibri" w:hAnsi="Calibri" w:cs="Calibri"/>
                <w:lang w:eastAsia="zh-CN"/>
              </w:rPr>
              <w:t>Ic</w:t>
            </w:r>
            <w:proofErr w:type="spellEnd"/>
            <w:r w:rsidRPr="00EA0AFD">
              <w:rPr>
                <w:rFonts w:ascii="Calibri" w:hAnsi="Calibri" w:cs="Calibri"/>
                <w:lang w:eastAsia="zh-CN"/>
              </w:rPr>
              <w:t xml:space="preserve"> &gt;</w:t>
            </w:r>
            <w:r w:rsidRPr="00EA0AFD">
              <w:rPr>
                <w:rFonts w:ascii="Calibri" w:hAnsi="Calibri" w:cs="Calibri"/>
              </w:rPr>
              <w:t xml:space="preserve"> 60 kA</w:t>
            </w:r>
            <w:r w:rsidRPr="00EA0AFD">
              <w:rPr>
                <w:rFonts w:ascii="Calibri" w:hAnsi="Calibri" w:cs="Calibri"/>
                <w:lang w:eastAsia="zh-CN"/>
              </w:rPr>
              <w:t>@</w:t>
            </w:r>
            <w:r w:rsidRPr="00EA0AFD">
              <w:rPr>
                <w:rFonts w:ascii="Calibri" w:hAnsi="Calibri" w:cs="Calibri"/>
              </w:rPr>
              <w:t>4</w:t>
            </w:r>
            <w:r w:rsidRPr="00EA0AFD">
              <w:rPr>
                <w:rFonts w:ascii="Calibri" w:hAnsi="Calibri" w:cs="Calibri"/>
                <w:lang w:eastAsia="zh-CN"/>
              </w:rPr>
              <w:t>T</w:t>
            </w:r>
          </w:p>
        </w:tc>
      </w:tr>
      <w:tr w:rsidR="00C72842" w:rsidRPr="00EA0AFD" w14:paraId="67CA28F6" w14:textId="77777777" w:rsidTr="00A21089">
        <w:tc>
          <w:tcPr>
            <w:tcW w:w="1730" w:type="dxa"/>
          </w:tcPr>
          <w:p w14:paraId="6A0AEFAF" w14:textId="77777777" w:rsidR="00C72842" w:rsidRPr="00EA0AFD" w:rsidRDefault="00C72842" w:rsidP="00A21089">
            <w:pPr>
              <w:rPr>
                <w:rFonts w:ascii="Calibri" w:hAnsi="Calibri" w:cs="Calibri"/>
              </w:rPr>
            </w:pPr>
            <w:r w:rsidRPr="00EA0AFD">
              <w:rPr>
                <w:rFonts w:ascii="Calibri" w:hAnsi="Calibri" w:cs="Calibri"/>
              </w:rPr>
              <w:t>5.1.2</w:t>
            </w:r>
          </w:p>
        </w:tc>
        <w:tc>
          <w:tcPr>
            <w:tcW w:w="2297" w:type="dxa"/>
          </w:tcPr>
          <w:p w14:paraId="4099E9EF" w14:textId="77777777" w:rsidR="00C72842" w:rsidRPr="00EA0AFD" w:rsidRDefault="00C72842" w:rsidP="00A21089">
            <w:pPr>
              <w:rPr>
                <w:rFonts w:ascii="Calibri" w:hAnsi="Calibri" w:cs="Calibri"/>
              </w:rPr>
            </w:pPr>
            <w:r w:rsidRPr="00EA0AFD">
              <w:rPr>
                <w:rFonts w:ascii="Calibri" w:hAnsi="Calibri" w:cs="Calibri"/>
              </w:rPr>
              <w:t xml:space="preserve">Study </w:t>
            </w:r>
            <w:proofErr w:type="gramStart"/>
            <w:r w:rsidRPr="00EA0AFD">
              <w:rPr>
                <w:rFonts w:ascii="Calibri" w:hAnsi="Calibri" w:cs="Calibri"/>
              </w:rPr>
              <w:t>of  cooling</w:t>
            </w:r>
            <w:proofErr w:type="gramEnd"/>
            <w:r w:rsidRPr="00EA0AFD">
              <w:rPr>
                <w:rFonts w:ascii="Calibri" w:hAnsi="Calibri" w:cs="Calibri"/>
              </w:rPr>
              <w:t xml:space="preserve"> method for large size thin solenoid magnet</w:t>
            </w:r>
          </w:p>
        </w:tc>
        <w:tc>
          <w:tcPr>
            <w:tcW w:w="5400" w:type="dxa"/>
          </w:tcPr>
          <w:p w14:paraId="6BB05C19" w14:textId="77777777" w:rsidR="00C72842" w:rsidRPr="00EA0AFD" w:rsidRDefault="00C72842" w:rsidP="00A21089">
            <w:pPr>
              <w:rPr>
                <w:rFonts w:ascii="Calibri" w:hAnsi="Calibri" w:cs="Calibri"/>
              </w:rPr>
            </w:pPr>
            <w:r w:rsidRPr="00EA0AFD">
              <w:rPr>
                <w:rFonts w:ascii="Calibri" w:hAnsi="Calibri" w:cs="Calibri"/>
              </w:rPr>
              <w:t>Thermosyphon or forced two phase helium flow will be used. In order to study the phase transition process of helium in the circuit, the changes of the temperature distribution and the density distribution over the time, a 1:10 scale circuit will be established for simulation and experiment.</w:t>
            </w:r>
          </w:p>
        </w:tc>
      </w:tr>
      <w:tr w:rsidR="00C72842" w:rsidRPr="00EA0AFD" w14:paraId="4BF1EFEE" w14:textId="77777777" w:rsidTr="00A21089">
        <w:tc>
          <w:tcPr>
            <w:tcW w:w="1730" w:type="dxa"/>
          </w:tcPr>
          <w:p w14:paraId="51924533" w14:textId="77777777" w:rsidR="00C72842" w:rsidRPr="00EA0AFD" w:rsidRDefault="00C72842" w:rsidP="00A21089">
            <w:pPr>
              <w:rPr>
                <w:rFonts w:ascii="Calibri" w:hAnsi="Calibri" w:cs="Calibri"/>
              </w:rPr>
            </w:pPr>
            <w:r w:rsidRPr="00EA0AFD">
              <w:rPr>
                <w:rFonts w:ascii="Calibri" w:hAnsi="Calibri" w:cs="Calibri"/>
              </w:rPr>
              <w:t>5.1.3</w:t>
            </w:r>
          </w:p>
        </w:tc>
        <w:tc>
          <w:tcPr>
            <w:tcW w:w="2297" w:type="dxa"/>
          </w:tcPr>
          <w:p w14:paraId="73759B94" w14:textId="77777777" w:rsidR="00C72842" w:rsidRPr="00EA0AFD" w:rsidRDefault="00C72842" w:rsidP="00A21089">
            <w:pPr>
              <w:rPr>
                <w:rFonts w:ascii="Calibri" w:hAnsi="Calibri" w:cs="Calibri"/>
              </w:rPr>
            </w:pPr>
            <w:r w:rsidRPr="00EA0AFD">
              <w:rPr>
                <w:rFonts w:ascii="Calibri" w:hAnsi="Calibri" w:cs="Calibri"/>
                <w:lang w:eastAsia="zh-CN"/>
              </w:rPr>
              <w:t>Study of large size coil winding techniques</w:t>
            </w:r>
          </w:p>
        </w:tc>
        <w:tc>
          <w:tcPr>
            <w:tcW w:w="5400" w:type="dxa"/>
          </w:tcPr>
          <w:p w14:paraId="01DE65BF" w14:textId="77777777" w:rsidR="00C72842" w:rsidRPr="00EA0AFD" w:rsidRDefault="00C72842" w:rsidP="00A21089">
            <w:pPr>
              <w:rPr>
                <w:rFonts w:ascii="Calibri" w:hAnsi="Calibri" w:cs="Calibri"/>
              </w:rPr>
            </w:pPr>
            <w:r w:rsidRPr="00EA0AFD">
              <w:rPr>
                <w:rFonts w:ascii="Calibri" w:hAnsi="Calibri" w:cs="Calibri"/>
              </w:rPr>
              <w:t xml:space="preserve">The model study is necessary for the large detector magnet, to develop the inner winding technique and to improve automatic performance for the </w:t>
            </w:r>
            <w:r w:rsidRPr="00EA0AFD">
              <w:rPr>
                <w:rFonts w:ascii="Calibri" w:hAnsi="Calibri" w:cs="Calibri"/>
                <w:lang w:eastAsia="zh-CN"/>
              </w:rPr>
              <w:t>6.8</w:t>
            </w:r>
            <w:r w:rsidRPr="00EA0AFD">
              <w:rPr>
                <w:rFonts w:ascii="Calibri" w:hAnsi="Calibri" w:cs="Calibri"/>
              </w:rPr>
              <w:t xml:space="preserve"> m coil of inner diameter by using dummy conductor. </w:t>
            </w:r>
          </w:p>
        </w:tc>
      </w:tr>
      <w:tr w:rsidR="00C72842" w:rsidRPr="00EA0AFD" w14:paraId="7DE89567" w14:textId="77777777" w:rsidTr="00A21089">
        <w:trPr>
          <w:trHeight w:val="381"/>
        </w:trPr>
        <w:tc>
          <w:tcPr>
            <w:tcW w:w="1730" w:type="dxa"/>
          </w:tcPr>
          <w:p w14:paraId="1B8E695D" w14:textId="77777777" w:rsidR="00C72842" w:rsidRPr="00EA0AFD" w:rsidRDefault="00C72842" w:rsidP="00A21089">
            <w:pPr>
              <w:rPr>
                <w:rFonts w:ascii="Calibri" w:hAnsi="Calibri" w:cs="Calibri"/>
                <w:lang w:eastAsia="zh-CN"/>
              </w:rPr>
            </w:pPr>
            <w:r w:rsidRPr="00EA0AFD">
              <w:rPr>
                <w:rFonts w:ascii="Calibri" w:hAnsi="Calibri" w:cs="Calibri"/>
                <w:lang w:eastAsia="zh-CN"/>
              </w:rPr>
              <w:t>5.1.4</w:t>
            </w:r>
          </w:p>
        </w:tc>
        <w:tc>
          <w:tcPr>
            <w:tcW w:w="2297" w:type="dxa"/>
          </w:tcPr>
          <w:p w14:paraId="416CCE7B" w14:textId="77777777" w:rsidR="00C72842" w:rsidRPr="00EA0AFD" w:rsidRDefault="00C72842" w:rsidP="00A21089">
            <w:pPr>
              <w:rPr>
                <w:rFonts w:ascii="Calibri" w:hAnsi="Calibri" w:cs="Calibri"/>
                <w:lang w:eastAsia="zh-CN"/>
              </w:rPr>
            </w:pPr>
            <w:r w:rsidRPr="00EA0AFD">
              <w:rPr>
                <w:rFonts w:ascii="Calibri" w:hAnsi="Calibri" w:cs="Calibri"/>
                <w:lang w:eastAsia="zh-CN"/>
              </w:rPr>
              <w:t xml:space="preserve">Construction of superconducting coil prototype </w:t>
            </w:r>
          </w:p>
        </w:tc>
        <w:tc>
          <w:tcPr>
            <w:tcW w:w="5400" w:type="dxa"/>
          </w:tcPr>
          <w:p w14:paraId="063A1948" w14:textId="77777777" w:rsidR="00C72842" w:rsidRPr="00EA0AFD" w:rsidRDefault="00C72842" w:rsidP="00A21089">
            <w:pPr>
              <w:rPr>
                <w:rFonts w:ascii="Calibri" w:hAnsi="Calibri" w:cs="Calibri"/>
                <w:lang w:eastAsia="zh-CN"/>
              </w:rPr>
            </w:pPr>
            <w:r w:rsidRPr="00EA0AFD">
              <w:rPr>
                <w:rFonts w:ascii="Calibri" w:hAnsi="Calibri" w:cs="Calibri"/>
              </w:rPr>
              <w:t>A 1:10 prototype built to study the coil cryogenics and quench protection, the electrical joint of the cable, and verify the electromagnetic structure and force inside the coil.</w:t>
            </w:r>
          </w:p>
        </w:tc>
      </w:tr>
      <w:tr w:rsidR="00C72842" w:rsidRPr="00EA0AFD" w14:paraId="36F8BD80" w14:textId="77777777" w:rsidTr="00A21089">
        <w:trPr>
          <w:trHeight w:val="381"/>
        </w:trPr>
        <w:tc>
          <w:tcPr>
            <w:tcW w:w="1730" w:type="dxa"/>
          </w:tcPr>
          <w:p w14:paraId="5EB87DBD" w14:textId="77777777" w:rsidR="00C72842" w:rsidRPr="00EA0AFD" w:rsidRDefault="00C72842" w:rsidP="00A21089">
            <w:pPr>
              <w:jc w:val="center"/>
              <w:rPr>
                <w:rFonts w:ascii="Calibri" w:hAnsi="Calibri" w:cs="Calibri"/>
                <w:lang w:eastAsia="zh-CN"/>
              </w:rPr>
            </w:pPr>
          </w:p>
        </w:tc>
        <w:tc>
          <w:tcPr>
            <w:tcW w:w="2297" w:type="dxa"/>
          </w:tcPr>
          <w:p w14:paraId="66BC9619" w14:textId="77777777" w:rsidR="00C72842" w:rsidRPr="00EA0AFD" w:rsidRDefault="00C72842" w:rsidP="00A21089">
            <w:pPr>
              <w:rPr>
                <w:rFonts w:ascii="Calibri" w:hAnsi="Calibri" w:cs="Calibri"/>
                <w:lang w:eastAsia="zh-CN"/>
              </w:rPr>
            </w:pPr>
          </w:p>
        </w:tc>
        <w:tc>
          <w:tcPr>
            <w:tcW w:w="5400" w:type="dxa"/>
          </w:tcPr>
          <w:p w14:paraId="6BD72023" w14:textId="77777777" w:rsidR="00C72842" w:rsidRPr="00EA0AFD" w:rsidRDefault="00C72842" w:rsidP="00A21089">
            <w:pPr>
              <w:rPr>
                <w:rFonts w:ascii="Calibri" w:hAnsi="Calibri" w:cs="Calibri"/>
              </w:rPr>
            </w:pPr>
            <w:r w:rsidRPr="00EA0AFD">
              <w:rPr>
                <w:rFonts w:ascii="Calibri" w:hAnsi="Calibri" w:cs="Calibri"/>
              </w:rPr>
              <w:t>&lt; Add further lines to table as required &gt;</w:t>
            </w:r>
          </w:p>
        </w:tc>
      </w:tr>
    </w:tbl>
    <w:p w14:paraId="7F8AA8CB" w14:textId="77777777" w:rsidR="00C72842" w:rsidRPr="00EA0AFD" w:rsidRDefault="00C72842" w:rsidP="00C72842">
      <w:pPr>
        <w:rPr>
          <w:rFonts w:ascii="Calibri" w:hAnsi="Calibri" w:cs="Calibri"/>
        </w:rPr>
      </w:pPr>
    </w:p>
    <w:p w14:paraId="057A7706" w14:textId="77777777" w:rsidR="00C72842" w:rsidRPr="00EA0AFD" w:rsidRDefault="00E43935" w:rsidP="003B163D">
      <w:pPr>
        <w:pStyle w:val="Heading2"/>
      </w:pPr>
      <w:fldSimple w:instr=" DOCPROPERTY PBS \* MERGEFORMAT ">
        <w:bookmarkStart w:id="273" w:name="_Toc69125857"/>
        <w:r w:rsidR="00C72842" w:rsidRPr="00EA0AFD">
          <w:t>5.1</w:t>
        </w:r>
      </w:fldSimple>
      <w:r w:rsidR="00C72842" w:rsidRPr="00EA0AFD">
        <w:t xml:space="preserve"> </w:t>
      </w:r>
      <w:fldSimple w:instr=" DOCPROPERTY &quot;Subject&quot;  \* MERGEFORMAT ">
        <w:r w:rsidR="00C72842" w:rsidRPr="00EA0AFD">
          <w:t>LTS solenoid magnet</w:t>
        </w:r>
      </w:fldSimple>
      <w:r w:rsidR="00C72842" w:rsidRPr="00EA0AFD">
        <w:t>: CEPC Relationship</w:t>
      </w:r>
      <w:bookmarkEnd w:id="273"/>
    </w:p>
    <w:p w14:paraId="4634DDA6" w14:textId="77777777" w:rsidR="00C72842" w:rsidRPr="00EA0AFD" w:rsidRDefault="00C72842" w:rsidP="00C72842">
      <w:pPr>
        <w:rPr>
          <w:rFonts w:ascii="Calibri" w:hAnsi="Calibri" w:cs="Calibri"/>
        </w:rPr>
      </w:pPr>
    </w:p>
    <w:p w14:paraId="7527F32E" w14:textId="77777777" w:rsidR="00C72842" w:rsidRPr="00EA0AFD" w:rsidRDefault="00C72842" w:rsidP="00C72842">
      <w:pPr>
        <w:rPr>
          <w:rFonts w:ascii="Calibri" w:hAnsi="Calibri" w:cs="Calibri"/>
        </w:rPr>
      </w:pPr>
      <w:r w:rsidRPr="00EA0AFD">
        <w:rPr>
          <w:rFonts w:ascii="Calibri" w:hAnsi="Calibri" w:cs="Calibri"/>
        </w:rPr>
        <w:tab/>
        <w:t>All four activities are strictly (almost exclusively) related to the design of the solenoid magnet of the CEPC detector.</w:t>
      </w:r>
    </w:p>
    <w:p w14:paraId="18A92FAA" w14:textId="77777777" w:rsidR="00C72842" w:rsidRPr="00EA0AFD" w:rsidRDefault="00C72842" w:rsidP="00C72842">
      <w:pPr>
        <w:rPr>
          <w:rFonts w:ascii="Calibri" w:hAnsi="Calibri" w:cs="Calibri"/>
        </w:rPr>
      </w:pPr>
    </w:p>
    <w:p w14:paraId="2D963B4A" w14:textId="77777777" w:rsidR="00C72842" w:rsidRPr="00EA0AFD" w:rsidRDefault="00E43935" w:rsidP="003B163D">
      <w:pPr>
        <w:pStyle w:val="Heading2"/>
      </w:pPr>
      <w:fldSimple w:instr=" DOCPROPERTY PBS \* MERGEFORMAT ">
        <w:bookmarkStart w:id="274" w:name="_Toc69125858"/>
        <w:r w:rsidR="00C72842" w:rsidRPr="00EA0AFD">
          <w:t>5.1</w:t>
        </w:r>
      </w:fldSimple>
      <w:r w:rsidR="00C72842" w:rsidRPr="00EA0AFD">
        <w:t xml:space="preserve"> </w:t>
      </w:r>
      <w:fldSimple w:instr=" DOCPROPERTY &quot;Subject&quot;  \* MERGEFORMAT ">
        <w:r w:rsidR="00C72842" w:rsidRPr="00EA0AFD">
          <w:t>LTS solenoid magnet</w:t>
        </w:r>
      </w:fldSimple>
      <w:r w:rsidR="00C72842" w:rsidRPr="00EA0AFD">
        <w:t>: Project Schedule</w:t>
      </w:r>
      <w:bookmarkEnd w:id="274"/>
    </w:p>
    <w:p w14:paraId="776D5800" w14:textId="77777777" w:rsidR="00C72842" w:rsidRPr="00EA0AFD" w:rsidRDefault="00C72842" w:rsidP="00C72842">
      <w:pPr>
        <w:rPr>
          <w:rFonts w:ascii="Calibri" w:hAnsi="Calibri" w:cs="Calibri"/>
        </w:rPr>
      </w:pPr>
    </w:p>
    <w:p w14:paraId="38D5FB33" w14:textId="09CF7CB9" w:rsidR="00C72842" w:rsidRPr="00EA0AFD" w:rsidRDefault="00C72842" w:rsidP="00336D41">
      <w:pPr>
        <w:jc w:val="both"/>
        <w:rPr>
          <w:rFonts w:ascii="Calibri" w:hAnsi="Calibri" w:cs="Calibri"/>
        </w:rPr>
      </w:pPr>
      <w:r w:rsidRPr="00EA0AFD">
        <w:rPr>
          <w:rFonts w:ascii="Calibri" w:hAnsi="Calibri" w:cs="Calibri"/>
        </w:rPr>
        <w:tab/>
      </w:r>
      <w:r w:rsidRPr="00EA0AFD">
        <w:rPr>
          <w:rFonts w:ascii="Calibri" w:hAnsi="Calibri" w:cs="Calibri"/>
          <w:u w:val="thick"/>
        </w:rPr>
        <w:t>Project 5.1.1</w:t>
      </w:r>
      <w:r w:rsidRPr="00EA0AFD">
        <w:rPr>
          <w:rFonts w:ascii="Calibri" w:hAnsi="Calibri" w:cs="Calibri"/>
        </w:rPr>
        <w:t xml:space="preserve"> got funding from the IHEP innovation fund for LTS conductor development which should be completed by the end of 202</w:t>
      </w:r>
      <w:r w:rsidRPr="00EA0AFD">
        <w:rPr>
          <w:rFonts w:ascii="Calibri" w:hAnsi="Calibri" w:cs="Calibri"/>
          <w:lang w:eastAsia="zh-CN"/>
        </w:rPr>
        <w:t>1</w:t>
      </w:r>
      <w:r w:rsidRPr="00EA0AFD">
        <w:rPr>
          <w:rFonts w:ascii="Calibri" w:hAnsi="Calibri" w:cs="Calibri"/>
        </w:rPr>
        <w:t>.</w:t>
      </w:r>
    </w:p>
    <w:p w14:paraId="0412AF78" w14:textId="77F07801" w:rsidR="00C72842" w:rsidRPr="00EA0AFD" w:rsidRDefault="00C72842" w:rsidP="00336D41">
      <w:pPr>
        <w:jc w:val="both"/>
        <w:rPr>
          <w:rFonts w:ascii="Calibri" w:hAnsi="Calibri" w:cs="Calibri"/>
        </w:rPr>
      </w:pPr>
      <w:r w:rsidRPr="00EA0AFD">
        <w:rPr>
          <w:rFonts w:ascii="Calibri" w:hAnsi="Calibri" w:cs="Calibri"/>
        </w:rPr>
        <w:tab/>
      </w:r>
      <w:r w:rsidRPr="00EA0AFD">
        <w:rPr>
          <w:rFonts w:ascii="Calibri" w:hAnsi="Calibri" w:cs="Calibri"/>
          <w:u w:val="thick"/>
        </w:rPr>
        <w:t>Project 5.1.2 and 5.1.3</w:t>
      </w:r>
      <w:r w:rsidRPr="00EA0AFD">
        <w:rPr>
          <w:rFonts w:ascii="Calibri" w:hAnsi="Calibri" w:cs="Calibri"/>
        </w:rPr>
        <w:t xml:space="preserve"> has received funding from CAS Center for Excellence in Particle Physics for the design of large diameter superconducting coil, which should be completed by the end of 2021.</w:t>
      </w:r>
    </w:p>
    <w:p w14:paraId="5BE23D33" w14:textId="77777777" w:rsidR="00C72842" w:rsidRPr="00EA0AFD" w:rsidRDefault="00C72842" w:rsidP="00336D41">
      <w:pPr>
        <w:jc w:val="both"/>
        <w:rPr>
          <w:rFonts w:ascii="Calibri" w:hAnsi="Calibri" w:cs="Calibri"/>
        </w:rPr>
      </w:pPr>
      <w:r w:rsidRPr="00EA0AFD">
        <w:rPr>
          <w:rFonts w:ascii="Calibri" w:hAnsi="Calibri" w:cs="Calibri"/>
        </w:rPr>
        <w:tab/>
      </w:r>
      <w:r w:rsidRPr="00EA0AFD">
        <w:rPr>
          <w:rFonts w:ascii="Calibri" w:hAnsi="Calibri" w:cs="Calibri"/>
          <w:u w:val="thick"/>
        </w:rPr>
        <w:t>Project 5.1.4</w:t>
      </w:r>
      <w:r w:rsidRPr="00EA0AFD">
        <w:rPr>
          <w:rFonts w:ascii="Calibri" w:hAnsi="Calibri" w:cs="Calibri"/>
        </w:rPr>
        <w:t xml:space="preserve"> is being requesting funds, activity is expected to start in 2022. We expect completion of the project by the end of 2025. </w:t>
      </w:r>
    </w:p>
    <w:p w14:paraId="1152A69F" w14:textId="77777777" w:rsidR="00C72842" w:rsidRPr="00EA0AFD" w:rsidRDefault="00C72842" w:rsidP="00C72842">
      <w:pPr>
        <w:rPr>
          <w:rFonts w:ascii="Calibri" w:hAnsi="Calibri" w:cs="Calibri"/>
        </w:rPr>
      </w:pPr>
    </w:p>
    <w:p w14:paraId="2ACED41D" w14:textId="77777777" w:rsidR="00C72842" w:rsidRPr="00EA0AFD" w:rsidRDefault="00E43935" w:rsidP="003B163D">
      <w:pPr>
        <w:pStyle w:val="Heading2"/>
      </w:pPr>
      <w:fldSimple w:instr=" DOCPROPERTY PBS \* MERGEFORMAT ">
        <w:bookmarkStart w:id="275" w:name="_Toc69125859"/>
        <w:r w:rsidR="00C72842" w:rsidRPr="00EA0AFD">
          <w:t>5.1</w:t>
        </w:r>
      </w:fldSimple>
      <w:r w:rsidR="00C72842" w:rsidRPr="00EA0AFD">
        <w:t xml:space="preserve"> </w:t>
      </w:r>
      <w:fldSimple w:instr=" DOCPROPERTY &quot;Subject&quot;  \* MERGEFORMAT ">
        <w:r w:rsidR="00C72842" w:rsidRPr="00EA0AFD">
          <w:t>LTS solenoid magnet</w:t>
        </w:r>
      </w:fldSimple>
      <w:r w:rsidR="00C72842" w:rsidRPr="00EA0AFD">
        <w:t>: Funding Availability</w:t>
      </w:r>
      <w:bookmarkEnd w:id="275"/>
    </w:p>
    <w:p w14:paraId="5BAC38C5" w14:textId="77777777" w:rsidR="00C72842" w:rsidRPr="00EA0AFD" w:rsidRDefault="00C72842" w:rsidP="00C72842">
      <w:pPr>
        <w:rPr>
          <w:rFonts w:ascii="Calibri" w:hAnsi="Calibri" w:cs="Calibri"/>
        </w:rPr>
      </w:pPr>
    </w:p>
    <w:p w14:paraId="790ACE68" w14:textId="77777777" w:rsidR="00C72842" w:rsidRPr="00EA0AFD" w:rsidRDefault="00C72842" w:rsidP="00336D41">
      <w:pPr>
        <w:jc w:val="both"/>
        <w:rPr>
          <w:rFonts w:ascii="Calibri" w:hAnsi="Calibri" w:cs="Calibri"/>
        </w:rPr>
      </w:pPr>
      <w:r w:rsidRPr="00EA0AFD">
        <w:rPr>
          <w:rFonts w:ascii="Calibri" w:hAnsi="Calibri" w:cs="Calibri"/>
        </w:rPr>
        <w:tab/>
        <w:t xml:space="preserve">We have received from CAS Center for Excellence in Particle Physics 3M CNY for the first phase of this project, and another 1.5M CNY from the IHEP innovation fund for key technology </w:t>
      </w:r>
      <w:proofErr w:type="gramStart"/>
      <w:r w:rsidRPr="00EA0AFD">
        <w:rPr>
          <w:rFonts w:ascii="Calibri" w:hAnsi="Calibri" w:cs="Calibri"/>
        </w:rPr>
        <w:t>of  large</w:t>
      </w:r>
      <w:proofErr w:type="gramEnd"/>
      <w:r w:rsidRPr="00EA0AFD">
        <w:rPr>
          <w:rFonts w:ascii="Calibri" w:hAnsi="Calibri" w:cs="Calibri"/>
        </w:rPr>
        <w:t xml:space="preserve"> diameter superconducting coil, part of the fund is for HTS conductor development and part for LTS conductor development.</w:t>
      </w:r>
    </w:p>
    <w:p w14:paraId="2E9D5AC0" w14:textId="77777777" w:rsidR="00C72842" w:rsidRPr="00EA0AFD" w:rsidRDefault="00C72842" w:rsidP="00336D41">
      <w:pPr>
        <w:jc w:val="both"/>
        <w:rPr>
          <w:rFonts w:ascii="Calibri" w:hAnsi="Calibri" w:cs="Calibri"/>
        </w:rPr>
      </w:pPr>
      <w:r w:rsidRPr="00EA0AFD">
        <w:rPr>
          <w:rFonts w:ascii="Calibri" w:hAnsi="Calibri" w:cs="Calibri"/>
        </w:rPr>
        <w:tab/>
        <w:t>We are missing the funds needed for the construction of the 1/10 scale prototype of the superconducting coil described in the fourth step of project 5.1.4.</w:t>
      </w:r>
    </w:p>
    <w:p w14:paraId="65AF5209" w14:textId="77777777" w:rsidR="00C72842" w:rsidRPr="00EA0AFD" w:rsidRDefault="00C72842" w:rsidP="00C72842">
      <w:pPr>
        <w:rPr>
          <w:rFonts w:ascii="Calibri" w:hAnsi="Calibri" w:cs="Calibri"/>
        </w:rPr>
      </w:pPr>
    </w:p>
    <w:p w14:paraId="11EB1EC1" w14:textId="77777777" w:rsidR="00C72842" w:rsidRPr="00EA0AFD" w:rsidRDefault="00E43935" w:rsidP="003B163D">
      <w:pPr>
        <w:pStyle w:val="Heading2"/>
      </w:pPr>
      <w:fldSimple w:instr=" DOCPROPERTY PBS \* MERGEFORMAT ">
        <w:bookmarkStart w:id="276" w:name="_Toc69125860"/>
        <w:r w:rsidR="00C72842" w:rsidRPr="00EA0AFD">
          <w:t>5.1</w:t>
        </w:r>
      </w:fldSimple>
      <w:r w:rsidR="00C72842" w:rsidRPr="00EA0AFD">
        <w:t xml:space="preserve"> </w:t>
      </w:r>
      <w:fldSimple w:instr=" DOCPROPERTY &quot;Subject&quot;  \* MERGEFORMAT ">
        <w:r w:rsidR="00C72842" w:rsidRPr="00EA0AFD">
          <w:t>LTS solenoid magnet</w:t>
        </w:r>
      </w:fldSimple>
      <w:r w:rsidR="00C72842" w:rsidRPr="00EA0AFD">
        <w:t>: Leadership Arrangement</w:t>
      </w:r>
      <w:bookmarkEnd w:id="276"/>
    </w:p>
    <w:p w14:paraId="040792C8" w14:textId="77777777" w:rsidR="00C72842" w:rsidRPr="00EA0AFD" w:rsidRDefault="00C72842" w:rsidP="00C72842">
      <w:pPr>
        <w:rPr>
          <w:rFonts w:ascii="Calibri" w:hAnsi="Calibri" w:cs="Calibri"/>
        </w:rPr>
      </w:pPr>
    </w:p>
    <w:p w14:paraId="3196ACC4" w14:textId="77777777" w:rsidR="00C72842" w:rsidRPr="00EA0AFD" w:rsidRDefault="00C72842" w:rsidP="00336D41">
      <w:pPr>
        <w:jc w:val="both"/>
        <w:rPr>
          <w:rFonts w:ascii="Calibri" w:hAnsi="Calibri" w:cs="Calibri"/>
        </w:rPr>
      </w:pPr>
      <w:r w:rsidRPr="00EA0AFD">
        <w:rPr>
          <w:rFonts w:ascii="Calibri" w:hAnsi="Calibri" w:cs="Calibri"/>
        </w:rPr>
        <w:tab/>
        <w:t xml:space="preserve">Leading institute for the </w:t>
      </w:r>
      <w:r w:rsidRPr="00EA0AFD">
        <w:rPr>
          <w:rFonts w:ascii="Calibri" w:hAnsi="Calibri" w:cs="Calibri"/>
          <w:lang w:eastAsia="zh-CN"/>
        </w:rPr>
        <w:t>LTS</w:t>
      </w:r>
      <w:r w:rsidRPr="00EA0AFD">
        <w:rPr>
          <w:rFonts w:ascii="Calibri" w:hAnsi="Calibri" w:cs="Calibri"/>
        </w:rPr>
        <w:t xml:space="preserve"> solenoid magnet project will be</w:t>
      </w:r>
      <w:r w:rsidRPr="00EA0AFD">
        <w:rPr>
          <w:rFonts w:ascii="Calibri" w:hAnsi="Calibri" w:cs="Calibri"/>
          <w:lang w:eastAsia="zh-CN"/>
        </w:rPr>
        <w:t xml:space="preserve"> Institute of High Energy Physics, CAS</w:t>
      </w:r>
      <w:r w:rsidRPr="00EA0AFD">
        <w:rPr>
          <w:rFonts w:ascii="Calibri" w:hAnsi="Calibri" w:cs="Calibri"/>
        </w:rPr>
        <w:t xml:space="preserve"> (coordinated by Zhao </w:t>
      </w:r>
      <w:proofErr w:type="gramStart"/>
      <w:r w:rsidRPr="00EA0AFD">
        <w:rPr>
          <w:rFonts w:ascii="Calibri" w:hAnsi="Calibri" w:cs="Calibri"/>
        </w:rPr>
        <w:t>Ling )</w:t>
      </w:r>
      <w:proofErr w:type="gramEnd"/>
      <w:r w:rsidRPr="00EA0AFD">
        <w:rPr>
          <w:rFonts w:ascii="Calibri" w:hAnsi="Calibri" w:cs="Calibri"/>
        </w:rPr>
        <w:t xml:space="preserve">. </w:t>
      </w:r>
    </w:p>
    <w:p w14:paraId="7C6EB830" w14:textId="77777777" w:rsidR="00C72842" w:rsidRPr="00EA0AFD" w:rsidRDefault="00C72842" w:rsidP="00336D41">
      <w:pPr>
        <w:jc w:val="both"/>
        <w:rPr>
          <w:rFonts w:ascii="Calibri" w:hAnsi="Calibri" w:cs="Calibri"/>
        </w:rPr>
      </w:pPr>
      <w:r w:rsidRPr="00EA0AFD">
        <w:rPr>
          <w:rFonts w:ascii="Calibri" w:hAnsi="Calibri" w:cs="Calibri"/>
        </w:rPr>
        <w:tab/>
        <w:t xml:space="preserve">Significant support will be given by the industrial companies, </w:t>
      </w:r>
      <w:proofErr w:type="spellStart"/>
      <w:r w:rsidRPr="00EA0AFD">
        <w:rPr>
          <w:rFonts w:ascii="Calibri" w:hAnsi="Calibri" w:cs="Calibri"/>
        </w:rPr>
        <w:t>Toly</w:t>
      </w:r>
      <w:proofErr w:type="spellEnd"/>
      <w:r w:rsidRPr="00EA0AFD">
        <w:rPr>
          <w:rFonts w:ascii="Calibri" w:hAnsi="Calibri" w:cs="Calibri"/>
        </w:rPr>
        <w:t xml:space="preserve"> Electric Works Co. LTD at Wuxi (coordinated by Liao </w:t>
      </w:r>
      <w:proofErr w:type="spellStart"/>
      <w:proofErr w:type="gramStart"/>
      <w:r w:rsidRPr="00EA0AFD">
        <w:rPr>
          <w:rFonts w:ascii="Calibri" w:hAnsi="Calibri" w:cs="Calibri"/>
        </w:rPr>
        <w:t>He’an</w:t>
      </w:r>
      <w:proofErr w:type="spellEnd"/>
      <w:r w:rsidRPr="00EA0AFD">
        <w:rPr>
          <w:rFonts w:ascii="Calibri" w:hAnsi="Calibri" w:cs="Calibri"/>
        </w:rPr>
        <w:t>)  for</w:t>
      </w:r>
      <w:proofErr w:type="gramEnd"/>
      <w:r w:rsidRPr="00EA0AFD">
        <w:rPr>
          <w:rFonts w:ascii="Calibri" w:hAnsi="Calibri" w:cs="Calibri"/>
        </w:rPr>
        <w:t xml:space="preserve"> what concerns aluminum stabilized superconductor, and by </w:t>
      </w:r>
      <w:proofErr w:type="spellStart"/>
      <w:r w:rsidRPr="00EA0AFD">
        <w:rPr>
          <w:rFonts w:ascii="Calibri" w:hAnsi="Calibri" w:cs="Calibri"/>
        </w:rPr>
        <w:t>Keye</w:t>
      </w:r>
      <w:proofErr w:type="spellEnd"/>
      <w:r w:rsidRPr="00EA0AFD">
        <w:rPr>
          <w:rFonts w:ascii="Calibri" w:hAnsi="Calibri" w:cs="Calibri"/>
        </w:rPr>
        <w:t xml:space="preserve"> Company at Hefei (coordinated by Zhu </w:t>
      </w:r>
      <w:proofErr w:type="spellStart"/>
      <w:r w:rsidRPr="00EA0AFD">
        <w:rPr>
          <w:rFonts w:ascii="Calibri" w:hAnsi="Calibri" w:cs="Calibri"/>
        </w:rPr>
        <w:t>Zhiliang</w:t>
      </w:r>
      <w:proofErr w:type="spellEnd"/>
      <w:r w:rsidRPr="00EA0AFD">
        <w:rPr>
          <w:rFonts w:ascii="Calibri" w:hAnsi="Calibri" w:cs="Calibri"/>
        </w:rPr>
        <w:t>) for what concerns industrialization of the large size coil windings.</w:t>
      </w:r>
    </w:p>
    <w:p w14:paraId="3E9CF33D" w14:textId="77777777" w:rsidR="00C72842" w:rsidRPr="00EA0AFD" w:rsidRDefault="00C72842" w:rsidP="00C72842">
      <w:pPr>
        <w:rPr>
          <w:rFonts w:ascii="Calibri" w:hAnsi="Calibri" w:cs="Calibri"/>
        </w:rPr>
      </w:pPr>
    </w:p>
    <w:p w14:paraId="262C30EC" w14:textId="552CFCDD" w:rsidR="00C72842" w:rsidRPr="00EA0AFD" w:rsidRDefault="00E43935" w:rsidP="003B163D">
      <w:pPr>
        <w:pStyle w:val="Heading2"/>
      </w:pPr>
      <w:fldSimple w:instr=" DOCPROPERTY PBS \* MERGEFORMAT ">
        <w:bookmarkStart w:id="277" w:name="_Toc69125861"/>
        <w:r w:rsidR="00C72842" w:rsidRPr="00EA0AFD">
          <w:t>5.1</w:t>
        </w:r>
      </w:fldSimple>
      <w:r w:rsidR="00C72842" w:rsidRPr="00EA0AFD">
        <w:t xml:space="preserve"> </w:t>
      </w:r>
      <w:fldSimple w:instr=" DOCPROPERTY &quot;Subject&quot;  \* MERGEFORMAT ">
        <w:r w:rsidR="00C72842" w:rsidRPr="00EA0AFD">
          <w:t>LTS solenoid magnet</w:t>
        </w:r>
      </w:fldSimple>
      <w:r w:rsidR="00C72842" w:rsidRPr="00EA0AFD">
        <w:t xml:space="preserve">: </w:t>
      </w:r>
      <w:bookmarkEnd w:id="268"/>
      <w:r w:rsidR="00C72842" w:rsidRPr="00EA0AFD">
        <w:t>Manpower Resources</w:t>
      </w:r>
      <w:bookmarkEnd w:id="277"/>
    </w:p>
    <w:p w14:paraId="085D8556" w14:textId="77777777" w:rsidR="00C72842" w:rsidRPr="00EA0AFD" w:rsidRDefault="00C72842" w:rsidP="00C72842">
      <w:pPr>
        <w:rPr>
          <w:rFonts w:ascii="Calibri" w:hAnsi="Calibri" w:cs="Calibri"/>
        </w:rPr>
      </w:pPr>
    </w:p>
    <w:tbl>
      <w:tblPr>
        <w:tblStyle w:val="TableGrid"/>
        <w:tblW w:w="0" w:type="auto"/>
        <w:tblInd w:w="2511" w:type="dxa"/>
        <w:tblLayout w:type="fixed"/>
        <w:tblLook w:val="04A0" w:firstRow="1" w:lastRow="0" w:firstColumn="1" w:lastColumn="0" w:noHBand="0" w:noVBand="1"/>
      </w:tblPr>
      <w:tblGrid>
        <w:gridCol w:w="1777"/>
        <w:gridCol w:w="2823"/>
      </w:tblGrid>
      <w:tr w:rsidR="00C72842" w:rsidRPr="00EA0AFD" w14:paraId="49DA2CCF" w14:textId="77777777" w:rsidTr="00A21089">
        <w:tc>
          <w:tcPr>
            <w:tcW w:w="1777" w:type="dxa"/>
          </w:tcPr>
          <w:p w14:paraId="06D0DF2E" w14:textId="77777777" w:rsidR="00C72842" w:rsidRPr="00EA0AFD" w:rsidRDefault="00C72842" w:rsidP="00A21089">
            <w:pPr>
              <w:jc w:val="center"/>
              <w:rPr>
                <w:rFonts w:ascii="Calibri" w:hAnsi="Calibri" w:cs="Calibri"/>
                <w:b/>
                <w:bCs/>
              </w:rPr>
            </w:pPr>
            <w:r w:rsidRPr="00EA0AFD">
              <w:rPr>
                <w:rFonts w:ascii="Calibri" w:hAnsi="Calibri" w:cs="Calibri"/>
                <w:b/>
                <w:bCs/>
              </w:rPr>
              <w:t>Type</w:t>
            </w:r>
          </w:p>
        </w:tc>
        <w:tc>
          <w:tcPr>
            <w:tcW w:w="2823" w:type="dxa"/>
          </w:tcPr>
          <w:p w14:paraId="160E9E43" w14:textId="77777777" w:rsidR="00C72842" w:rsidRPr="00EA0AFD" w:rsidRDefault="00C72842" w:rsidP="00A21089">
            <w:pPr>
              <w:jc w:val="center"/>
              <w:rPr>
                <w:rFonts w:ascii="Calibri" w:hAnsi="Calibri" w:cs="Calibri"/>
                <w:b/>
                <w:bCs/>
              </w:rPr>
            </w:pPr>
            <w:r w:rsidRPr="00EA0AFD">
              <w:rPr>
                <w:rFonts w:ascii="Calibri" w:hAnsi="Calibri" w:cs="Calibri"/>
                <w:b/>
                <w:bCs/>
              </w:rPr>
              <w:t>Average FTE Expected</w:t>
            </w:r>
          </w:p>
        </w:tc>
      </w:tr>
      <w:tr w:rsidR="00C72842" w:rsidRPr="00EA0AFD" w14:paraId="1073CF04" w14:textId="77777777" w:rsidTr="00A21089">
        <w:tc>
          <w:tcPr>
            <w:tcW w:w="1777" w:type="dxa"/>
            <w:vAlign w:val="bottom"/>
          </w:tcPr>
          <w:p w14:paraId="51F5CB14"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lang w:eastAsia="zh-CN"/>
              </w:rPr>
              <w:t>3</w:t>
            </w:r>
            <w:r w:rsidRPr="00EA0AFD">
              <w:rPr>
                <w:rFonts w:ascii="Calibri" w:hAnsi="Calibri" w:cs="Calibri"/>
              </w:rPr>
              <w:t xml:space="preserve"> Faculty</w:t>
            </w:r>
          </w:p>
        </w:tc>
        <w:tc>
          <w:tcPr>
            <w:tcW w:w="2823" w:type="dxa"/>
          </w:tcPr>
          <w:p w14:paraId="5D7C9BD9" w14:textId="77777777" w:rsidR="00C72842" w:rsidRPr="00EA0AFD" w:rsidRDefault="00C72842" w:rsidP="00A21089">
            <w:pPr>
              <w:rPr>
                <w:rFonts w:ascii="Calibri" w:hAnsi="Calibri" w:cs="Calibri"/>
                <w:lang w:eastAsia="zh-CN"/>
              </w:rPr>
            </w:pPr>
            <w:r w:rsidRPr="00EA0AFD">
              <w:rPr>
                <w:rFonts w:ascii="Calibri" w:hAnsi="Calibri" w:cs="Calibri"/>
                <w:lang w:eastAsia="zh-CN"/>
              </w:rPr>
              <w:t>2</w:t>
            </w:r>
          </w:p>
        </w:tc>
      </w:tr>
      <w:tr w:rsidR="00C72842" w:rsidRPr="00EA0AFD" w14:paraId="78896A30" w14:textId="77777777" w:rsidTr="00A21089">
        <w:tc>
          <w:tcPr>
            <w:tcW w:w="1777" w:type="dxa"/>
          </w:tcPr>
          <w:p w14:paraId="45D9979B"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lang w:eastAsia="zh-CN"/>
              </w:rPr>
              <w:t>0</w:t>
            </w:r>
            <w:r w:rsidRPr="00EA0AFD">
              <w:rPr>
                <w:rFonts w:ascii="Calibri" w:hAnsi="Calibri" w:cs="Calibri"/>
              </w:rPr>
              <w:t xml:space="preserve"> Postdoc</w:t>
            </w:r>
          </w:p>
        </w:tc>
        <w:tc>
          <w:tcPr>
            <w:tcW w:w="2823" w:type="dxa"/>
          </w:tcPr>
          <w:p w14:paraId="4799F644" w14:textId="77777777" w:rsidR="00C72842" w:rsidRPr="00EA0AFD" w:rsidRDefault="00C72842" w:rsidP="00A21089">
            <w:pPr>
              <w:rPr>
                <w:rFonts w:ascii="Calibri" w:hAnsi="Calibri" w:cs="Calibri"/>
                <w:lang w:eastAsia="zh-CN"/>
              </w:rPr>
            </w:pPr>
            <w:r w:rsidRPr="00EA0AFD">
              <w:rPr>
                <w:rFonts w:ascii="Calibri" w:hAnsi="Calibri" w:cs="Calibri"/>
                <w:lang w:eastAsia="zh-CN"/>
              </w:rPr>
              <w:t>0</w:t>
            </w:r>
          </w:p>
        </w:tc>
      </w:tr>
      <w:tr w:rsidR="00C72842" w:rsidRPr="00EA0AFD" w14:paraId="01A8C2C8" w14:textId="77777777" w:rsidTr="00A21089">
        <w:tc>
          <w:tcPr>
            <w:tcW w:w="1777" w:type="dxa"/>
          </w:tcPr>
          <w:p w14:paraId="4ABBAB53"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lang w:eastAsia="zh-CN"/>
              </w:rPr>
              <w:t>2</w:t>
            </w:r>
            <w:r w:rsidRPr="00EA0AFD">
              <w:rPr>
                <w:rFonts w:ascii="Calibri" w:hAnsi="Calibri" w:cs="Calibri"/>
              </w:rPr>
              <w:t xml:space="preserve"> Students</w:t>
            </w:r>
          </w:p>
        </w:tc>
        <w:tc>
          <w:tcPr>
            <w:tcW w:w="2823" w:type="dxa"/>
          </w:tcPr>
          <w:p w14:paraId="1CA85A9C" w14:textId="77777777" w:rsidR="00C72842" w:rsidRPr="00EA0AFD" w:rsidRDefault="00C72842" w:rsidP="00A21089">
            <w:pPr>
              <w:rPr>
                <w:rFonts w:ascii="Calibri" w:hAnsi="Calibri" w:cs="Calibri"/>
                <w:lang w:eastAsia="zh-CN"/>
              </w:rPr>
            </w:pPr>
            <w:r w:rsidRPr="00EA0AFD">
              <w:rPr>
                <w:rFonts w:ascii="Calibri" w:hAnsi="Calibri" w:cs="Calibri"/>
                <w:lang w:eastAsia="zh-CN"/>
              </w:rPr>
              <w:t>1</w:t>
            </w:r>
          </w:p>
        </w:tc>
      </w:tr>
      <w:tr w:rsidR="00C72842" w:rsidRPr="00EA0AFD" w14:paraId="3E2EBCAF" w14:textId="77777777" w:rsidTr="00A21089">
        <w:tc>
          <w:tcPr>
            <w:tcW w:w="1777" w:type="dxa"/>
          </w:tcPr>
          <w:p w14:paraId="4245174C"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1 Engineer</w:t>
            </w:r>
          </w:p>
        </w:tc>
        <w:tc>
          <w:tcPr>
            <w:tcW w:w="2823" w:type="dxa"/>
          </w:tcPr>
          <w:p w14:paraId="6F9B91A1" w14:textId="77777777" w:rsidR="00C72842" w:rsidRPr="00EA0AFD" w:rsidRDefault="00C72842" w:rsidP="00A21089">
            <w:pPr>
              <w:rPr>
                <w:rFonts w:ascii="Calibri" w:hAnsi="Calibri" w:cs="Calibri"/>
              </w:rPr>
            </w:pPr>
            <w:r w:rsidRPr="00EA0AFD">
              <w:rPr>
                <w:rFonts w:ascii="Calibri" w:hAnsi="Calibri" w:cs="Calibri"/>
                <w:lang w:eastAsia="zh-CN"/>
              </w:rPr>
              <w:t>0.5</w:t>
            </w:r>
          </w:p>
        </w:tc>
      </w:tr>
    </w:tbl>
    <w:p w14:paraId="22094E55" w14:textId="77777777" w:rsidR="00C72842" w:rsidRPr="00EA0AFD" w:rsidRDefault="00C72842" w:rsidP="00C72842">
      <w:pPr>
        <w:rPr>
          <w:rFonts w:ascii="Calibri" w:hAnsi="Calibri" w:cs="Calibri"/>
        </w:rPr>
        <w:sectPr w:rsidR="00C72842" w:rsidRPr="00EA0AFD" w:rsidSect="00A21089">
          <w:footerReference w:type="default" r:id="rId19"/>
          <w:pgSz w:w="11900" w:h="16840"/>
          <w:pgMar w:top="1418" w:right="1134" w:bottom="1418" w:left="1134" w:header="0" w:footer="1049" w:gutter="0"/>
          <w:cols w:space="720"/>
        </w:sectPr>
      </w:pPr>
    </w:p>
    <w:p w14:paraId="5A0ED4AA" w14:textId="77777777" w:rsidR="00C72842" w:rsidRPr="00EA0AFD" w:rsidRDefault="00C72842" w:rsidP="00C72842">
      <w:pPr>
        <w:pStyle w:val="Title"/>
        <w:rPr>
          <w:rFonts w:ascii="Calibri" w:hAnsi="Calibri" w:cs="Calibri"/>
          <w:lang w:val="pt-BR"/>
        </w:rPr>
      </w:pPr>
      <w:r w:rsidRPr="00EA0AFD">
        <w:rPr>
          <w:rFonts w:ascii="Calibri" w:hAnsi="Calibri" w:cs="Calibri"/>
        </w:rPr>
        <w:lastRenderedPageBreak/>
        <w:fldChar w:fldCharType="begin"/>
      </w:r>
      <w:r w:rsidRPr="00EA0AFD">
        <w:rPr>
          <w:rFonts w:ascii="Calibri" w:hAnsi="Calibri" w:cs="Calibri"/>
          <w:lang w:val="pt-BR"/>
        </w:rPr>
        <w:instrText xml:space="preserve"> TITLE  \* MERGEFORMAT </w:instrText>
      </w:r>
      <w:r w:rsidRPr="00EA0AFD">
        <w:rPr>
          <w:rFonts w:ascii="Calibri" w:hAnsi="Calibri" w:cs="Calibri"/>
        </w:rPr>
        <w:fldChar w:fldCharType="separate"/>
      </w:r>
      <w:r w:rsidRPr="00EA0AFD">
        <w:rPr>
          <w:rFonts w:ascii="Calibri" w:hAnsi="Calibri" w:cs="Calibri"/>
          <w:lang w:val="pt-BR"/>
        </w:rPr>
        <w:t>CEPC Detector R&amp;D Project</w:t>
      </w:r>
      <w:r w:rsidRPr="00EA0AFD">
        <w:rPr>
          <w:rFonts w:ascii="Calibri" w:hAnsi="Calibri" w:cs="Calibri"/>
        </w:rPr>
        <w:fldChar w:fldCharType="end"/>
      </w:r>
    </w:p>
    <w:p w14:paraId="06016A08" w14:textId="77777777" w:rsidR="00C72842" w:rsidRPr="00EA0AFD" w:rsidRDefault="00C72842" w:rsidP="00C72842">
      <w:pPr>
        <w:pStyle w:val="Heading1"/>
        <w:rPr>
          <w:lang w:val="pt-BR"/>
        </w:rPr>
      </w:pPr>
      <w:r w:rsidRPr="00EA0AFD">
        <w:fldChar w:fldCharType="begin"/>
      </w:r>
      <w:r w:rsidRPr="00EA0AFD">
        <w:rPr>
          <w:lang w:val="pt-BR"/>
        </w:rPr>
        <w:instrText xml:space="preserve"> DOCPROPERTY "PBS"  \* MERGEFORMAT </w:instrText>
      </w:r>
      <w:r w:rsidRPr="00EA0AFD">
        <w:fldChar w:fldCharType="separate"/>
      </w:r>
      <w:bookmarkStart w:id="278" w:name="_Toc76391091"/>
      <w:bookmarkStart w:id="279" w:name="_Toc76399746"/>
      <w:r w:rsidRPr="00EA0AFD">
        <w:rPr>
          <w:lang w:val="pt-BR"/>
        </w:rPr>
        <w:t>5.2</w:t>
      </w:r>
      <w:r w:rsidRPr="00EA0AFD">
        <w:fldChar w:fldCharType="end"/>
      </w:r>
      <w:r w:rsidRPr="00EA0AFD">
        <w:rPr>
          <w:lang w:val="pt-BR"/>
        </w:rPr>
        <w:t xml:space="preserve"> </w:t>
      </w:r>
      <w:r w:rsidR="005F64E2" w:rsidRPr="00EA0AFD">
        <w:fldChar w:fldCharType="begin"/>
      </w:r>
      <w:r w:rsidR="005F64E2" w:rsidRPr="00EA0AFD">
        <w:instrText xml:space="preserve"> SUBJECT  "HTS solenoid magnet"  \* MERGEFORMAT </w:instrText>
      </w:r>
      <w:r w:rsidR="005F64E2" w:rsidRPr="00EA0AFD">
        <w:fldChar w:fldCharType="separate"/>
      </w:r>
      <w:r w:rsidRPr="00EA0AFD">
        <w:t>HTS solenoid magnet</w:t>
      </w:r>
      <w:bookmarkEnd w:id="278"/>
      <w:bookmarkEnd w:id="279"/>
      <w:r w:rsidR="005F64E2" w:rsidRPr="00EA0AFD">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C72842" w:rsidRPr="00EA0AFD" w14:paraId="0B138B8C" w14:textId="77777777" w:rsidTr="00A21089">
        <w:trPr>
          <w:jc w:val="center"/>
        </w:trPr>
        <w:tc>
          <w:tcPr>
            <w:tcW w:w="3416" w:type="dxa"/>
            <w:vAlign w:val="center"/>
          </w:tcPr>
          <w:p w14:paraId="7F4D7A70" w14:textId="77777777" w:rsidR="00C72842" w:rsidRPr="00EA0AFD" w:rsidRDefault="00C72842" w:rsidP="00A21089">
            <w:pPr>
              <w:rPr>
                <w:rFonts w:ascii="Calibri" w:hAnsi="Calibri" w:cs="Calibri"/>
                <w:b/>
              </w:rPr>
            </w:pPr>
            <w:r w:rsidRPr="00EA0AFD">
              <w:rPr>
                <w:rFonts w:ascii="Calibri" w:hAnsi="Calibri" w:cs="Calibri"/>
              </w:rPr>
              <w:t>Document Responsible:</w:t>
            </w:r>
          </w:p>
        </w:tc>
        <w:tc>
          <w:tcPr>
            <w:tcW w:w="2840" w:type="dxa"/>
            <w:vAlign w:val="center"/>
          </w:tcPr>
          <w:p w14:paraId="5A5F0A1B" w14:textId="77777777"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AUTHOR \* FirstCap \* MERGEFORMAT </w:instrText>
            </w:r>
            <w:r w:rsidRPr="00EA0AFD">
              <w:rPr>
                <w:rFonts w:ascii="Calibri" w:hAnsi="Calibri" w:cs="Calibri"/>
              </w:rPr>
              <w:fldChar w:fldCharType="separate"/>
            </w:r>
            <w:r w:rsidRPr="00EA0AFD">
              <w:rPr>
                <w:rFonts w:ascii="Calibri" w:hAnsi="Calibri" w:cs="Calibri"/>
                <w:noProof/>
              </w:rPr>
              <w:t>Zhu Zian</w:t>
            </w:r>
            <w:r w:rsidRPr="00EA0AFD">
              <w:rPr>
                <w:rFonts w:ascii="Calibri" w:hAnsi="Calibri" w:cs="Calibri"/>
                <w:noProof/>
              </w:rPr>
              <w:fldChar w:fldCharType="end"/>
            </w:r>
          </w:p>
        </w:tc>
      </w:tr>
      <w:tr w:rsidR="00C72842" w:rsidRPr="00EA0AFD" w14:paraId="10DADC64" w14:textId="77777777" w:rsidTr="00A21089">
        <w:trPr>
          <w:jc w:val="center"/>
        </w:trPr>
        <w:tc>
          <w:tcPr>
            <w:tcW w:w="3416" w:type="dxa"/>
            <w:vAlign w:val="center"/>
          </w:tcPr>
          <w:p w14:paraId="07DD3641" w14:textId="77777777" w:rsidR="00C72842" w:rsidRPr="00EA0AFD" w:rsidRDefault="00C72842"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4C771E86" w14:textId="682C4F41"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C72842" w:rsidRPr="00EA0AFD" w14:paraId="60672F7D" w14:textId="77777777" w:rsidTr="00A21089">
        <w:trPr>
          <w:jc w:val="center"/>
        </w:trPr>
        <w:tc>
          <w:tcPr>
            <w:tcW w:w="3416" w:type="dxa"/>
            <w:vAlign w:val="center"/>
          </w:tcPr>
          <w:p w14:paraId="37459669" w14:textId="77777777" w:rsidR="00C72842" w:rsidRPr="00EA0AFD" w:rsidRDefault="00C72842" w:rsidP="00A21089">
            <w:pPr>
              <w:rPr>
                <w:rFonts w:ascii="Calibri" w:hAnsi="Calibri" w:cs="Calibri"/>
                <w:b/>
              </w:rPr>
            </w:pPr>
            <w:r w:rsidRPr="00EA0AFD">
              <w:rPr>
                <w:rFonts w:ascii="Calibri" w:hAnsi="Calibri" w:cs="Calibri"/>
              </w:rPr>
              <w:t>Revision number:</w:t>
            </w:r>
          </w:p>
        </w:tc>
        <w:tc>
          <w:tcPr>
            <w:tcW w:w="2840" w:type="dxa"/>
            <w:vAlign w:val="center"/>
          </w:tcPr>
          <w:p w14:paraId="03A808D3" w14:textId="77777777" w:rsidR="00C72842" w:rsidRPr="00EA0AFD" w:rsidRDefault="00C72842" w:rsidP="00A21089">
            <w:pPr>
              <w:rPr>
                <w:rFonts w:ascii="Calibri" w:hAnsi="Calibri" w:cs="Calibri"/>
              </w:rPr>
            </w:pPr>
            <w:r w:rsidRPr="00EA0AFD">
              <w:rPr>
                <w:rFonts w:ascii="Calibri" w:hAnsi="Calibri" w:cs="Calibri"/>
                <w:lang w:eastAsia="zh-CN"/>
              </w:rPr>
              <w:t>2</w:t>
            </w:r>
          </w:p>
        </w:tc>
      </w:tr>
      <w:tr w:rsidR="00C72842" w:rsidRPr="00EA0AFD" w14:paraId="7E79A986" w14:textId="77777777" w:rsidTr="00A21089">
        <w:trPr>
          <w:jc w:val="center"/>
        </w:trPr>
        <w:tc>
          <w:tcPr>
            <w:tcW w:w="3416" w:type="dxa"/>
            <w:vAlign w:val="center"/>
          </w:tcPr>
          <w:p w14:paraId="7195A806" w14:textId="77777777" w:rsidR="00C72842" w:rsidRPr="00EA0AFD" w:rsidRDefault="00C72842" w:rsidP="00A21089">
            <w:pPr>
              <w:rPr>
                <w:rFonts w:ascii="Calibri" w:hAnsi="Calibri" w:cs="Calibri"/>
              </w:rPr>
            </w:pPr>
          </w:p>
        </w:tc>
        <w:tc>
          <w:tcPr>
            <w:tcW w:w="2840" w:type="dxa"/>
            <w:vAlign w:val="center"/>
          </w:tcPr>
          <w:p w14:paraId="155BD150" w14:textId="77777777" w:rsidR="00C72842" w:rsidRPr="00EA0AFD" w:rsidRDefault="00C72842" w:rsidP="00A21089">
            <w:pPr>
              <w:rPr>
                <w:rFonts w:ascii="Calibri" w:hAnsi="Calibri" w:cs="Calibri"/>
              </w:rPr>
            </w:pPr>
          </w:p>
        </w:tc>
      </w:tr>
    </w:tbl>
    <w:p w14:paraId="1C69741D" w14:textId="77777777" w:rsidR="00C72842" w:rsidRPr="00EA0AFD" w:rsidRDefault="00C72842" w:rsidP="003B163D">
      <w:pPr>
        <w:pStyle w:val="Heading2"/>
      </w:pPr>
      <w:bookmarkStart w:id="280" w:name="_Toc69125863"/>
      <w:r w:rsidRPr="00EA0AFD">
        <w:t>Change history</w:t>
      </w:r>
      <w:bookmarkEnd w:id="280"/>
    </w:p>
    <w:tbl>
      <w:tblPr>
        <w:tblStyle w:val="TableGrid"/>
        <w:tblW w:w="9126" w:type="dxa"/>
        <w:tblInd w:w="108" w:type="dxa"/>
        <w:tblLook w:val="04A0" w:firstRow="1" w:lastRow="0" w:firstColumn="1" w:lastColumn="0" w:noHBand="0" w:noVBand="1"/>
      </w:tblPr>
      <w:tblGrid>
        <w:gridCol w:w="1057"/>
        <w:gridCol w:w="1802"/>
        <w:gridCol w:w="6267"/>
      </w:tblGrid>
      <w:tr w:rsidR="00C72842" w:rsidRPr="00EA0AFD" w14:paraId="27F29733" w14:textId="77777777" w:rsidTr="00A21089">
        <w:trPr>
          <w:trHeight w:val="388"/>
        </w:trPr>
        <w:tc>
          <w:tcPr>
            <w:tcW w:w="1031" w:type="dxa"/>
          </w:tcPr>
          <w:p w14:paraId="14984EE2" w14:textId="77777777" w:rsidR="00C72842" w:rsidRPr="00EA0AFD" w:rsidRDefault="00C72842" w:rsidP="00A21089">
            <w:pPr>
              <w:rPr>
                <w:rFonts w:ascii="Calibri" w:hAnsi="Calibri" w:cs="Calibri"/>
                <w:b/>
                <w:bCs/>
              </w:rPr>
            </w:pPr>
            <w:r w:rsidRPr="00EA0AFD">
              <w:rPr>
                <w:rFonts w:ascii="Calibri" w:hAnsi="Calibri" w:cs="Calibri"/>
                <w:b/>
                <w:bCs/>
              </w:rPr>
              <w:t>Revision</w:t>
            </w:r>
          </w:p>
        </w:tc>
        <w:tc>
          <w:tcPr>
            <w:tcW w:w="1804" w:type="dxa"/>
          </w:tcPr>
          <w:p w14:paraId="3216FF7B" w14:textId="77777777" w:rsidR="00C72842" w:rsidRPr="00EA0AFD" w:rsidRDefault="00C72842" w:rsidP="00A21089">
            <w:pPr>
              <w:rPr>
                <w:rFonts w:ascii="Calibri" w:hAnsi="Calibri" w:cs="Calibri"/>
                <w:b/>
                <w:bCs/>
              </w:rPr>
            </w:pPr>
            <w:r w:rsidRPr="00EA0AFD">
              <w:rPr>
                <w:rFonts w:ascii="Calibri" w:hAnsi="Calibri" w:cs="Calibri"/>
                <w:b/>
                <w:bCs/>
              </w:rPr>
              <w:t>When</w:t>
            </w:r>
          </w:p>
        </w:tc>
        <w:tc>
          <w:tcPr>
            <w:tcW w:w="6291" w:type="dxa"/>
          </w:tcPr>
          <w:p w14:paraId="3753E12F" w14:textId="77777777" w:rsidR="00C72842" w:rsidRPr="00EA0AFD" w:rsidRDefault="00C72842" w:rsidP="00A21089">
            <w:pPr>
              <w:rPr>
                <w:rFonts w:ascii="Calibri" w:hAnsi="Calibri" w:cs="Calibri"/>
                <w:b/>
                <w:bCs/>
              </w:rPr>
            </w:pPr>
            <w:r w:rsidRPr="00EA0AFD">
              <w:rPr>
                <w:rFonts w:ascii="Calibri" w:hAnsi="Calibri" w:cs="Calibri"/>
                <w:b/>
                <w:bCs/>
              </w:rPr>
              <w:t>What changed and why</w:t>
            </w:r>
          </w:p>
        </w:tc>
      </w:tr>
      <w:tr w:rsidR="00C72842" w:rsidRPr="00EA0AFD" w14:paraId="4AF756F8" w14:textId="77777777" w:rsidTr="00A21089">
        <w:tc>
          <w:tcPr>
            <w:tcW w:w="1031" w:type="dxa"/>
          </w:tcPr>
          <w:p w14:paraId="209F522D" w14:textId="77777777" w:rsidR="00C72842" w:rsidRPr="00EA0AFD" w:rsidRDefault="00C72842" w:rsidP="00A21089">
            <w:pPr>
              <w:rPr>
                <w:rFonts w:ascii="Calibri" w:hAnsi="Calibri" w:cs="Calibri"/>
              </w:rPr>
            </w:pPr>
            <w:r w:rsidRPr="00EA0AFD">
              <w:rPr>
                <w:rFonts w:ascii="Calibri" w:hAnsi="Calibri" w:cs="Calibri"/>
              </w:rPr>
              <w:t>1</w:t>
            </w:r>
          </w:p>
        </w:tc>
        <w:tc>
          <w:tcPr>
            <w:tcW w:w="1804" w:type="dxa"/>
          </w:tcPr>
          <w:p w14:paraId="1B20493D" w14:textId="77777777" w:rsidR="00C72842" w:rsidRPr="00EA0AFD" w:rsidRDefault="00C72842" w:rsidP="00A21089">
            <w:pPr>
              <w:rPr>
                <w:rFonts w:ascii="Calibri" w:hAnsi="Calibri" w:cs="Calibri"/>
              </w:rPr>
            </w:pPr>
            <w:r w:rsidRPr="00EA0AFD">
              <w:rPr>
                <w:rFonts w:ascii="Calibri" w:hAnsi="Calibri" w:cs="Calibri"/>
              </w:rPr>
              <w:t>12/12/2019</w:t>
            </w:r>
          </w:p>
        </w:tc>
        <w:tc>
          <w:tcPr>
            <w:tcW w:w="6291" w:type="dxa"/>
          </w:tcPr>
          <w:p w14:paraId="40A6682D" w14:textId="77777777" w:rsidR="00C72842" w:rsidRPr="00EA0AFD" w:rsidRDefault="00C72842" w:rsidP="00A21089">
            <w:pPr>
              <w:rPr>
                <w:rFonts w:ascii="Calibri" w:hAnsi="Calibri" w:cs="Calibri"/>
              </w:rPr>
            </w:pPr>
            <w:r w:rsidRPr="00EA0AFD">
              <w:rPr>
                <w:rFonts w:ascii="Calibri" w:hAnsi="Calibri" w:cs="Calibri"/>
              </w:rPr>
              <w:t>First draft</w:t>
            </w:r>
          </w:p>
        </w:tc>
      </w:tr>
      <w:tr w:rsidR="00C72842" w:rsidRPr="00EA0AFD" w14:paraId="4AB5AB80" w14:textId="77777777" w:rsidTr="00A21089">
        <w:tc>
          <w:tcPr>
            <w:tcW w:w="1031" w:type="dxa"/>
          </w:tcPr>
          <w:p w14:paraId="0DD05305" w14:textId="77777777" w:rsidR="00C72842" w:rsidRPr="00EA0AFD" w:rsidRDefault="00C72842" w:rsidP="00A21089">
            <w:pPr>
              <w:rPr>
                <w:rFonts w:ascii="Calibri" w:hAnsi="Calibri" w:cs="Calibri"/>
              </w:rPr>
            </w:pPr>
            <w:r w:rsidRPr="00EA0AFD">
              <w:rPr>
                <w:rFonts w:ascii="Calibri" w:hAnsi="Calibri" w:cs="Calibri"/>
                <w:lang w:eastAsia="zh-CN"/>
              </w:rPr>
              <w:t>2</w:t>
            </w:r>
          </w:p>
        </w:tc>
        <w:tc>
          <w:tcPr>
            <w:tcW w:w="1804" w:type="dxa"/>
          </w:tcPr>
          <w:p w14:paraId="0C0DA203" w14:textId="77777777" w:rsidR="00C72842" w:rsidRPr="00EA0AFD" w:rsidRDefault="00C72842" w:rsidP="00A21089">
            <w:pPr>
              <w:rPr>
                <w:rFonts w:ascii="Calibri" w:hAnsi="Calibri" w:cs="Calibri"/>
              </w:rPr>
            </w:pPr>
            <w:r w:rsidRPr="00EA0AFD">
              <w:rPr>
                <w:rFonts w:ascii="Calibri" w:hAnsi="Calibri" w:cs="Calibri"/>
                <w:lang w:eastAsia="zh-CN"/>
              </w:rPr>
              <w:t>06/01/2021</w:t>
            </w:r>
          </w:p>
        </w:tc>
        <w:tc>
          <w:tcPr>
            <w:tcW w:w="6291" w:type="dxa"/>
          </w:tcPr>
          <w:p w14:paraId="020D139A" w14:textId="77777777" w:rsidR="00C72842" w:rsidRPr="00EA0AFD" w:rsidRDefault="00C72842" w:rsidP="00A21089">
            <w:pPr>
              <w:rPr>
                <w:rFonts w:ascii="Calibri" w:hAnsi="Calibri" w:cs="Calibri"/>
              </w:rPr>
            </w:pPr>
            <w:r w:rsidRPr="00EA0AFD">
              <w:rPr>
                <w:rFonts w:ascii="Calibri" w:hAnsi="Calibri" w:cs="Calibri"/>
                <w:lang w:eastAsia="zh-CN"/>
              </w:rPr>
              <w:t>Very</w:t>
            </w:r>
            <w:r w:rsidRPr="00EA0AFD">
              <w:rPr>
                <w:rFonts w:ascii="Calibri" w:hAnsi="Calibri" w:cs="Calibri"/>
              </w:rPr>
              <w:t xml:space="preserve"> </w:t>
            </w:r>
            <w:r w:rsidRPr="00EA0AFD">
              <w:rPr>
                <w:rFonts w:ascii="Calibri" w:hAnsi="Calibri" w:cs="Calibri"/>
                <w:lang w:eastAsia="zh-CN"/>
              </w:rPr>
              <w:t>thin</w:t>
            </w:r>
            <w:r w:rsidRPr="00EA0AFD">
              <w:rPr>
                <w:rFonts w:ascii="Calibri" w:hAnsi="Calibri" w:cs="Calibri"/>
              </w:rPr>
              <w:t xml:space="preserve"> solenoid required</w:t>
            </w:r>
          </w:p>
        </w:tc>
      </w:tr>
      <w:tr w:rsidR="00C72842" w:rsidRPr="00EA0AFD" w14:paraId="174555EA" w14:textId="77777777" w:rsidTr="00A21089">
        <w:tc>
          <w:tcPr>
            <w:tcW w:w="1031" w:type="dxa"/>
          </w:tcPr>
          <w:p w14:paraId="36811BF4" w14:textId="77777777" w:rsidR="00C72842" w:rsidRPr="00EA0AFD" w:rsidRDefault="00C72842" w:rsidP="00A21089">
            <w:pPr>
              <w:rPr>
                <w:rFonts w:ascii="Calibri" w:hAnsi="Calibri" w:cs="Calibri"/>
              </w:rPr>
            </w:pPr>
          </w:p>
        </w:tc>
        <w:tc>
          <w:tcPr>
            <w:tcW w:w="1804" w:type="dxa"/>
          </w:tcPr>
          <w:p w14:paraId="121A30F1" w14:textId="77777777" w:rsidR="00C72842" w:rsidRPr="00EA0AFD" w:rsidRDefault="00C72842" w:rsidP="00A21089">
            <w:pPr>
              <w:rPr>
                <w:rFonts w:ascii="Calibri" w:hAnsi="Calibri" w:cs="Calibri"/>
              </w:rPr>
            </w:pPr>
          </w:p>
        </w:tc>
        <w:tc>
          <w:tcPr>
            <w:tcW w:w="6291" w:type="dxa"/>
          </w:tcPr>
          <w:p w14:paraId="11D4441A" w14:textId="77777777" w:rsidR="00C72842" w:rsidRPr="00EA0AFD" w:rsidRDefault="00C72842" w:rsidP="00A21089">
            <w:pPr>
              <w:rPr>
                <w:rFonts w:ascii="Calibri" w:hAnsi="Calibri" w:cs="Calibri"/>
              </w:rPr>
            </w:pPr>
          </w:p>
        </w:tc>
      </w:tr>
      <w:tr w:rsidR="00C72842" w:rsidRPr="00EA0AFD" w14:paraId="50C003A6" w14:textId="77777777" w:rsidTr="00A21089">
        <w:trPr>
          <w:trHeight w:val="381"/>
        </w:trPr>
        <w:tc>
          <w:tcPr>
            <w:tcW w:w="1031" w:type="dxa"/>
          </w:tcPr>
          <w:p w14:paraId="59FDBBE3" w14:textId="77777777" w:rsidR="00C72842" w:rsidRPr="00EA0AFD" w:rsidRDefault="00C72842" w:rsidP="00A21089">
            <w:pPr>
              <w:rPr>
                <w:rFonts w:ascii="Calibri" w:hAnsi="Calibri" w:cs="Calibri"/>
              </w:rPr>
            </w:pPr>
          </w:p>
        </w:tc>
        <w:tc>
          <w:tcPr>
            <w:tcW w:w="1804" w:type="dxa"/>
          </w:tcPr>
          <w:p w14:paraId="761DD10C" w14:textId="77777777" w:rsidR="00C72842" w:rsidRPr="00EA0AFD" w:rsidRDefault="00C72842" w:rsidP="00A21089">
            <w:pPr>
              <w:rPr>
                <w:rFonts w:ascii="Calibri" w:hAnsi="Calibri" w:cs="Calibri"/>
              </w:rPr>
            </w:pPr>
          </w:p>
        </w:tc>
        <w:tc>
          <w:tcPr>
            <w:tcW w:w="6291" w:type="dxa"/>
          </w:tcPr>
          <w:p w14:paraId="70E9B48A" w14:textId="77777777" w:rsidR="00C72842" w:rsidRPr="00EA0AFD" w:rsidRDefault="00C72842" w:rsidP="00A21089">
            <w:pPr>
              <w:rPr>
                <w:rFonts w:ascii="Calibri" w:hAnsi="Calibri" w:cs="Calibri"/>
              </w:rPr>
            </w:pPr>
            <w:r w:rsidRPr="00EA0AFD">
              <w:rPr>
                <w:rFonts w:ascii="Calibri" w:hAnsi="Calibri" w:cs="Calibri"/>
              </w:rPr>
              <w:t>&lt; Add further lines to table as required &gt;</w:t>
            </w:r>
          </w:p>
        </w:tc>
      </w:tr>
    </w:tbl>
    <w:p w14:paraId="7158D856" w14:textId="77777777" w:rsidR="00C72842" w:rsidRPr="00EA0AFD" w:rsidRDefault="00C72842" w:rsidP="003B163D">
      <w:pPr>
        <w:pStyle w:val="Heading2"/>
      </w:pPr>
      <w:bookmarkStart w:id="281" w:name="_Toc69125864"/>
      <w:r w:rsidRPr="00EA0AFD">
        <w:t>Readme first</w:t>
      </w:r>
      <w:bookmarkEnd w:id="281"/>
    </w:p>
    <w:p w14:paraId="78703DB2"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bookmarkStart w:id="282" w:name="_Ref353723048_5"/>
      <w:r w:rsidRPr="00EA0AFD">
        <w:t>Please do not delete or modify this section or its structure.</w:t>
      </w:r>
      <w:bookmarkEnd w:id="282"/>
    </w:p>
    <w:p w14:paraId="04FBC995"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Only change text enclosed by (and including) angled brackets “&lt; … &gt;”.</w:t>
      </w:r>
    </w:p>
    <w:p w14:paraId="4A710C9B"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Cs/>
        </w:rPr>
      </w:pPr>
      <w:r w:rsidRPr="00EA0AFD">
        <w:rPr>
          <w:bCs/>
        </w:rPr>
        <w:t>Don’t change field directly, instead modify the document options, under File</w:t>
      </w:r>
      <w:r w:rsidRPr="00EA0AFD">
        <w:rPr>
          <w:bCs/>
        </w:rPr>
        <w:t> Properties (or similar)</w:t>
      </w:r>
    </w:p>
    <w:p w14:paraId="6DFD67FA" w14:textId="77777777" w:rsidR="00C72842" w:rsidRPr="00EA0AFD" w:rsidRDefault="00C72842" w:rsidP="00C72842">
      <w:pPr>
        <w:pStyle w:val="ListParagraph"/>
        <w:widowControl/>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2D8AE193" w14:textId="77777777" w:rsidR="00C72842" w:rsidRPr="00EA0AFD" w:rsidRDefault="00C72842" w:rsidP="00C72842">
      <w:pPr>
        <w:pStyle w:val="ListParagraph"/>
        <w:widowControl/>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43FC92B4" w14:textId="77777777" w:rsidR="00C72842" w:rsidRPr="00EA0AFD" w:rsidRDefault="00C72842" w:rsidP="00C72842">
      <w:pPr>
        <w:pStyle w:val="ListParagraph"/>
        <w:widowControl/>
        <w:numPr>
          <w:ilvl w:val="1"/>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4B94D61C"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27E6DE65"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Finally, remember to update the </w:t>
      </w:r>
      <w:hyperlink w:anchor="ChangeHistory" w:history="1">
        <w:r w:rsidRPr="00EA0AFD">
          <w:rPr>
            <w:rStyle w:val="Hyperlink"/>
            <w:i/>
          </w:rPr>
          <w:t>Change History</w:t>
        </w:r>
      </w:hyperlink>
      <w:bookmarkStart w:id="283" w:name="CostExplanation_5"/>
      <w:bookmarkStart w:id="284" w:name="CostType_5"/>
      <w:bookmarkStart w:id="285" w:name="PBSDictionary_5"/>
      <w:bookmarkStart w:id="286" w:name="PBSStructure_5"/>
      <w:bookmarkStart w:id="287" w:name="ReadMeFirst_5"/>
      <w:bookmarkStart w:id="288" w:name="TotalCost_5"/>
      <w:bookmarkEnd w:id="283"/>
      <w:bookmarkEnd w:id="284"/>
      <w:bookmarkEnd w:id="285"/>
      <w:bookmarkEnd w:id="286"/>
      <w:bookmarkEnd w:id="287"/>
      <w:bookmarkEnd w:id="288"/>
      <w:r w:rsidRPr="00EA0AFD">
        <w:t>.</w:t>
      </w:r>
      <w:bookmarkStart w:id="289" w:name="ProcurementPlan_4"/>
      <w:bookmarkStart w:id="290" w:name="ChangeHistory_4"/>
      <w:bookmarkStart w:id="291" w:name="CostEstimateType_5"/>
      <w:bookmarkEnd w:id="289"/>
      <w:bookmarkEnd w:id="290"/>
      <w:r w:rsidRPr="00EA0AFD">
        <w:br w:type="page"/>
      </w:r>
    </w:p>
    <w:p w14:paraId="5EEE8395" w14:textId="77777777" w:rsidR="00C72842" w:rsidRPr="00EA0AFD" w:rsidRDefault="00E43935" w:rsidP="003B163D">
      <w:pPr>
        <w:pStyle w:val="Heading2"/>
      </w:pPr>
      <w:fldSimple w:instr=" DOCPROPERTY PBS \* MERGEFORMAT ">
        <w:bookmarkStart w:id="292" w:name="_Toc69125865"/>
        <w:r w:rsidR="00C72842" w:rsidRPr="00EA0AFD">
          <w:t>5.2</w:t>
        </w:r>
      </w:fldSimple>
      <w:r w:rsidR="00C72842" w:rsidRPr="00EA0AFD">
        <w:t xml:space="preserve"> </w:t>
      </w:r>
      <w:fldSimple w:instr=" DOCPROPERTY &quot;Subject&quot;  \* MERGEFORMAT ">
        <w:r w:rsidR="00C72842" w:rsidRPr="00EA0AFD">
          <w:t>HTS solenoid magnet</w:t>
        </w:r>
      </w:fldSimple>
      <w:r w:rsidR="00C72842" w:rsidRPr="00EA0AFD">
        <w:t xml:space="preserve">: </w:t>
      </w:r>
      <w:bookmarkStart w:id="293" w:name="ProjectObjectives_5"/>
      <w:r w:rsidR="00C72842" w:rsidRPr="00EA0AFD">
        <w:t>Project Objectives</w:t>
      </w:r>
      <w:bookmarkEnd w:id="292"/>
      <w:bookmarkEnd w:id="293"/>
    </w:p>
    <w:p w14:paraId="7F3AE27C" w14:textId="77777777" w:rsidR="00C72842" w:rsidRPr="00EA0AFD" w:rsidRDefault="00C72842" w:rsidP="00C72842">
      <w:pPr>
        <w:rPr>
          <w:rFonts w:ascii="Calibri" w:hAnsi="Calibri" w:cs="Calibri"/>
        </w:rPr>
      </w:pPr>
    </w:p>
    <w:p w14:paraId="110FBCD0" w14:textId="77777777" w:rsidR="00C72842" w:rsidRPr="00EA0AFD" w:rsidRDefault="00C72842" w:rsidP="00336D41">
      <w:pPr>
        <w:ind w:firstLineChars="300" w:firstLine="720"/>
        <w:jc w:val="both"/>
        <w:rPr>
          <w:rFonts w:ascii="Calibri" w:hAnsi="Calibri" w:cs="Calibri"/>
        </w:rPr>
      </w:pPr>
      <w:r w:rsidRPr="00EA0AFD">
        <w:rPr>
          <w:rFonts w:ascii="Calibri" w:hAnsi="Calibri" w:cs="Calibri"/>
        </w:rPr>
        <w:t>A large HTS solenoid concept is proposed by IHEP team for the CEPC detector, w</w:t>
      </w:r>
      <w:r w:rsidRPr="00EA0AFD">
        <w:rPr>
          <w:rFonts w:ascii="Calibri" w:hAnsi="Calibri" w:cs="Calibri"/>
          <w:lang w:eastAsia="zh-CN"/>
        </w:rPr>
        <w:t>it</w:t>
      </w:r>
      <w:r w:rsidRPr="00EA0AFD">
        <w:rPr>
          <w:rFonts w:ascii="Calibri" w:hAnsi="Calibri" w:cs="Calibri"/>
        </w:rPr>
        <w:t xml:space="preserve">h the calorimeter located outside of the solenoid, which requires a very thin solenoid. </w:t>
      </w:r>
    </w:p>
    <w:p w14:paraId="23CB4484" w14:textId="77777777" w:rsidR="00C72842" w:rsidRPr="00EA0AFD" w:rsidRDefault="00C72842" w:rsidP="00336D41">
      <w:pPr>
        <w:ind w:firstLineChars="300" w:firstLine="720"/>
        <w:jc w:val="both"/>
        <w:rPr>
          <w:rFonts w:ascii="Calibri" w:hAnsi="Calibri" w:cs="Calibri"/>
        </w:rPr>
      </w:pPr>
      <w:r w:rsidRPr="00EA0AFD">
        <w:rPr>
          <w:rFonts w:ascii="Calibri" w:hAnsi="Calibri" w:cs="Calibri"/>
        </w:rPr>
        <w:t xml:space="preserve">The HTS solenoid is supposed to use YBCO stacked-tape cable as the conductor. The radiation length of single YBCO tape coated with 10 </w:t>
      </w:r>
      <w:proofErr w:type="spellStart"/>
      <w:r w:rsidRPr="00EA0AFD">
        <w:rPr>
          <w:rFonts w:ascii="Calibri" w:hAnsi="Calibri" w:cs="Calibri"/>
        </w:rPr>
        <w:t>μm</w:t>
      </w:r>
      <w:proofErr w:type="spellEnd"/>
      <w:r w:rsidRPr="00EA0AFD">
        <w:rPr>
          <w:rFonts w:ascii="Calibri" w:hAnsi="Calibri" w:cs="Calibri"/>
        </w:rPr>
        <w:t xml:space="preserve"> copper is about 0.004 X0, w</w:t>
      </w:r>
      <w:r w:rsidRPr="00EA0AFD">
        <w:rPr>
          <w:rFonts w:ascii="Calibri" w:hAnsi="Calibri" w:cs="Calibri"/>
          <w:lang w:eastAsia="zh-CN"/>
        </w:rPr>
        <w:t>e can get a thinner solenoid by using HTS compare to LTS</w:t>
      </w:r>
      <w:r w:rsidRPr="00EA0AFD">
        <w:rPr>
          <w:rFonts w:ascii="Calibri" w:hAnsi="Calibri" w:cs="Calibri"/>
        </w:rPr>
        <w:t>. Therefore, the YBCO stacked-tape cable and the cryogenics are brought into R&amp;D. Up to 20% additional reduction in the overall thickness may be achieved with more R&amp;D and engineering.</w:t>
      </w:r>
    </w:p>
    <w:p w14:paraId="48104455" w14:textId="77777777" w:rsidR="00C72842" w:rsidRPr="00EA0AFD" w:rsidRDefault="00C72842" w:rsidP="00336D41">
      <w:pPr>
        <w:ind w:firstLineChars="300" w:firstLine="720"/>
        <w:jc w:val="both"/>
        <w:rPr>
          <w:rFonts w:ascii="Calibri" w:hAnsi="Calibri" w:cs="Calibri"/>
        </w:rPr>
      </w:pPr>
      <w:r w:rsidRPr="00EA0AFD">
        <w:rPr>
          <w:rFonts w:ascii="Calibri" w:hAnsi="Calibri" w:cs="Calibri"/>
        </w:rPr>
        <w:t xml:space="preserve">The objectives of the detector magnet R&amp;D projects are relative to the four different tasks listed as follows. </w:t>
      </w:r>
    </w:p>
    <w:p w14:paraId="331A5C8D" w14:textId="77777777" w:rsidR="00C72842" w:rsidRPr="00EA0AFD" w:rsidRDefault="00C72842" w:rsidP="00C72842">
      <w:pPr>
        <w:rPr>
          <w:rFonts w:ascii="Calibri" w:hAnsi="Calibri" w:cs="Calibri"/>
        </w:rPr>
      </w:pPr>
    </w:p>
    <w:p w14:paraId="155D67BD" w14:textId="77777777" w:rsidR="00C72842" w:rsidRPr="00EA0AFD" w:rsidRDefault="00E43935" w:rsidP="003B163D">
      <w:pPr>
        <w:pStyle w:val="Heading2"/>
      </w:pPr>
      <w:fldSimple w:instr=" DOCPROPERTY PBS \* MERGEFORMAT ">
        <w:bookmarkStart w:id="294" w:name="_Toc69125866"/>
        <w:r w:rsidR="00C72842" w:rsidRPr="00EA0AFD">
          <w:t>5.2</w:t>
        </w:r>
      </w:fldSimple>
      <w:r w:rsidR="00C72842" w:rsidRPr="00EA0AFD">
        <w:t xml:space="preserve"> </w:t>
      </w:r>
      <w:fldSimple w:instr=" DOCPROPERTY &quot;Subject&quot;  \* MERGEFORMAT ">
        <w:r w:rsidR="00C72842" w:rsidRPr="00EA0AFD">
          <w:t>HTS solenoid magnet</w:t>
        </w:r>
      </w:fldSimple>
      <w:r w:rsidR="00C72842" w:rsidRPr="00EA0AFD">
        <w:t xml:space="preserve">: </w:t>
      </w:r>
      <w:bookmarkStart w:id="295" w:name="SubprojectsDescription_5"/>
      <w:r w:rsidR="00C72842" w:rsidRPr="00EA0AFD">
        <w:t>Sub-projects Description</w:t>
      </w:r>
      <w:bookmarkEnd w:id="294"/>
      <w:bookmarkEnd w:id="295"/>
    </w:p>
    <w:p w14:paraId="3B618152" w14:textId="77777777" w:rsidR="00C72842" w:rsidRPr="00EA0AFD" w:rsidRDefault="00C72842" w:rsidP="00C72842">
      <w:pPr>
        <w:rPr>
          <w:rFonts w:ascii="Calibri" w:hAnsi="Calibri" w:cs="Calibri"/>
        </w:rPr>
      </w:pPr>
    </w:p>
    <w:tbl>
      <w:tblPr>
        <w:tblStyle w:val="TableGrid"/>
        <w:tblW w:w="9427" w:type="dxa"/>
        <w:tblInd w:w="108" w:type="dxa"/>
        <w:tblLook w:val="04A0" w:firstRow="1" w:lastRow="0" w:firstColumn="1" w:lastColumn="0" w:noHBand="0" w:noVBand="1"/>
      </w:tblPr>
      <w:tblGrid>
        <w:gridCol w:w="1730"/>
        <w:gridCol w:w="2297"/>
        <w:gridCol w:w="5400"/>
      </w:tblGrid>
      <w:tr w:rsidR="00C72842" w:rsidRPr="00EA0AFD" w14:paraId="64FC78F9" w14:textId="77777777" w:rsidTr="00A21089">
        <w:trPr>
          <w:trHeight w:val="388"/>
        </w:trPr>
        <w:tc>
          <w:tcPr>
            <w:tcW w:w="1730" w:type="dxa"/>
          </w:tcPr>
          <w:p w14:paraId="26AB0174" w14:textId="77777777" w:rsidR="00C72842" w:rsidRPr="00EA0AFD" w:rsidRDefault="00C72842" w:rsidP="00A21089">
            <w:pPr>
              <w:jc w:val="center"/>
              <w:rPr>
                <w:rFonts w:ascii="Calibri" w:hAnsi="Calibri" w:cs="Calibri"/>
                <w:b/>
                <w:bCs/>
              </w:rPr>
            </w:pPr>
            <w:r w:rsidRPr="00EA0AFD">
              <w:rPr>
                <w:rFonts w:ascii="Calibri" w:hAnsi="Calibri" w:cs="Calibri"/>
                <w:b/>
                <w:bCs/>
              </w:rPr>
              <w:t>Sub-project ID</w:t>
            </w:r>
          </w:p>
        </w:tc>
        <w:tc>
          <w:tcPr>
            <w:tcW w:w="2297" w:type="dxa"/>
          </w:tcPr>
          <w:p w14:paraId="096390BE" w14:textId="77777777" w:rsidR="00C72842" w:rsidRPr="00EA0AFD" w:rsidRDefault="00C72842" w:rsidP="00A21089">
            <w:pPr>
              <w:jc w:val="center"/>
              <w:rPr>
                <w:rFonts w:ascii="Calibri" w:hAnsi="Calibri" w:cs="Calibri"/>
                <w:b/>
                <w:bCs/>
              </w:rPr>
            </w:pPr>
            <w:r w:rsidRPr="00EA0AFD">
              <w:rPr>
                <w:rFonts w:ascii="Calibri" w:hAnsi="Calibri" w:cs="Calibri"/>
                <w:b/>
                <w:bCs/>
              </w:rPr>
              <w:t>Title</w:t>
            </w:r>
          </w:p>
        </w:tc>
        <w:tc>
          <w:tcPr>
            <w:tcW w:w="5400" w:type="dxa"/>
          </w:tcPr>
          <w:p w14:paraId="4BB47515" w14:textId="77777777" w:rsidR="00C72842" w:rsidRPr="00EA0AFD" w:rsidRDefault="00C72842" w:rsidP="00A21089">
            <w:pPr>
              <w:jc w:val="center"/>
              <w:rPr>
                <w:rFonts w:ascii="Calibri" w:hAnsi="Calibri" w:cs="Calibri"/>
                <w:b/>
              </w:rPr>
            </w:pPr>
            <w:r w:rsidRPr="00EA0AFD">
              <w:rPr>
                <w:rFonts w:ascii="Calibri" w:hAnsi="Calibri" w:cs="Calibri"/>
                <w:b/>
              </w:rPr>
              <w:t>Description</w:t>
            </w:r>
          </w:p>
        </w:tc>
      </w:tr>
      <w:tr w:rsidR="00C72842" w:rsidRPr="00EA0AFD" w14:paraId="1E5557C5" w14:textId="77777777" w:rsidTr="00A21089">
        <w:tc>
          <w:tcPr>
            <w:tcW w:w="1730" w:type="dxa"/>
          </w:tcPr>
          <w:p w14:paraId="44B9DA33" w14:textId="77777777" w:rsidR="00C72842" w:rsidRPr="00EA0AFD" w:rsidRDefault="00C72842" w:rsidP="00A21089">
            <w:pPr>
              <w:jc w:val="center"/>
              <w:rPr>
                <w:rFonts w:ascii="Calibri" w:hAnsi="Calibri" w:cs="Calibri"/>
              </w:rPr>
            </w:pPr>
            <w:r w:rsidRPr="00EA0AFD">
              <w:rPr>
                <w:rFonts w:ascii="Calibri" w:hAnsi="Calibri" w:cs="Calibri"/>
              </w:rPr>
              <w:t>5.2.1</w:t>
            </w:r>
          </w:p>
        </w:tc>
        <w:tc>
          <w:tcPr>
            <w:tcW w:w="2297" w:type="dxa"/>
          </w:tcPr>
          <w:p w14:paraId="28F4A607" w14:textId="77777777" w:rsidR="00C72842" w:rsidRPr="00EA0AFD" w:rsidRDefault="00C72842" w:rsidP="00A21089">
            <w:pPr>
              <w:rPr>
                <w:rFonts w:ascii="Calibri" w:hAnsi="Calibri" w:cs="Calibri"/>
              </w:rPr>
            </w:pPr>
            <w:r w:rsidRPr="00EA0AFD">
              <w:rPr>
                <w:rFonts w:ascii="Calibri" w:hAnsi="Calibri" w:cs="Calibri"/>
              </w:rPr>
              <w:t>Development of HTS conductor</w:t>
            </w:r>
          </w:p>
        </w:tc>
        <w:tc>
          <w:tcPr>
            <w:tcW w:w="5400" w:type="dxa"/>
          </w:tcPr>
          <w:p w14:paraId="4C9229AB" w14:textId="77777777" w:rsidR="00C72842" w:rsidRPr="00EA0AFD" w:rsidRDefault="00C72842" w:rsidP="00A21089">
            <w:pPr>
              <w:rPr>
                <w:rFonts w:ascii="Calibri" w:hAnsi="Calibri" w:cs="Calibri"/>
                <w:lang w:eastAsia="zh-CN"/>
              </w:rPr>
            </w:pPr>
            <w:r w:rsidRPr="00EA0AFD">
              <w:rPr>
                <w:rFonts w:ascii="Calibri" w:hAnsi="Calibri" w:cs="Calibri"/>
              </w:rPr>
              <w:t xml:space="preserve">Develop aluminum stabilized </w:t>
            </w:r>
            <w:proofErr w:type="spellStart"/>
            <w:r w:rsidRPr="00EA0AFD">
              <w:rPr>
                <w:rFonts w:ascii="Calibri" w:hAnsi="Calibri" w:cs="Calibri"/>
              </w:rPr>
              <w:t>ReBCO</w:t>
            </w:r>
            <w:proofErr w:type="spellEnd"/>
            <w:r w:rsidRPr="00EA0AFD">
              <w:rPr>
                <w:rFonts w:ascii="Calibri" w:hAnsi="Calibri" w:cs="Calibri"/>
              </w:rPr>
              <w:t xml:space="preserve"> stacked tape cable, the tapes are embedded in a pure aluminum, cable length &gt; 200 m, current &gt; 6 kA at 20 K</w:t>
            </w:r>
            <w:r w:rsidRPr="00EA0AFD">
              <w:rPr>
                <w:rFonts w:ascii="Calibri" w:hAnsi="Calibri" w:cs="Calibri"/>
                <w:lang w:eastAsia="zh-CN"/>
              </w:rPr>
              <w:t xml:space="preserve">. </w:t>
            </w:r>
            <w:r w:rsidRPr="00EA0AFD">
              <w:rPr>
                <w:rFonts w:ascii="Calibri" w:hAnsi="Calibri" w:cs="Calibri"/>
              </w:rPr>
              <w:t>We also consider other HTS cables if they are suitable for large detector magnet.</w:t>
            </w:r>
          </w:p>
        </w:tc>
      </w:tr>
      <w:tr w:rsidR="00C72842" w:rsidRPr="00EA0AFD" w14:paraId="2AAB0C1D" w14:textId="77777777" w:rsidTr="00A21089">
        <w:tc>
          <w:tcPr>
            <w:tcW w:w="1730" w:type="dxa"/>
          </w:tcPr>
          <w:p w14:paraId="4B14E174" w14:textId="77777777" w:rsidR="00C72842" w:rsidRPr="00EA0AFD" w:rsidRDefault="00C72842" w:rsidP="00A21089">
            <w:pPr>
              <w:jc w:val="center"/>
              <w:rPr>
                <w:rFonts w:ascii="Calibri" w:hAnsi="Calibri" w:cs="Calibri"/>
              </w:rPr>
            </w:pPr>
            <w:r w:rsidRPr="00EA0AFD">
              <w:rPr>
                <w:rFonts w:ascii="Calibri" w:hAnsi="Calibri" w:cs="Calibri"/>
              </w:rPr>
              <w:t>5.2.2</w:t>
            </w:r>
          </w:p>
        </w:tc>
        <w:tc>
          <w:tcPr>
            <w:tcW w:w="2297" w:type="dxa"/>
          </w:tcPr>
          <w:p w14:paraId="7B1A0484" w14:textId="77777777" w:rsidR="00C72842" w:rsidRPr="00EA0AFD" w:rsidRDefault="00C72842" w:rsidP="00A21089">
            <w:pPr>
              <w:rPr>
                <w:rFonts w:ascii="Calibri" w:hAnsi="Calibri" w:cs="Calibri"/>
              </w:rPr>
            </w:pPr>
            <w:r w:rsidRPr="00EA0AFD">
              <w:rPr>
                <w:rFonts w:ascii="Calibri" w:hAnsi="Calibri" w:cs="Calibri"/>
              </w:rPr>
              <w:t>Development of 20 K cooling for HTS coil</w:t>
            </w:r>
          </w:p>
        </w:tc>
        <w:tc>
          <w:tcPr>
            <w:tcW w:w="5400" w:type="dxa"/>
          </w:tcPr>
          <w:p w14:paraId="302C32F1" w14:textId="77777777" w:rsidR="00C72842" w:rsidRPr="00EA0AFD" w:rsidRDefault="00C72842" w:rsidP="00A21089">
            <w:pPr>
              <w:rPr>
                <w:rFonts w:ascii="Calibri" w:hAnsi="Calibri" w:cs="Calibri"/>
              </w:rPr>
            </w:pPr>
            <w:r w:rsidRPr="00EA0AFD">
              <w:rPr>
                <w:rFonts w:ascii="Calibri" w:hAnsi="Calibri" w:cs="Calibri"/>
                <w:lang w:eastAsia="zh-CN"/>
              </w:rPr>
              <w:t xml:space="preserve">Explore the cooling mechanism and </w:t>
            </w:r>
            <w:r w:rsidRPr="00EA0AFD">
              <w:rPr>
                <w:rFonts w:ascii="Calibri" w:hAnsi="Calibri" w:cs="Calibri"/>
              </w:rPr>
              <w:t>heat conductivity</w:t>
            </w:r>
            <w:r w:rsidRPr="00EA0AFD">
              <w:rPr>
                <w:rFonts w:ascii="Calibri" w:hAnsi="Calibri" w:cs="Calibri"/>
                <w:lang w:eastAsia="zh-CN"/>
              </w:rPr>
              <w:t xml:space="preserve"> structure at 20 K, study the </w:t>
            </w:r>
            <w:r w:rsidRPr="00EA0AFD">
              <w:rPr>
                <w:rFonts w:ascii="Calibri" w:hAnsi="Calibri" w:cs="Calibri"/>
              </w:rPr>
              <w:t>stability and quench behavior at this temperature.</w:t>
            </w:r>
          </w:p>
        </w:tc>
      </w:tr>
      <w:tr w:rsidR="00C72842" w:rsidRPr="00EA0AFD" w14:paraId="348DC06A" w14:textId="77777777" w:rsidTr="00A21089">
        <w:tc>
          <w:tcPr>
            <w:tcW w:w="1730" w:type="dxa"/>
          </w:tcPr>
          <w:p w14:paraId="7EFC6FBA" w14:textId="77777777" w:rsidR="00C72842" w:rsidRPr="00EA0AFD" w:rsidRDefault="00C72842" w:rsidP="00A21089">
            <w:pPr>
              <w:jc w:val="center"/>
              <w:rPr>
                <w:rFonts w:ascii="Calibri" w:hAnsi="Calibri" w:cs="Calibri"/>
              </w:rPr>
            </w:pPr>
            <w:r w:rsidRPr="00EA0AFD">
              <w:rPr>
                <w:rFonts w:ascii="Calibri" w:hAnsi="Calibri" w:cs="Calibri"/>
              </w:rPr>
              <w:t>5.2.3</w:t>
            </w:r>
          </w:p>
        </w:tc>
        <w:tc>
          <w:tcPr>
            <w:tcW w:w="2297" w:type="dxa"/>
          </w:tcPr>
          <w:p w14:paraId="35571F71" w14:textId="77777777" w:rsidR="00C72842" w:rsidRPr="00EA0AFD" w:rsidRDefault="00C72842" w:rsidP="00A21089">
            <w:pPr>
              <w:rPr>
                <w:rFonts w:ascii="Calibri" w:hAnsi="Calibri" w:cs="Calibri"/>
              </w:rPr>
            </w:pPr>
            <w:r w:rsidRPr="00EA0AFD">
              <w:rPr>
                <w:rFonts w:ascii="Calibri" w:hAnsi="Calibri" w:cs="Calibri"/>
              </w:rPr>
              <w:t xml:space="preserve">Development of </w:t>
            </w:r>
            <w:proofErr w:type="gramStart"/>
            <w:r w:rsidRPr="00EA0AFD">
              <w:rPr>
                <w:rFonts w:ascii="Calibri" w:hAnsi="Calibri" w:cs="Calibri"/>
              </w:rPr>
              <w:t>thin  cryostat</w:t>
            </w:r>
            <w:proofErr w:type="gramEnd"/>
          </w:p>
        </w:tc>
        <w:tc>
          <w:tcPr>
            <w:tcW w:w="5400" w:type="dxa"/>
          </w:tcPr>
          <w:p w14:paraId="6A5E090A" w14:textId="77777777" w:rsidR="00C72842" w:rsidRPr="00EA0AFD" w:rsidRDefault="00C72842" w:rsidP="00A21089">
            <w:pPr>
              <w:rPr>
                <w:rFonts w:ascii="Calibri" w:hAnsi="Calibri" w:cs="Calibri"/>
              </w:rPr>
            </w:pPr>
            <w:r w:rsidRPr="00EA0AFD">
              <w:rPr>
                <w:rFonts w:ascii="Calibri" w:hAnsi="Calibri" w:cs="Calibri"/>
              </w:rPr>
              <w:t>Study the cryostat structure with thin and less material to make particles more easily penetrate to reach the calorimeter.</w:t>
            </w:r>
          </w:p>
        </w:tc>
      </w:tr>
      <w:tr w:rsidR="00C72842" w:rsidRPr="00EA0AFD" w14:paraId="20F278A4" w14:textId="77777777" w:rsidTr="00A21089">
        <w:trPr>
          <w:trHeight w:val="381"/>
        </w:trPr>
        <w:tc>
          <w:tcPr>
            <w:tcW w:w="1730" w:type="dxa"/>
          </w:tcPr>
          <w:p w14:paraId="3D1B7F0B" w14:textId="77777777" w:rsidR="00C72842" w:rsidRPr="00EA0AFD" w:rsidRDefault="00C72842" w:rsidP="00A21089">
            <w:pPr>
              <w:jc w:val="center"/>
              <w:rPr>
                <w:rFonts w:ascii="Calibri" w:hAnsi="Calibri" w:cs="Calibri"/>
                <w:lang w:eastAsia="zh-CN"/>
              </w:rPr>
            </w:pPr>
            <w:r w:rsidRPr="00EA0AFD">
              <w:rPr>
                <w:rFonts w:ascii="Calibri" w:hAnsi="Calibri" w:cs="Calibri"/>
                <w:lang w:eastAsia="zh-CN"/>
              </w:rPr>
              <w:t>5.2.4</w:t>
            </w:r>
          </w:p>
        </w:tc>
        <w:tc>
          <w:tcPr>
            <w:tcW w:w="2297" w:type="dxa"/>
          </w:tcPr>
          <w:p w14:paraId="62E5AF59" w14:textId="77777777" w:rsidR="00C72842" w:rsidRPr="00EA0AFD" w:rsidRDefault="00C72842" w:rsidP="00A21089">
            <w:pPr>
              <w:rPr>
                <w:rFonts w:ascii="Calibri" w:hAnsi="Calibri" w:cs="Calibri"/>
                <w:lang w:eastAsia="zh-CN"/>
              </w:rPr>
            </w:pPr>
            <w:r w:rsidRPr="00EA0AFD">
              <w:rPr>
                <w:rFonts w:ascii="Calibri" w:hAnsi="Calibri" w:cs="Calibri"/>
                <w:lang w:eastAsia="zh-CN"/>
              </w:rPr>
              <w:t xml:space="preserve">Construction of 1:10 superconducting coil prototype </w:t>
            </w:r>
          </w:p>
        </w:tc>
        <w:tc>
          <w:tcPr>
            <w:tcW w:w="5400" w:type="dxa"/>
          </w:tcPr>
          <w:p w14:paraId="2084C7D2" w14:textId="77777777" w:rsidR="00C72842" w:rsidRPr="00EA0AFD" w:rsidRDefault="00C72842" w:rsidP="00A21089">
            <w:pPr>
              <w:rPr>
                <w:rFonts w:ascii="Calibri" w:hAnsi="Calibri" w:cs="Calibri"/>
              </w:rPr>
            </w:pPr>
            <w:r w:rsidRPr="00EA0AFD">
              <w:rPr>
                <w:rFonts w:ascii="Calibri" w:hAnsi="Calibri" w:cs="Calibri"/>
                <w:lang w:eastAsia="zh-CN"/>
              </w:rPr>
              <w:t>Develop the prototype of large HTS magnet, study the winding process, cable joint, quench protection and so on, with an i</w:t>
            </w:r>
            <w:r w:rsidRPr="00EA0AFD">
              <w:rPr>
                <w:rFonts w:ascii="Calibri" w:hAnsi="Calibri" w:cs="Calibri"/>
              </w:rPr>
              <w:t xml:space="preserve">nner diameter 2m, </w:t>
            </w:r>
            <w:r w:rsidRPr="00EA0AFD">
              <w:rPr>
                <w:rFonts w:ascii="Calibri" w:hAnsi="Calibri" w:cs="Calibri"/>
                <w:lang w:eastAsia="zh-CN"/>
              </w:rPr>
              <w:t xml:space="preserve">4.2K liquid helium cooling, </w:t>
            </w:r>
            <w:r w:rsidRPr="00EA0AFD">
              <w:rPr>
                <w:rFonts w:ascii="Calibri" w:hAnsi="Calibri" w:cs="Calibri"/>
              </w:rPr>
              <w:t>stack cable 4mm width 20 layers.</w:t>
            </w:r>
          </w:p>
        </w:tc>
      </w:tr>
      <w:tr w:rsidR="00C72842" w:rsidRPr="00EA0AFD" w14:paraId="54452903" w14:textId="77777777" w:rsidTr="00A21089">
        <w:trPr>
          <w:trHeight w:val="381"/>
        </w:trPr>
        <w:tc>
          <w:tcPr>
            <w:tcW w:w="1730" w:type="dxa"/>
          </w:tcPr>
          <w:p w14:paraId="110AEBA5" w14:textId="77777777" w:rsidR="00C72842" w:rsidRPr="00EA0AFD" w:rsidRDefault="00C72842" w:rsidP="00A21089">
            <w:pPr>
              <w:jc w:val="center"/>
              <w:rPr>
                <w:rFonts w:ascii="Calibri" w:hAnsi="Calibri" w:cs="Calibri"/>
              </w:rPr>
            </w:pPr>
          </w:p>
        </w:tc>
        <w:tc>
          <w:tcPr>
            <w:tcW w:w="2297" w:type="dxa"/>
          </w:tcPr>
          <w:p w14:paraId="6AFED807" w14:textId="77777777" w:rsidR="00C72842" w:rsidRPr="00EA0AFD" w:rsidRDefault="00C72842" w:rsidP="00A21089">
            <w:pPr>
              <w:rPr>
                <w:rFonts w:ascii="Calibri" w:hAnsi="Calibri" w:cs="Calibri"/>
              </w:rPr>
            </w:pPr>
          </w:p>
        </w:tc>
        <w:tc>
          <w:tcPr>
            <w:tcW w:w="5400" w:type="dxa"/>
          </w:tcPr>
          <w:p w14:paraId="4DB2827F" w14:textId="77777777" w:rsidR="00C72842" w:rsidRPr="00EA0AFD" w:rsidRDefault="00C72842" w:rsidP="00A21089">
            <w:pPr>
              <w:rPr>
                <w:rFonts w:ascii="Calibri" w:hAnsi="Calibri" w:cs="Calibri"/>
              </w:rPr>
            </w:pPr>
            <w:r w:rsidRPr="00EA0AFD">
              <w:rPr>
                <w:rFonts w:ascii="Calibri" w:hAnsi="Calibri" w:cs="Calibri"/>
              </w:rPr>
              <w:t>&lt; Add further lines to table as required &gt;</w:t>
            </w:r>
          </w:p>
        </w:tc>
      </w:tr>
    </w:tbl>
    <w:p w14:paraId="7C4340FC" w14:textId="77777777" w:rsidR="00C72842" w:rsidRPr="00EA0AFD" w:rsidRDefault="00C72842" w:rsidP="00C72842">
      <w:pPr>
        <w:rPr>
          <w:rFonts w:ascii="Calibri" w:hAnsi="Calibri" w:cs="Calibri"/>
        </w:rPr>
      </w:pPr>
    </w:p>
    <w:p w14:paraId="3B210F24" w14:textId="77777777" w:rsidR="00C72842" w:rsidRPr="00EA0AFD" w:rsidRDefault="00E43935" w:rsidP="003B163D">
      <w:pPr>
        <w:pStyle w:val="Heading2"/>
      </w:pPr>
      <w:fldSimple w:instr=" DOCPROPERTY PBS \* MERGEFORMAT ">
        <w:bookmarkStart w:id="296" w:name="_Toc69125867"/>
        <w:r w:rsidR="00C72842" w:rsidRPr="00EA0AFD">
          <w:t>5.2</w:t>
        </w:r>
      </w:fldSimple>
      <w:r w:rsidR="00C72842" w:rsidRPr="00EA0AFD">
        <w:t xml:space="preserve"> </w:t>
      </w:r>
      <w:fldSimple w:instr=" DOCPROPERTY &quot;Subject&quot;  \* MERGEFORMAT ">
        <w:r w:rsidR="00C72842" w:rsidRPr="00EA0AFD">
          <w:t>HTS solenoid magnet</w:t>
        </w:r>
      </w:fldSimple>
      <w:r w:rsidR="00C72842" w:rsidRPr="00EA0AFD">
        <w:t>: CEPC Relationship</w:t>
      </w:r>
      <w:bookmarkEnd w:id="296"/>
    </w:p>
    <w:p w14:paraId="7E4E9AD6" w14:textId="77777777" w:rsidR="00C72842" w:rsidRPr="00EA0AFD" w:rsidRDefault="00C72842" w:rsidP="00C72842">
      <w:pPr>
        <w:rPr>
          <w:rFonts w:ascii="Calibri" w:hAnsi="Calibri" w:cs="Calibri"/>
        </w:rPr>
      </w:pPr>
    </w:p>
    <w:p w14:paraId="2896FDE1" w14:textId="77777777" w:rsidR="00C72842" w:rsidRPr="00EA0AFD" w:rsidRDefault="00C72842" w:rsidP="00C72842">
      <w:pPr>
        <w:rPr>
          <w:rFonts w:ascii="Calibri" w:hAnsi="Calibri" w:cs="Calibri"/>
        </w:rPr>
      </w:pPr>
      <w:r w:rsidRPr="00EA0AFD">
        <w:rPr>
          <w:rFonts w:ascii="Calibri" w:hAnsi="Calibri" w:cs="Calibri"/>
        </w:rPr>
        <w:tab/>
        <w:t>All four activities are strictly (almost exclusively) related to the design of the solenoid magnet of the CEPC detector.</w:t>
      </w:r>
    </w:p>
    <w:p w14:paraId="43965736" w14:textId="77777777" w:rsidR="00C72842" w:rsidRPr="00EA0AFD" w:rsidRDefault="00C72842" w:rsidP="00C72842">
      <w:pPr>
        <w:rPr>
          <w:rFonts w:ascii="Calibri" w:hAnsi="Calibri" w:cs="Calibri"/>
        </w:rPr>
      </w:pPr>
    </w:p>
    <w:p w14:paraId="799C8E7A" w14:textId="77777777" w:rsidR="00C72842" w:rsidRPr="00EA0AFD" w:rsidRDefault="00E43935" w:rsidP="003B163D">
      <w:pPr>
        <w:pStyle w:val="Heading2"/>
      </w:pPr>
      <w:fldSimple w:instr=" DOCPROPERTY PBS \* MERGEFORMAT ">
        <w:bookmarkStart w:id="297" w:name="_Toc69125868"/>
        <w:r w:rsidR="00C72842" w:rsidRPr="00EA0AFD">
          <w:t>5.2</w:t>
        </w:r>
      </w:fldSimple>
      <w:r w:rsidR="00C72842" w:rsidRPr="00EA0AFD">
        <w:t xml:space="preserve"> </w:t>
      </w:r>
      <w:fldSimple w:instr=" DOCPROPERTY &quot;Subject&quot;  \* MERGEFORMAT ">
        <w:r w:rsidR="00C72842" w:rsidRPr="00EA0AFD">
          <w:t>HTS solenoid magnet</w:t>
        </w:r>
      </w:fldSimple>
      <w:r w:rsidR="00C72842" w:rsidRPr="00EA0AFD">
        <w:t>: Project Schedule</w:t>
      </w:r>
      <w:bookmarkEnd w:id="297"/>
    </w:p>
    <w:p w14:paraId="0612D2B0" w14:textId="77777777" w:rsidR="00C72842" w:rsidRPr="00EA0AFD" w:rsidRDefault="00C72842" w:rsidP="00C72842">
      <w:pPr>
        <w:rPr>
          <w:rFonts w:ascii="Calibri" w:hAnsi="Calibri" w:cs="Calibri"/>
        </w:rPr>
      </w:pPr>
    </w:p>
    <w:p w14:paraId="1B2960DD" w14:textId="77777777" w:rsidR="00C72842" w:rsidRPr="00EA0AFD" w:rsidRDefault="00C72842" w:rsidP="00336D41">
      <w:pPr>
        <w:jc w:val="both"/>
        <w:rPr>
          <w:rFonts w:ascii="Calibri" w:hAnsi="Calibri" w:cs="Calibri"/>
        </w:rPr>
      </w:pPr>
      <w:r w:rsidRPr="00EA0AFD">
        <w:rPr>
          <w:rFonts w:ascii="Calibri" w:hAnsi="Calibri" w:cs="Calibri"/>
        </w:rPr>
        <w:tab/>
      </w:r>
      <w:r w:rsidRPr="00EA0AFD">
        <w:rPr>
          <w:rFonts w:ascii="Calibri" w:hAnsi="Calibri" w:cs="Calibri"/>
          <w:u w:val="thick"/>
        </w:rPr>
        <w:t>Project 5.2.1 and 5.2.</w:t>
      </w:r>
      <w:r w:rsidRPr="00EA0AFD">
        <w:rPr>
          <w:rFonts w:ascii="Calibri" w:hAnsi="Calibri" w:cs="Calibri"/>
          <w:u w:val="thick"/>
          <w:lang w:eastAsia="zh-CN"/>
        </w:rPr>
        <w:t>4</w:t>
      </w:r>
      <w:r w:rsidRPr="00EA0AFD">
        <w:rPr>
          <w:rFonts w:ascii="Calibri" w:hAnsi="Calibri" w:cs="Calibri"/>
        </w:rPr>
        <w:t xml:space="preserve"> got funding from the Chinese Academy of Sciences Foundation for original innovation project from 0 to 1, </w:t>
      </w:r>
      <w:r w:rsidRPr="00EA0AFD">
        <w:rPr>
          <w:rFonts w:ascii="Calibri" w:hAnsi="Calibri" w:cs="Calibri"/>
          <w:lang w:eastAsia="zh-CN"/>
        </w:rPr>
        <w:t>r</w:t>
      </w:r>
      <w:r w:rsidRPr="00EA0AFD">
        <w:rPr>
          <w:rFonts w:ascii="Calibri" w:hAnsi="Calibri" w:cs="Calibri"/>
        </w:rPr>
        <w:t xml:space="preserve">esearch </w:t>
      </w:r>
      <w:r w:rsidRPr="00EA0AFD">
        <w:rPr>
          <w:rFonts w:ascii="Calibri" w:hAnsi="Calibri" w:cs="Calibri"/>
          <w:lang w:eastAsia="zh-CN"/>
        </w:rPr>
        <w:t>focus</w:t>
      </w:r>
      <w:r w:rsidRPr="00EA0AFD">
        <w:rPr>
          <w:rFonts w:ascii="Calibri" w:hAnsi="Calibri" w:cs="Calibri"/>
        </w:rPr>
        <w:t xml:space="preserve"> on the key technology of high temperature superconducting magnet for large detector in the future. </w:t>
      </w:r>
      <w:r w:rsidRPr="00EA0AFD">
        <w:rPr>
          <w:rFonts w:ascii="Calibri" w:hAnsi="Calibri" w:cs="Calibri"/>
          <w:lang w:eastAsia="zh-CN"/>
        </w:rPr>
        <w:t>It</w:t>
      </w:r>
      <w:r w:rsidRPr="00EA0AFD">
        <w:rPr>
          <w:rFonts w:ascii="Calibri" w:hAnsi="Calibri" w:cs="Calibri"/>
        </w:rPr>
        <w:t xml:space="preserve"> was expected to complete the project by the end of 2024.</w:t>
      </w:r>
    </w:p>
    <w:p w14:paraId="1D75B73C" w14:textId="77777777" w:rsidR="00C72842" w:rsidRPr="00EA0AFD" w:rsidRDefault="00C72842" w:rsidP="00336D41">
      <w:pPr>
        <w:jc w:val="both"/>
        <w:rPr>
          <w:rFonts w:ascii="Calibri" w:hAnsi="Calibri" w:cs="Calibri"/>
        </w:rPr>
      </w:pPr>
      <w:r w:rsidRPr="00EA0AFD">
        <w:rPr>
          <w:rFonts w:ascii="Calibri" w:hAnsi="Calibri" w:cs="Calibri"/>
        </w:rPr>
        <w:lastRenderedPageBreak/>
        <w:tab/>
      </w:r>
      <w:r w:rsidRPr="00EA0AFD">
        <w:rPr>
          <w:rFonts w:ascii="Calibri" w:hAnsi="Calibri" w:cs="Calibri"/>
          <w:u w:val="thick"/>
        </w:rPr>
        <w:t>Project 5.2.</w:t>
      </w:r>
      <w:r w:rsidRPr="00EA0AFD">
        <w:rPr>
          <w:rFonts w:ascii="Calibri" w:hAnsi="Calibri" w:cs="Calibri"/>
          <w:u w:val="thick"/>
          <w:lang w:eastAsia="zh-CN"/>
        </w:rPr>
        <w:t>2</w:t>
      </w:r>
      <w:r w:rsidRPr="00EA0AFD">
        <w:rPr>
          <w:rFonts w:ascii="Calibri" w:hAnsi="Calibri" w:cs="Calibri"/>
          <w:u w:val="thick"/>
        </w:rPr>
        <w:t xml:space="preserve"> and 5.2.</w:t>
      </w:r>
      <w:r w:rsidRPr="00EA0AFD">
        <w:rPr>
          <w:rFonts w:ascii="Calibri" w:hAnsi="Calibri" w:cs="Calibri"/>
          <w:u w:val="thick"/>
          <w:lang w:eastAsia="zh-CN"/>
        </w:rPr>
        <w:t>3</w:t>
      </w:r>
      <w:r w:rsidRPr="00EA0AFD">
        <w:rPr>
          <w:rFonts w:ascii="Calibri" w:hAnsi="Calibri" w:cs="Calibri"/>
        </w:rPr>
        <w:t xml:space="preserve"> have to get new funding support, activity is expected to start in 2023, we expect to </w:t>
      </w:r>
      <w:r w:rsidRPr="00EA0AFD">
        <w:rPr>
          <w:rStyle w:val="high-light-bg"/>
          <w:rFonts w:ascii="Calibri" w:hAnsi="Calibri" w:cs="Calibri"/>
        </w:rPr>
        <w:t xml:space="preserve">master </w:t>
      </w:r>
      <w:r w:rsidRPr="00EA0AFD">
        <w:rPr>
          <w:rFonts w:ascii="Calibri" w:hAnsi="Calibri" w:cs="Calibri"/>
        </w:rPr>
        <w:t xml:space="preserve">all aspects of the technology of large-scale HTS detector magnet and complete the project by the end of 2026. </w:t>
      </w:r>
    </w:p>
    <w:p w14:paraId="48032E12" w14:textId="77777777" w:rsidR="00C72842" w:rsidRPr="00EA0AFD" w:rsidRDefault="00C72842" w:rsidP="00C72842">
      <w:pPr>
        <w:rPr>
          <w:rFonts w:ascii="Calibri" w:hAnsi="Calibri" w:cs="Calibri"/>
        </w:rPr>
      </w:pPr>
    </w:p>
    <w:p w14:paraId="3D0B4800" w14:textId="77777777" w:rsidR="00C72842" w:rsidRPr="00EA0AFD" w:rsidRDefault="00E43935" w:rsidP="003B163D">
      <w:pPr>
        <w:pStyle w:val="Heading2"/>
      </w:pPr>
      <w:fldSimple w:instr=" DOCPROPERTY PBS \* MERGEFORMAT ">
        <w:bookmarkStart w:id="298" w:name="_Toc69125869"/>
        <w:r w:rsidR="00C72842" w:rsidRPr="00EA0AFD">
          <w:t>5.2</w:t>
        </w:r>
      </w:fldSimple>
      <w:r w:rsidR="00C72842" w:rsidRPr="00EA0AFD">
        <w:t xml:space="preserve"> </w:t>
      </w:r>
      <w:fldSimple w:instr=" DOCPROPERTY &quot;Subject&quot;  \* MERGEFORMAT ">
        <w:r w:rsidR="00C72842" w:rsidRPr="00EA0AFD">
          <w:t>HTS solenoid magnet</w:t>
        </w:r>
      </w:fldSimple>
      <w:r w:rsidR="00C72842" w:rsidRPr="00EA0AFD">
        <w:t>: Funding Availability</w:t>
      </w:r>
      <w:bookmarkEnd w:id="298"/>
    </w:p>
    <w:p w14:paraId="74D5EB35" w14:textId="77777777" w:rsidR="00C72842" w:rsidRPr="00EA0AFD" w:rsidRDefault="00C72842" w:rsidP="00C72842">
      <w:pPr>
        <w:rPr>
          <w:rFonts w:ascii="Calibri" w:hAnsi="Calibri" w:cs="Calibri"/>
        </w:rPr>
      </w:pPr>
    </w:p>
    <w:p w14:paraId="4DAD4DD5" w14:textId="77777777" w:rsidR="00C72842" w:rsidRPr="00EA0AFD" w:rsidRDefault="00C72842" w:rsidP="00336D41">
      <w:pPr>
        <w:jc w:val="both"/>
        <w:rPr>
          <w:rFonts w:ascii="Calibri" w:hAnsi="Calibri" w:cs="Calibri"/>
        </w:rPr>
      </w:pPr>
      <w:r w:rsidRPr="00EA0AFD">
        <w:rPr>
          <w:rFonts w:ascii="Calibri" w:hAnsi="Calibri" w:cs="Calibri"/>
        </w:rPr>
        <w:tab/>
        <w:t>We have obtained 3M CNY from the Chinese Academy of Sciences Foundation for original innovation project from 0 to 1, for the key technology of high temperature superconducting magnet for large detector in the future, mainly focus on the research described in the first and second step of project 5.2.1 and 5.2.2.</w:t>
      </w:r>
    </w:p>
    <w:p w14:paraId="0C8FCEB5" w14:textId="77777777" w:rsidR="00C72842" w:rsidRPr="00EA0AFD" w:rsidRDefault="00C72842" w:rsidP="00336D41">
      <w:pPr>
        <w:jc w:val="both"/>
        <w:rPr>
          <w:rFonts w:ascii="Calibri" w:hAnsi="Calibri" w:cs="Calibri"/>
        </w:rPr>
      </w:pPr>
      <w:r w:rsidRPr="00EA0AFD">
        <w:rPr>
          <w:rFonts w:ascii="Calibri" w:hAnsi="Calibri" w:cs="Calibri"/>
        </w:rPr>
        <w:tab/>
        <w:t>We are missing the funds needed for the low material cryostat study described in the third and fourth step of project 5.2.3 and 5.2.4.</w:t>
      </w:r>
    </w:p>
    <w:p w14:paraId="03F99F91" w14:textId="77777777" w:rsidR="00C72842" w:rsidRPr="00EA0AFD" w:rsidRDefault="00C72842" w:rsidP="00336D41">
      <w:pPr>
        <w:jc w:val="both"/>
        <w:rPr>
          <w:rFonts w:ascii="Calibri" w:hAnsi="Calibri" w:cs="Calibri"/>
        </w:rPr>
      </w:pPr>
    </w:p>
    <w:p w14:paraId="1A6B3ECB" w14:textId="77777777" w:rsidR="00C72842" w:rsidRPr="00EA0AFD" w:rsidRDefault="00E43935" w:rsidP="003B163D">
      <w:pPr>
        <w:pStyle w:val="Heading2"/>
      </w:pPr>
      <w:fldSimple w:instr=" DOCPROPERTY PBS \* MERGEFORMAT ">
        <w:bookmarkStart w:id="299" w:name="_Toc69125870"/>
        <w:r w:rsidR="00C72842" w:rsidRPr="00EA0AFD">
          <w:t>5.2</w:t>
        </w:r>
      </w:fldSimple>
      <w:r w:rsidR="00C72842" w:rsidRPr="00EA0AFD">
        <w:t xml:space="preserve"> </w:t>
      </w:r>
      <w:fldSimple w:instr=" DOCPROPERTY &quot;Subject&quot;  \* MERGEFORMAT ">
        <w:r w:rsidR="00C72842" w:rsidRPr="00EA0AFD">
          <w:t>HTS solenoid magnet</w:t>
        </w:r>
      </w:fldSimple>
      <w:r w:rsidR="00C72842" w:rsidRPr="00EA0AFD">
        <w:t>: Leadership Arrangement</w:t>
      </w:r>
      <w:bookmarkEnd w:id="299"/>
    </w:p>
    <w:p w14:paraId="1F549F4E" w14:textId="77777777" w:rsidR="00C72842" w:rsidRPr="00EA0AFD" w:rsidRDefault="00C72842" w:rsidP="00C72842">
      <w:pPr>
        <w:rPr>
          <w:rFonts w:ascii="Calibri" w:hAnsi="Calibri" w:cs="Calibri"/>
        </w:rPr>
      </w:pPr>
    </w:p>
    <w:p w14:paraId="0C703799" w14:textId="77777777" w:rsidR="00C72842" w:rsidRPr="00EA0AFD" w:rsidRDefault="00C72842" w:rsidP="00336D41">
      <w:pPr>
        <w:jc w:val="both"/>
        <w:rPr>
          <w:rFonts w:ascii="Calibri" w:hAnsi="Calibri" w:cs="Calibri"/>
        </w:rPr>
      </w:pPr>
      <w:r w:rsidRPr="00EA0AFD">
        <w:rPr>
          <w:rFonts w:ascii="Calibri" w:hAnsi="Calibri" w:cs="Calibri"/>
        </w:rPr>
        <w:tab/>
        <w:t>Leading institute for the H</w:t>
      </w:r>
      <w:r w:rsidRPr="00EA0AFD">
        <w:rPr>
          <w:rFonts w:ascii="Calibri" w:hAnsi="Calibri" w:cs="Calibri"/>
          <w:lang w:eastAsia="zh-CN"/>
        </w:rPr>
        <w:t>TS</w:t>
      </w:r>
      <w:r w:rsidRPr="00EA0AFD">
        <w:rPr>
          <w:rFonts w:ascii="Calibri" w:hAnsi="Calibri" w:cs="Calibri"/>
        </w:rPr>
        <w:t xml:space="preserve"> solenoid magnet project will be </w:t>
      </w:r>
      <w:r w:rsidRPr="00EA0AFD">
        <w:rPr>
          <w:rFonts w:ascii="Calibri" w:hAnsi="Calibri" w:cs="Calibri"/>
          <w:lang w:eastAsia="zh-CN"/>
        </w:rPr>
        <w:t>Institute of High Energy Physics, CAS</w:t>
      </w:r>
      <w:r w:rsidRPr="00EA0AFD">
        <w:rPr>
          <w:rFonts w:ascii="Calibri" w:hAnsi="Calibri" w:cs="Calibri"/>
        </w:rPr>
        <w:t xml:space="preserve"> (coordinated by Ning </w:t>
      </w:r>
      <w:proofErr w:type="spellStart"/>
      <w:r w:rsidRPr="00EA0AFD">
        <w:rPr>
          <w:rFonts w:ascii="Calibri" w:hAnsi="Calibri" w:cs="Calibri"/>
        </w:rPr>
        <w:t>Feipeng</w:t>
      </w:r>
      <w:proofErr w:type="spellEnd"/>
      <w:r w:rsidRPr="00EA0AFD">
        <w:rPr>
          <w:rFonts w:ascii="Calibri" w:hAnsi="Calibri" w:cs="Calibri"/>
        </w:rPr>
        <w:t xml:space="preserve">). </w:t>
      </w:r>
    </w:p>
    <w:p w14:paraId="4811AE44" w14:textId="77777777" w:rsidR="00C72842" w:rsidRPr="00EA0AFD" w:rsidRDefault="00C72842" w:rsidP="00336D41">
      <w:pPr>
        <w:jc w:val="both"/>
        <w:rPr>
          <w:rFonts w:ascii="Calibri" w:hAnsi="Calibri" w:cs="Calibri"/>
        </w:rPr>
      </w:pPr>
      <w:r w:rsidRPr="00EA0AFD">
        <w:rPr>
          <w:rFonts w:ascii="Calibri" w:hAnsi="Calibri" w:cs="Calibri"/>
        </w:rPr>
        <w:tab/>
        <w:t xml:space="preserve">Significant support will be given by the industrial companies, </w:t>
      </w:r>
      <w:proofErr w:type="spellStart"/>
      <w:r w:rsidRPr="00EA0AFD">
        <w:rPr>
          <w:rFonts w:ascii="Calibri" w:hAnsi="Calibri" w:cs="Calibri"/>
        </w:rPr>
        <w:t>Toly</w:t>
      </w:r>
      <w:proofErr w:type="spellEnd"/>
      <w:r w:rsidRPr="00EA0AFD">
        <w:rPr>
          <w:rFonts w:ascii="Calibri" w:hAnsi="Calibri" w:cs="Calibri"/>
        </w:rPr>
        <w:t xml:space="preserve"> Electric Works Co. LTD at Wuxi (coordinated by Liao </w:t>
      </w:r>
      <w:proofErr w:type="spellStart"/>
      <w:proofErr w:type="gramStart"/>
      <w:r w:rsidRPr="00EA0AFD">
        <w:rPr>
          <w:rFonts w:ascii="Calibri" w:hAnsi="Calibri" w:cs="Calibri"/>
        </w:rPr>
        <w:t>He’an</w:t>
      </w:r>
      <w:proofErr w:type="spellEnd"/>
      <w:r w:rsidRPr="00EA0AFD">
        <w:rPr>
          <w:rFonts w:ascii="Calibri" w:hAnsi="Calibri" w:cs="Calibri"/>
        </w:rPr>
        <w:t>)  and</w:t>
      </w:r>
      <w:proofErr w:type="gramEnd"/>
      <w:r w:rsidRPr="00EA0AFD">
        <w:rPr>
          <w:rFonts w:ascii="Calibri" w:hAnsi="Calibri" w:cs="Calibri"/>
        </w:rPr>
        <w:t xml:space="preserve"> Shanghai Superconductor Technology Co. Ltd at Shanghai  (coordinated by Zhu </w:t>
      </w:r>
      <w:proofErr w:type="spellStart"/>
      <w:r w:rsidRPr="00EA0AFD">
        <w:rPr>
          <w:rFonts w:ascii="Calibri" w:hAnsi="Calibri" w:cs="Calibri"/>
        </w:rPr>
        <w:t>Jiamin</w:t>
      </w:r>
      <w:proofErr w:type="spellEnd"/>
      <w:r w:rsidRPr="00EA0AFD">
        <w:rPr>
          <w:rFonts w:ascii="Calibri" w:hAnsi="Calibri" w:cs="Calibri"/>
        </w:rPr>
        <w:t xml:space="preserve">) for what concerns high temperature superconducting </w:t>
      </w:r>
      <w:r w:rsidRPr="00EA0AFD">
        <w:rPr>
          <w:rFonts w:ascii="Calibri" w:hAnsi="Calibri" w:cs="Calibri"/>
          <w:lang w:eastAsia="zh-CN"/>
        </w:rPr>
        <w:t xml:space="preserve">cable development. Cooperation </w:t>
      </w:r>
      <w:r w:rsidRPr="00EA0AFD">
        <w:rPr>
          <w:rStyle w:val="high-light-bg"/>
          <w:rFonts w:ascii="Calibri" w:hAnsi="Calibri" w:cs="Calibri"/>
        </w:rPr>
        <w:t xml:space="preserve">partners </w:t>
      </w:r>
      <w:r w:rsidRPr="00EA0AFD">
        <w:rPr>
          <w:rFonts w:ascii="Calibri" w:hAnsi="Calibri" w:cs="Calibri"/>
          <w:lang w:eastAsia="zh-CN"/>
        </w:rPr>
        <w:t xml:space="preserve">for </w:t>
      </w:r>
      <w:r w:rsidRPr="00EA0AFD">
        <w:rPr>
          <w:rFonts w:ascii="Calibri" w:hAnsi="Calibri" w:cs="Calibri"/>
        </w:rPr>
        <w:t>simulations and finite element analysis of the cable and coil are under investigation.</w:t>
      </w:r>
    </w:p>
    <w:p w14:paraId="69573DB1" w14:textId="77777777" w:rsidR="00C72842" w:rsidRPr="00EA0AFD" w:rsidRDefault="00C72842" w:rsidP="00C72842">
      <w:pPr>
        <w:rPr>
          <w:rFonts w:ascii="Calibri" w:hAnsi="Calibri" w:cs="Calibri"/>
        </w:rPr>
      </w:pPr>
    </w:p>
    <w:p w14:paraId="52E6AB15" w14:textId="77777777" w:rsidR="00C72842" w:rsidRPr="00EA0AFD" w:rsidRDefault="00E43935" w:rsidP="003B163D">
      <w:pPr>
        <w:pStyle w:val="Heading2"/>
      </w:pPr>
      <w:fldSimple w:instr=" DOCPROPERTY PBS \* MERGEFORMAT ">
        <w:bookmarkStart w:id="300" w:name="_Toc69125871"/>
        <w:r w:rsidR="00C72842" w:rsidRPr="00EA0AFD">
          <w:t>5.2</w:t>
        </w:r>
      </w:fldSimple>
      <w:r w:rsidR="00C72842" w:rsidRPr="00EA0AFD">
        <w:t xml:space="preserve"> </w:t>
      </w:r>
      <w:fldSimple w:instr=" DOCPROPERTY &quot;Subject&quot;  \* MERGEFORMAT ">
        <w:r w:rsidR="00C72842" w:rsidRPr="00EA0AFD">
          <w:t>HTS solenoid magnet</w:t>
        </w:r>
      </w:fldSimple>
      <w:r w:rsidR="00C72842" w:rsidRPr="00EA0AFD">
        <w:t xml:space="preserve">: </w:t>
      </w:r>
      <w:bookmarkEnd w:id="291"/>
      <w:r w:rsidR="00C72842" w:rsidRPr="00EA0AFD">
        <w:t>Manpower Resources</w:t>
      </w:r>
      <w:bookmarkEnd w:id="300"/>
    </w:p>
    <w:p w14:paraId="763E212A" w14:textId="77777777" w:rsidR="00C72842" w:rsidRPr="00EA0AFD" w:rsidRDefault="00C72842" w:rsidP="00C72842">
      <w:pPr>
        <w:rPr>
          <w:rFonts w:ascii="Calibri" w:hAnsi="Calibri" w:cs="Calibri"/>
        </w:rPr>
      </w:pPr>
    </w:p>
    <w:tbl>
      <w:tblPr>
        <w:tblStyle w:val="TableGrid"/>
        <w:tblW w:w="0" w:type="auto"/>
        <w:tblInd w:w="2511" w:type="dxa"/>
        <w:tblLayout w:type="fixed"/>
        <w:tblLook w:val="04A0" w:firstRow="1" w:lastRow="0" w:firstColumn="1" w:lastColumn="0" w:noHBand="0" w:noVBand="1"/>
      </w:tblPr>
      <w:tblGrid>
        <w:gridCol w:w="1777"/>
        <w:gridCol w:w="2823"/>
      </w:tblGrid>
      <w:tr w:rsidR="00C72842" w:rsidRPr="00EA0AFD" w14:paraId="60DA9AFC" w14:textId="77777777" w:rsidTr="00A21089">
        <w:tc>
          <w:tcPr>
            <w:tcW w:w="1777" w:type="dxa"/>
          </w:tcPr>
          <w:p w14:paraId="488B2E9C" w14:textId="77777777" w:rsidR="00C72842" w:rsidRPr="00EA0AFD" w:rsidRDefault="00C72842" w:rsidP="00A21089">
            <w:pPr>
              <w:jc w:val="center"/>
              <w:rPr>
                <w:rFonts w:ascii="Calibri" w:hAnsi="Calibri" w:cs="Calibri"/>
                <w:b/>
                <w:bCs/>
              </w:rPr>
            </w:pPr>
            <w:r w:rsidRPr="00EA0AFD">
              <w:rPr>
                <w:rFonts w:ascii="Calibri" w:hAnsi="Calibri" w:cs="Calibri"/>
                <w:b/>
                <w:bCs/>
              </w:rPr>
              <w:t>Type</w:t>
            </w:r>
          </w:p>
        </w:tc>
        <w:tc>
          <w:tcPr>
            <w:tcW w:w="2823" w:type="dxa"/>
          </w:tcPr>
          <w:p w14:paraId="1E87F54F" w14:textId="77777777" w:rsidR="00C72842" w:rsidRPr="00EA0AFD" w:rsidRDefault="00C72842" w:rsidP="00A21089">
            <w:pPr>
              <w:jc w:val="center"/>
              <w:rPr>
                <w:rFonts w:ascii="Calibri" w:hAnsi="Calibri" w:cs="Calibri"/>
                <w:b/>
                <w:bCs/>
              </w:rPr>
            </w:pPr>
            <w:r w:rsidRPr="00EA0AFD">
              <w:rPr>
                <w:rFonts w:ascii="Calibri" w:hAnsi="Calibri" w:cs="Calibri"/>
                <w:b/>
                <w:bCs/>
              </w:rPr>
              <w:t>Average FTE Expected</w:t>
            </w:r>
          </w:p>
        </w:tc>
      </w:tr>
      <w:tr w:rsidR="00C72842" w:rsidRPr="00EA0AFD" w14:paraId="012A3644" w14:textId="77777777" w:rsidTr="00A21089">
        <w:tc>
          <w:tcPr>
            <w:tcW w:w="1777" w:type="dxa"/>
            <w:vAlign w:val="bottom"/>
          </w:tcPr>
          <w:p w14:paraId="3D7893BB"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3 Faculty</w:t>
            </w:r>
          </w:p>
        </w:tc>
        <w:tc>
          <w:tcPr>
            <w:tcW w:w="2823" w:type="dxa"/>
          </w:tcPr>
          <w:p w14:paraId="55C85323" w14:textId="77777777" w:rsidR="00C72842" w:rsidRPr="00EA0AFD" w:rsidRDefault="00C72842" w:rsidP="00A21089">
            <w:pPr>
              <w:rPr>
                <w:rFonts w:ascii="Calibri" w:hAnsi="Calibri" w:cs="Calibri"/>
                <w:lang w:eastAsia="zh-CN"/>
              </w:rPr>
            </w:pPr>
            <w:r w:rsidRPr="00EA0AFD">
              <w:rPr>
                <w:rFonts w:ascii="Calibri" w:hAnsi="Calibri" w:cs="Calibri"/>
                <w:lang w:eastAsia="zh-CN"/>
              </w:rPr>
              <w:t>1.5</w:t>
            </w:r>
          </w:p>
        </w:tc>
      </w:tr>
      <w:tr w:rsidR="00C72842" w:rsidRPr="00EA0AFD" w14:paraId="4EBA9BB2" w14:textId="77777777" w:rsidTr="00A21089">
        <w:tc>
          <w:tcPr>
            <w:tcW w:w="1777" w:type="dxa"/>
          </w:tcPr>
          <w:p w14:paraId="4B708C4B"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0 Postdoc</w:t>
            </w:r>
          </w:p>
        </w:tc>
        <w:tc>
          <w:tcPr>
            <w:tcW w:w="2823" w:type="dxa"/>
          </w:tcPr>
          <w:p w14:paraId="37C2FEED" w14:textId="77777777" w:rsidR="00C72842" w:rsidRPr="00EA0AFD" w:rsidRDefault="00C72842" w:rsidP="00A21089">
            <w:pPr>
              <w:rPr>
                <w:rFonts w:ascii="Calibri" w:hAnsi="Calibri" w:cs="Calibri"/>
                <w:lang w:eastAsia="zh-CN"/>
              </w:rPr>
            </w:pPr>
            <w:r w:rsidRPr="00EA0AFD">
              <w:rPr>
                <w:rFonts w:ascii="Calibri" w:hAnsi="Calibri" w:cs="Calibri"/>
                <w:lang w:eastAsia="zh-CN"/>
              </w:rPr>
              <w:t>0</w:t>
            </w:r>
          </w:p>
        </w:tc>
      </w:tr>
      <w:tr w:rsidR="00C72842" w:rsidRPr="00EA0AFD" w14:paraId="23EB78FC" w14:textId="77777777" w:rsidTr="00A21089">
        <w:tc>
          <w:tcPr>
            <w:tcW w:w="1777" w:type="dxa"/>
          </w:tcPr>
          <w:p w14:paraId="67F3CE15"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2 Students</w:t>
            </w:r>
          </w:p>
        </w:tc>
        <w:tc>
          <w:tcPr>
            <w:tcW w:w="2823" w:type="dxa"/>
          </w:tcPr>
          <w:p w14:paraId="0F35F457" w14:textId="77777777" w:rsidR="00C72842" w:rsidRPr="00EA0AFD" w:rsidRDefault="00C72842" w:rsidP="00A21089">
            <w:pPr>
              <w:rPr>
                <w:rFonts w:ascii="Calibri" w:hAnsi="Calibri" w:cs="Calibri"/>
                <w:lang w:eastAsia="zh-CN"/>
              </w:rPr>
            </w:pPr>
            <w:r w:rsidRPr="00EA0AFD">
              <w:rPr>
                <w:rFonts w:ascii="Calibri" w:hAnsi="Calibri" w:cs="Calibri"/>
                <w:lang w:eastAsia="zh-CN"/>
              </w:rPr>
              <w:t>1</w:t>
            </w:r>
          </w:p>
        </w:tc>
      </w:tr>
      <w:tr w:rsidR="00C72842" w:rsidRPr="00EA0AFD" w14:paraId="0A0579B2" w14:textId="77777777" w:rsidTr="00A21089">
        <w:tc>
          <w:tcPr>
            <w:tcW w:w="1777" w:type="dxa"/>
          </w:tcPr>
          <w:p w14:paraId="1B8D2B0C"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1 Engineer</w:t>
            </w:r>
          </w:p>
        </w:tc>
        <w:tc>
          <w:tcPr>
            <w:tcW w:w="2823" w:type="dxa"/>
          </w:tcPr>
          <w:p w14:paraId="11B93A7D" w14:textId="77777777" w:rsidR="00C72842" w:rsidRPr="00EA0AFD" w:rsidRDefault="00C72842" w:rsidP="00A21089">
            <w:pPr>
              <w:rPr>
                <w:rFonts w:ascii="Calibri" w:hAnsi="Calibri" w:cs="Calibri"/>
              </w:rPr>
            </w:pPr>
            <w:r w:rsidRPr="00EA0AFD">
              <w:rPr>
                <w:rFonts w:ascii="Calibri" w:hAnsi="Calibri" w:cs="Calibri"/>
                <w:lang w:eastAsia="zh-CN"/>
              </w:rPr>
              <w:t>0.5</w:t>
            </w:r>
          </w:p>
        </w:tc>
      </w:tr>
    </w:tbl>
    <w:p w14:paraId="3D60F7D5" w14:textId="77777777" w:rsidR="00C72842" w:rsidRPr="00EA0AFD" w:rsidRDefault="00C72842" w:rsidP="00C72842">
      <w:pPr>
        <w:rPr>
          <w:rFonts w:ascii="Calibri" w:hAnsi="Calibri" w:cs="Calibri"/>
        </w:rPr>
      </w:pPr>
    </w:p>
    <w:p w14:paraId="2F393FD9" w14:textId="48A3945F" w:rsidR="00DF74FA" w:rsidRPr="00EA0AFD" w:rsidRDefault="00DF74FA">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A0AFD">
        <w:rPr>
          <w:rFonts w:ascii="Calibri" w:hAnsi="Calibri" w:cs="Calibri"/>
        </w:rPr>
        <w:br w:type="page"/>
      </w:r>
    </w:p>
    <w:p w14:paraId="348C01FA" w14:textId="77777777" w:rsidR="00DF74FA" w:rsidRPr="00EA0AFD" w:rsidRDefault="00DF74FA" w:rsidP="00DF74FA">
      <w:pPr>
        <w:pStyle w:val="Title"/>
        <w:rPr>
          <w:rFonts w:ascii="Calibri" w:hAnsi="Calibri" w:cs="Calibri"/>
          <w:lang w:val="pt-BR"/>
        </w:rPr>
      </w:pPr>
      <w:r w:rsidRPr="00EA0AFD">
        <w:rPr>
          <w:rFonts w:ascii="Calibri" w:hAnsi="Calibri" w:cs="Calibri"/>
        </w:rPr>
        <w:lastRenderedPageBreak/>
        <w:fldChar w:fldCharType="begin"/>
      </w:r>
      <w:r w:rsidRPr="00EA0AFD">
        <w:rPr>
          <w:rFonts w:ascii="Calibri" w:hAnsi="Calibri" w:cs="Calibri"/>
        </w:rPr>
        <w:instrText xml:space="preserve"> TITLE  \* MERGEFORMAT </w:instrText>
      </w:r>
      <w:r w:rsidRPr="00EA0AFD">
        <w:rPr>
          <w:rFonts w:ascii="Calibri" w:hAnsi="Calibri" w:cs="Calibri"/>
        </w:rPr>
        <w:fldChar w:fldCharType="separate"/>
      </w:r>
      <w:r w:rsidRPr="00EA0AFD">
        <w:rPr>
          <w:rFonts w:ascii="Calibri" w:hAnsi="Calibri" w:cs="Calibri"/>
          <w:lang w:val="pt-BR"/>
        </w:rPr>
        <w:t>CEPC Detector R&amp;D Project</w:t>
      </w:r>
      <w:r w:rsidRPr="00EA0AFD">
        <w:rPr>
          <w:rFonts w:ascii="Calibri" w:hAnsi="Calibri" w:cs="Calibri"/>
          <w:lang w:val="pt-BR"/>
        </w:rPr>
        <w:fldChar w:fldCharType="end"/>
      </w:r>
    </w:p>
    <w:p w14:paraId="5877F0D8" w14:textId="2AA7AA5E" w:rsidR="007A4B8C" w:rsidRDefault="007A4B8C" w:rsidP="00DF74FA">
      <w:pPr>
        <w:pStyle w:val="Heading1"/>
      </w:pPr>
      <w:bookmarkStart w:id="301" w:name="_Toc76399747"/>
      <w:r>
        <w:t>6. MDI</w:t>
      </w:r>
      <w:bookmarkEnd w:id="301"/>
    </w:p>
    <w:p w14:paraId="7A34A3D7" w14:textId="02F6FDEC" w:rsidR="00DF74FA" w:rsidRPr="00EA0AFD" w:rsidRDefault="00D779C2" w:rsidP="00DF74FA">
      <w:pPr>
        <w:pStyle w:val="Heading1"/>
        <w:rPr>
          <w:lang w:val="pt-BR"/>
        </w:rPr>
      </w:pPr>
      <w:r>
        <w:fldChar w:fldCharType="begin"/>
      </w:r>
      <w:r>
        <w:instrText xml:space="preserve"> DOCPROPERTY "PBS"  \* MERGEFORMAT </w:instrText>
      </w:r>
      <w:r>
        <w:fldChar w:fldCharType="separate"/>
      </w:r>
      <w:bookmarkStart w:id="302" w:name="_Toc76391092"/>
      <w:bookmarkStart w:id="303" w:name="_Toc76399748"/>
      <w:r w:rsidR="00DF74FA" w:rsidRPr="00EA0AFD">
        <w:rPr>
          <w:lang w:val="pt-BR"/>
        </w:rPr>
        <w:t>6.1</w:t>
      </w:r>
      <w:r>
        <w:rPr>
          <w:lang w:val="pt-BR"/>
        </w:rPr>
        <w:fldChar w:fldCharType="end"/>
      </w:r>
      <w:r w:rsidR="00E22687" w:rsidRPr="00EA0AFD">
        <w:rPr>
          <w:lang w:val="pt-BR"/>
        </w:rPr>
        <w:t xml:space="preserve"> </w:t>
      </w:r>
      <w:r w:rsidR="005F64E2" w:rsidRPr="00EA0AFD">
        <w:fldChar w:fldCharType="begin"/>
      </w:r>
      <w:r w:rsidR="005F64E2" w:rsidRPr="00EA0AFD">
        <w:instrText xml:space="preserve"> SUBJECT  \* MERGEFORMAT </w:instrText>
      </w:r>
      <w:r w:rsidR="005F64E2" w:rsidRPr="00EA0AFD">
        <w:fldChar w:fldCharType="separate"/>
      </w:r>
      <w:r w:rsidR="00DF74FA" w:rsidRPr="00EA0AFD">
        <w:rPr>
          <w:lang w:val="pt-BR"/>
        </w:rPr>
        <w:t>LumiCal Prototype</w:t>
      </w:r>
      <w:bookmarkEnd w:id="302"/>
      <w:bookmarkEnd w:id="303"/>
      <w:r w:rsidR="005F64E2" w:rsidRPr="00EA0AFD">
        <w:rPr>
          <w:lang w:val="pt-BR"/>
        </w:rPr>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DF74FA" w:rsidRPr="00EA0AFD" w14:paraId="3F217D36" w14:textId="77777777" w:rsidTr="00B37382">
        <w:trPr>
          <w:jc w:val="center"/>
        </w:trPr>
        <w:tc>
          <w:tcPr>
            <w:tcW w:w="3416" w:type="dxa"/>
            <w:vAlign w:val="center"/>
          </w:tcPr>
          <w:p w14:paraId="507E6F02" w14:textId="77777777" w:rsidR="00DF74FA" w:rsidRPr="00EA0AFD" w:rsidRDefault="00DF74FA" w:rsidP="00B37382">
            <w:pPr>
              <w:rPr>
                <w:rFonts w:ascii="Calibri" w:hAnsi="Calibri" w:cs="Calibri"/>
                <w:b/>
              </w:rPr>
            </w:pPr>
            <w:r w:rsidRPr="00EA0AFD">
              <w:rPr>
                <w:rFonts w:ascii="Calibri" w:hAnsi="Calibri" w:cs="Calibri"/>
              </w:rPr>
              <w:t>Document Responsible:</w:t>
            </w:r>
          </w:p>
        </w:tc>
        <w:tc>
          <w:tcPr>
            <w:tcW w:w="2840" w:type="dxa"/>
            <w:vAlign w:val="center"/>
          </w:tcPr>
          <w:p w14:paraId="1D757BF7" w14:textId="77777777" w:rsidR="00DF74FA" w:rsidRPr="00EA0AFD" w:rsidRDefault="00DF74FA" w:rsidP="00B37382">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AUTHOR \* FirstCap \* MERGEFORMAT </w:instrText>
            </w:r>
            <w:r w:rsidRPr="00EA0AFD">
              <w:rPr>
                <w:rFonts w:ascii="Calibri" w:hAnsi="Calibri" w:cs="Calibri"/>
              </w:rPr>
              <w:fldChar w:fldCharType="separate"/>
            </w:r>
            <w:r w:rsidRPr="00EA0AFD">
              <w:rPr>
                <w:rFonts w:ascii="Calibri" w:hAnsi="Calibri" w:cs="Calibri"/>
                <w:noProof/>
              </w:rPr>
              <w:t>Suen</w:t>
            </w:r>
            <w:r w:rsidRPr="00EA0AFD">
              <w:rPr>
                <w:rFonts w:ascii="Calibri" w:hAnsi="Calibri" w:cs="Calibri"/>
                <w:noProof/>
              </w:rPr>
              <w:fldChar w:fldCharType="end"/>
            </w:r>
            <w:r w:rsidRPr="00EA0AFD">
              <w:rPr>
                <w:rFonts w:ascii="Calibri" w:hAnsi="Calibri" w:cs="Calibri"/>
                <w:noProof/>
              </w:rPr>
              <w:t xml:space="preserve"> HOU</w:t>
            </w:r>
          </w:p>
        </w:tc>
      </w:tr>
      <w:tr w:rsidR="00DF74FA" w:rsidRPr="00EA0AFD" w14:paraId="57E0D0E3" w14:textId="77777777" w:rsidTr="00B37382">
        <w:trPr>
          <w:jc w:val="center"/>
        </w:trPr>
        <w:tc>
          <w:tcPr>
            <w:tcW w:w="3416" w:type="dxa"/>
            <w:vAlign w:val="center"/>
          </w:tcPr>
          <w:p w14:paraId="02CD493A" w14:textId="77777777" w:rsidR="00DF74FA" w:rsidRPr="00EA0AFD" w:rsidRDefault="00DF74FA" w:rsidP="00B37382">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noProof/>
              </w:rPr>
              <w:fldChar w:fldCharType="end"/>
            </w:r>
            <w:r w:rsidRPr="00EA0AFD">
              <w:rPr>
                <w:rFonts w:ascii="Calibri" w:hAnsi="Calibri" w:cs="Calibri"/>
                <w:noProof/>
              </w:rPr>
              <w:t>on</w:t>
            </w:r>
          </w:p>
        </w:tc>
        <w:tc>
          <w:tcPr>
            <w:tcW w:w="2840" w:type="dxa"/>
            <w:vAlign w:val="center"/>
          </w:tcPr>
          <w:p w14:paraId="187EE9EC" w14:textId="403E85C7" w:rsidR="00DF74FA" w:rsidRPr="00EA0AFD" w:rsidRDefault="00DF74FA" w:rsidP="00B37382">
            <w:pPr>
              <w:rPr>
                <w:rFonts w:ascii="Calibri" w:hAnsi="Calibri" w:cs="Calibri"/>
              </w:rPr>
            </w:pPr>
            <w:r w:rsidRPr="00EA0AFD">
              <w:rPr>
                <w:rFonts w:ascii="Calibri" w:hAnsi="Calibri" w:cs="Calibri"/>
              </w:rPr>
              <w:t>0</w:t>
            </w: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DF74FA" w:rsidRPr="00EA0AFD" w14:paraId="26FD7F46" w14:textId="77777777" w:rsidTr="00B37382">
        <w:trPr>
          <w:jc w:val="center"/>
        </w:trPr>
        <w:tc>
          <w:tcPr>
            <w:tcW w:w="3416" w:type="dxa"/>
            <w:vAlign w:val="center"/>
          </w:tcPr>
          <w:p w14:paraId="66BA7040" w14:textId="77777777" w:rsidR="00DF74FA" w:rsidRPr="00EA0AFD" w:rsidRDefault="00DF74FA" w:rsidP="00B37382">
            <w:pPr>
              <w:rPr>
                <w:rFonts w:ascii="Calibri" w:hAnsi="Calibri" w:cs="Calibri"/>
                <w:b/>
              </w:rPr>
            </w:pPr>
            <w:r w:rsidRPr="00EA0AFD">
              <w:rPr>
                <w:rFonts w:ascii="Calibri" w:hAnsi="Calibri" w:cs="Calibri"/>
              </w:rPr>
              <w:t>Revision number:</w:t>
            </w:r>
          </w:p>
        </w:tc>
        <w:tc>
          <w:tcPr>
            <w:tcW w:w="2840" w:type="dxa"/>
            <w:vAlign w:val="center"/>
          </w:tcPr>
          <w:p w14:paraId="197134A6" w14:textId="77777777" w:rsidR="00DF74FA" w:rsidRPr="00EA0AFD" w:rsidRDefault="00DF74FA" w:rsidP="00B37382">
            <w:pPr>
              <w:rPr>
                <w:rFonts w:ascii="Calibri" w:hAnsi="Calibri" w:cs="Calibri"/>
              </w:rPr>
            </w:pPr>
            <w:r w:rsidRPr="00EA0AFD">
              <w:rPr>
                <w:rFonts w:ascii="Calibri" w:hAnsi="Calibri" w:cs="Calibri"/>
              </w:rPr>
              <w:t>2</w:t>
            </w:r>
          </w:p>
        </w:tc>
      </w:tr>
    </w:tbl>
    <w:p w14:paraId="66087865" w14:textId="77777777" w:rsidR="00DF74FA" w:rsidRPr="00EA0AFD" w:rsidRDefault="00DF74FA" w:rsidP="003B163D">
      <w:pPr>
        <w:pStyle w:val="Heading2"/>
      </w:pPr>
      <w:bookmarkStart w:id="304" w:name="_Toc69125873"/>
      <w:r w:rsidRPr="00EA0AFD">
        <w:t>Change history</w:t>
      </w:r>
      <w:bookmarkEnd w:id="304"/>
    </w:p>
    <w:tbl>
      <w:tblPr>
        <w:tblStyle w:val="TableGrid"/>
        <w:tblW w:w="9126" w:type="dxa"/>
        <w:tblInd w:w="108" w:type="dxa"/>
        <w:tblLook w:val="04A0" w:firstRow="1" w:lastRow="0" w:firstColumn="1" w:lastColumn="0" w:noHBand="0" w:noVBand="1"/>
      </w:tblPr>
      <w:tblGrid>
        <w:gridCol w:w="1057"/>
        <w:gridCol w:w="1802"/>
        <w:gridCol w:w="6267"/>
      </w:tblGrid>
      <w:tr w:rsidR="00DF74FA" w:rsidRPr="00EA0AFD" w14:paraId="13DCDBCF" w14:textId="77777777" w:rsidTr="00B37382">
        <w:trPr>
          <w:trHeight w:val="388"/>
        </w:trPr>
        <w:tc>
          <w:tcPr>
            <w:tcW w:w="1057" w:type="dxa"/>
          </w:tcPr>
          <w:p w14:paraId="6DFF9DF8" w14:textId="77777777" w:rsidR="00DF74FA" w:rsidRPr="00EA0AFD" w:rsidRDefault="00DF74FA" w:rsidP="00B37382">
            <w:pPr>
              <w:rPr>
                <w:rFonts w:ascii="Calibri" w:hAnsi="Calibri" w:cs="Calibri"/>
                <w:b/>
                <w:bCs/>
              </w:rPr>
            </w:pPr>
            <w:r w:rsidRPr="00EA0AFD">
              <w:rPr>
                <w:rFonts w:ascii="Calibri" w:hAnsi="Calibri" w:cs="Calibri"/>
                <w:b/>
                <w:bCs/>
              </w:rPr>
              <w:t>Revision</w:t>
            </w:r>
          </w:p>
        </w:tc>
        <w:tc>
          <w:tcPr>
            <w:tcW w:w="1802" w:type="dxa"/>
          </w:tcPr>
          <w:p w14:paraId="025C26CA" w14:textId="77777777" w:rsidR="00DF74FA" w:rsidRPr="00EA0AFD" w:rsidRDefault="00DF74FA" w:rsidP="00B37382">
            <w:pPr>
              <w:rPr>
                <w:rFonts w:ascii="Calibri" w:hAnsi="Calibri" w:cs="Calibri"/>
                <w:b/>
                <w:bCs/>
              </w:rPr>
            </w:pPr>
            <w:r w:rsidRPr="00EA0AFD">
              <w:rPr>
                <w:rFonts w:ascii="Calibri" w:hAnsi="Calibri" w:cs="Calibri"/>
                <w:b/>
                <w:bCs/>
              </w:rPr>
              <w:t>When</w:t>
            </w:r>
          </w:p>
        </w:tc>
        <w:tc>
          <w:tcPr>
            <w:tcW w:w="6267" w:type="dxa"/>
          </w:tcPr>
          <w:p w14:paraId="2448B1E1" w14:textId="77777777" w:rsidR="00DF74FA" w:rsidRPr="00EA0AFD" w:rsidRDefault="00DF74FA" w:rsidP="00B37382">
            <w:pPr>
              <w:rPr>
                <w:rFonts w:ascii="Calibri" w:hAnsi="Calibri" w:cs="Calibri"/>
                <w:b/>
                <w:bCs/>
              </w:rPr>
            </w:pPr>
            <w:r w:rsidRPr="00EA0AFD">
              <w:rPr>
                <w:rFonts w:ascii="Calibri" w:hAnsi="Calibri" w:cs="Calibri"/>
                <w:b/>
                <w:bCs/>
              </w:rPr>
              <w:t>What changed and why</w:t>
            </w:r>
          </w:p>
        </w:tc>
      </w:tr>
      <w:tr w:rsidR="00DF74FA" w:rsidRPr="00EA0AFD" w14:paraId="30F89F20" w14:textId="77777777" w:rsidTr="00B37382">
        <w:tc>
          <w:tcPr>
            <w:tcW w:w="1057" w:type="dxa"/>
          </w:tcPr>
          <w:p w14:paraId="1AE9613A" w14:textId="77777777" w:rsidR="00DF74FA" w:rsidRPr="00EA0AFD" w:rsidRDefault="00DF74FA" w:rsidP="00B37382">
            <w:pPr>
              <w:jc w:val="center"/>
              <w:rPr>
                <w:rFonts w:ascii="Calibri" w:hAnsi="Calibri" w:cs="Calibri"/>
              </w:rPr>
            </w:pPr>
            <w:r w:rsidRPr="00EA0AFD">
              <w:rPr>
                <w:rFonts w:ascii="Calibri" w:hAnsi="Calibri" w:cs="Calibri"/>
              </w:rPr>
              <w:t>1</w:t>
            </w:r>
          </w:p>
        </w:tc>
        <w:tc>
          <w:tcPr>
            <w:tcW w:w="1802" w:type="dxa"/>
          </w:tcPr>
          <w:p w14:paraId="0643BD6C" w14:textId="77777777" w:rsidR="00DF74FA" w:rsidRPr="00EA0AFD" w:rsidRDefault="00DF74FA" w:rsidP="00B37382">
            <w:pPr>
              <w:rPr>
                <w:rFonts w:ascii="Calibri" w:hAnsi="Calibri" w:cs="Calibri"/>
              </w:rPr>
            </w:pPr>
            <w:r w:rsidRPr="00EA0AFD">
              <w:rPr>
                <w:rFonts w:ascii="Calibri" w:hAnsi="Calibri" w:cs="Calibri"/>
              </w:rPr>
              <w:t>12/29/2019</w:t>
            </w:r>
          </w:p>
        </w:tc>
        <w:tc>
          <w:tcPr>
            <w:tcW w:w="6267" w:type="dxa"/>
          </w:tcPr>
          <w:p w14:paraId="6FC6996B" w14:textId="77777777" w:rsidR="00DF74FA" w:rsidRPr="00EA0AFD" w:rsidRDefault="00DF74FA" w:rsidP="00B37382">
            <w:pPr>
              <w:rPr>
                <w:rFonts w:ascii="Calibri" w:hAnsi="Calibri" w:cs="Calibri"/>
              </w:rPr>
            </w:pPr>
            <w:r w:rsidRPr="00EA0AFD">
              <w:rPr>
                <w:rFonts w:ascii="Calibri" w:hAnsi="Calibri" w:cs="Calibri"/>
              </w:rPr>
              <w:t>First draft based on 2019 workshop materials</w:t>
            </w:r>
          </w:p>
        </w:tc>
      </w:tr>
      <w:tr w:rsidR="00DF74FA" w:rsidRPr="00EA0AFD" w14:paraId="16DF1895" w14:textId="77777777" w:rsidTr="00B37382">
        <w:tc>
          <w:tcPr>
            <w:tcW w:w="1057" w:type="dxa"/>
          </w:tcPr>
          <w:p w14:paraId="4CFD4ED7" w14:textId="77777777" w:rsidR="00DF74FA" w:rsidRPr="00EA0AFD" w:rsidRDefault="00DF74FA" w:rsidP="00B37382">
            <w:pPr>
              <w:jc w:val="center"/>
              <w:rPr>
                <w:rFonts w:ascii="Calibri" w:hAnsi="Calibri" w:cs="Calibri"/>
              </w:rPr>
            </w:pPr>
            <w:r w:rsidRPr="00EA0AFD">
              <w:rPr>
                <w:rFonts w:ascii="Calibri" w:hAnsi="Calibri" w:cs="Calibri"/>
              </w:rPr>
              <w:t>2</w:t>
            </w:r>
          </w:p>
        </w:tc>
        <w:tc>
          <w:tcPr>
            <w:tcW w:w="1802" w:type="dxa"/>
          </w:tcPr>
          <w:p w14:paraId="2CC65B22" w14:textId="77777777" w:rsidR="00DF74FA" w:rsidRPr="00EA0AFD" w:rsidRDefault="00DF74FA" w:rsidP="00B37382">
            <w:pPr>
              <w:rPr>
                <w:rFonts w:ascii="Calibri" w:hAnsi="Calibri" w:cs="Calibri"/>
              </w:rPr>
            </w:pPr>
            <w:r w:rsidRPr="00EA0AFD">
              <w:rPr>
                <w:rFonts w:ascii="Calibri" w:hAnsi="Calibri" w:cs="Calibri"/>
              </w:rPr>
              <w:t>01/08/2021</w:t>
            </w:r>
          </w:p>
        </w:tc>
        <w:tc>
          <w:tcPr>
            <w:tcW w:w="6267" w:type="dxa"/>
          </w:tcPr>
          <w:p w14:paraId="50A2F6B3" w14:textId="77777777" w:rsidR="00DF74FA" w:rsidRPr="00EA0AFD" w:rsidRDefault="00DF74FA" w:rsidP="00B37382">
            <w:pPr>
              <w:rPr>
                <w:rFonts w:ascii="Calibri" w:hAnsi="Calibri" w:cs="Calibri"/>
              </w:rPr>
            </w:pPr>
            <w:r w:rsidRPr="00EA0AFD">
              <w:rPr>
                <w:rFonts w:ascii="Calibri" w:hAnsi="Calibri" w:cs="Calibri"/>
              </w:rPr>
              <w:t xml:space="preserve">Design match to the beampipe and vacuum flange </w:t>
            </w:r>
          </w:p>
        </w:tc>
      </w:tr>
    </w:tbl>
    <w:p w14:paraId="07BEC0A8" w14:textId="77777777" w:rsidR="00DF74FA" w:rsidRPr="00EA0AFD" w:rsidRDefault="00DF74FA" w:rsidP="003B163D">
      <w:pPr>
        <w:pStyle w:val="Heading2"/>
      </w:pPr>
      <w:bookmarkStart w:id="305" w:name="_Toc69125874"/>
      <w:r w:rsidRPr="00EA0AFD">
        <w:t>Readme first</w:t>
      </w:r>
      <w:bookmarkEnd w:id="305"/>
    </w:p>
    <w:p w14:paraId="3BF1AD2C" w14:textId="77777777" w:rsidR="00DF74FA" w:rsidRPr="00EA0AFD" w:rsidRDefault="00DF74FA"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Please do not delete or modify this section or its structure.</w:t>
      </w:r>
    </w:p>
    <w:p w14:paraId="418D370B" w14:textId="77777777" w:rsidR="00DF74FA" w:rsidRPr="00EA0AFD" w:rsidRDefault="00DF74FA"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Only change text enclosed by (and including) angled brackets “&lt; … &gt;”.</w:t>
      </w:r>
    </w:p>
    <w:p w14:paraId="61857477" w14:textId="77777777" w:rsidR="00DF74FA" w:rsidRPr="00EA0AFD" w:rsidRDefault="00DF74FA"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Cs/>
        </w:rPr>
      </w:pPr>
      <w:r w:rsidRPr="00EA0AFD">
        <w:rPr>
          <w:bCs/>
        </w:rPr>
        <w:t>Don’t change field directly, instead modify the document options, under File</w:t>
      </w:r>
      <w:r w:rsidRPr="00EA0AFD">
        <w:rPr>
          <w:bCs/>
        </w:rPr>
        <w:sym w:font="Wingdings" w:char="F0E0"/>
      </w:r>
      <w:r w:rsidRPr="00EA0AFD">
        <w:rPr>
          <w:bCs/>
        </w:rPr>
        <w:t xml:space="preserve"> Properties (or similar)</w:t>
      </w:r>
    </w:p>
    <w:p w14:paraId="57D1E068" w14:textId="77777777" w:rsidR="00DF74FA" w:rsidRPr="00EA0AFD" w:rsidRDefault="00DF74FA" w:rsidP="00374781">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299AD431" w14:textId="77777777" w:rsidR="00DF74FA" w:rsidRPr="00EA0AFD" w:rsidRDefault="00DF74FA" w:rsidP="00374781">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33CB308C" w14:textId="77777777" w:rsidR="00DF74FA" w:rsidRPr="00EA0AFD" w:rsidRDefault="00DF74FA" w:rsidP="00374781">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15122F0C" w14:textId="77777777" w:rsidR="00DF74FA" w:rsidRPr="00EA0AFD" w:rsidRDefault="00DF74FA"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005F64E2" w:rsidRPr="00EA0AFD">
        <w:fldChar w:fldCharType="begin"/>
      </w:r>
      <w:r w:rsidR="005F64E2" w:rsidRPr="00EA0AFD">
        <w:instrText xml:space="preserve"> SUBJECT  \* MERGEFORMAT </w:instrText>
      </w:r>
      <w:r w:rsidR="005F64E2" w:rsidRPr="00EA0AFD">
        <w:fldChar w:fldCharType="separate"/>
      </w:r>
      <w:r w:rsidRPr="00EA0AFD">
        <w:rPr>
          <w:b/>
        </w:rPr>
        <w:t xml:space="preserve">Vertex </w:t>
      </w:r>
      <w:proofErr w:type="spellStart"/>
      <w:r w:rsidRPr="00EA0AFD">
        <w:rPr>
          <w:b/>
        </w:rPr>
        <w:t>Prototype</w:t>
      </w:r>
      <w:r w:rsidR="005F64E2" w:rsidRPr="00EA0AFD">
        <w:rPr>
          <w:b/>
        </w:rPr>
        <w:fldChar w:fldCharType="end"/>
      </w:r>
      <w:r w:rsidRPr="00EA0AFD">
        <w:t>.If</w:t>
      </w:r>
      <w:proofErr w:type="spellEnd"/>
      <w:r w:rsidRPr="00EA0AFD">
        <w:t xml:space="preserve">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75A39E12" w14:textId="77777777" w:rsidR="00DF74FA" w:rsidRPr="00EA0AFD" w:rsidRDefault="00DF74FA" w:rsidP="00374781">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Finally, remember to update the </w:t>
      </w:r>
      <w:hyperlink w:anchor="ChangeHistory" w:history="1">
        <w:r w:rsidRPr="00EA0AFD">
          <w:rPr>
            <w:rStyle w:val="Hyperlink"/>
            <w:i/>
          </w:rPr>
          <w:t>Change History</w:t>
        </w:r>
      </w:hyperlink>
      <w:r w:rsidRPr="00EA0AFD">
        <w:t>.</w:t>
      </w:r>
      <w:r w:rsidRPr="00EA0AFD">
        <w:br w:type="page"/>
      </w:r>
    </w:p>
    <w:p w14:paraId="20F41A04" w14:textId="77777777" w:rsidR="00DF74FA" w:rsidRPr="00EA0AFD" w:rsidRDefault="00E43935" w:rsidP="003B163D">
      <w:pPr>
        <w:pStyle w:val="Heading2"/>
      </w:pPr>
      <w:fldSimple w:instr=" DOCPROPERTY PBS \* MERGEFORMAT ">
        <w:bookmarkStart w:id="306" w:name="_Toc69125875"/>
        <w:r w:rsidR="00DF74FA" w:rsidRPr="00EA0AFD">
          <w:t>6.1</w:t>
        </w:r>
      </w:fldSimple>
      <w:r w:rsidR="00DF74FA" w:rsidRPr="00EA0AFD">
        <w:tab/>
      </w:r>
      <w:r w:rsidR="00DF74FA" w:rsidRPr="00EA0AFD">
        <w:fldChar w:fldCharType="begin"/>
      </w:r>
      <w:r w:rsidR="00DF74FA" w:rsidRPr="00EA0AFD">
        <w:instrText xml:space="preserve"> DOCPROPERTY "Subject"  \* MERGEFORMAT </w:instrText>
      </w:r>
      <w:r w:rsidR="00DF74FA" w:rsidRPr="00EA0AFD">
        <w:fldChar w:fldCharType="separate"/>
      </w:r>
      <w:proofErr w:type="spellStart"/>
      <w:r w:rsidR="00DF74FA" w:rsidRPr="00EA0AFD">
        <w:t>LumiCal</w:t>
      </w:r>
      <w:proofErr w:type="spellEnd"/>
      <w:r w:rsidR="00DF74FA" w:rsidRPr="00EA0AFD">
        <w:t xml:space="preserve"> Prototype</w:t>
      </w:r>
      <w:r w:rsidR="00DF74FA" w:rsidRPr="00EA0AFD">
        <w:fldChar w:fldCharType="end"/>
      </w:r>
      <w:r w:rsidR="00DF74FA" w:rsidRPr="00EA0AFD">
        <w:t>: Project Objectives</w:t>
      </w:r>
      <w:bookmarkEnd w:id="306"/>
    </w:p>
    <w:p w14:paraId="4F96E07F" w14:textId="77777777" w:rsidR="00DF74FA" w:rsidRPr="00EA0AFD" w:rsidRDefault="00DF74FA" w:rsidP="00DF74FA">
      <w:pPr>
        <w:rPr>
          <w:rFonts w:ascii="Calibri" w:hAnsi="Calibri" w:cs="Calibri"/>
        </w:rPr>
      </w:pPr>
    </w:p>
    <w:p w14:paraId="6A2F4831" w14:textId="7A67136F" w:rsidR="00DF74FA" w:rsidRPr="00EA0AFD" w:rsidRDefault="00DF74FA" w:rsidP="00DF74FA">
      <w:pPr>
        <w:snapToGrid w:val="0"/>
        <w:ind w:firstLine="720"/>
        <w:jc w:val="both"/>
        <w:rPr>
          <w:rFonts w:ascii="Calibri" w:hAnsi="Calibri" w:cs="Calibri"/>
          <w:color w:val="000000" w:themeColor="text1"/>
        </w:rPr>
      </w:pPr>
      <w:r w:rsidRPr="00EA0AFD">
        <w:rPr>
          <w:rFonts w:ascii="Calibri" w:hAnsi="Calibri" w:cs="Calibri"/>
          <w:color w:val="000000" w:themeColor="text1"/>
        </w:rPr>
        <w:t xml:space="preserve">The luminosity of electron-positron collisions can be measured </w:t>
      </w:r>
      <w:r w:rsidRPr="00EA0AFD">
        <w:rPr>
          <w:rStyle w:val="Emphasis"/>
          <w:rFonts w:ascii="Calibri" w:hAnsi="Calibri" w:cs="Calibri"/>
          <w:bCs/>
          <w:color w:val="000000" w:themeColor="text1"/>
          <w:shd w:val="clear" w:color="auto" w:fill="FFFFFF"/>
        </w:rPr>
        <w:t>with high statistics and precision</w:t>
      </w:r>
      <w:r w:rsidRPr="00EA0AFD">
        <w:rPr>
          <w:rFonts w:ascii="Calibri" w:hAnsi="Calibri" w:cs="Calibri"/>
          <w:color w:val="000000" w:themeColor="text1"/>
          <w:shd w:val="clear" w:color="auto" w:fill="FFFFFF"/>
        </w:rPr>
        <w:t xml:space="preserve"> through the </w:t>
      </w:r>
      <w:r w:rsidRPr="00EA0AFD">
        <w:rPr>
          <w:rStyle w:val="Emphasis"/>
          <w:rFonts w:ascii="Calibri" w:hAnsi="Calibri" w:cs="Calibri"/>
          <w:bCs/>
          <w:color w:val="000000" w:themeColor="text1"/>
          <w:shd w:val="clear" w:color="auto" w:fill="FFFFFF"/>
        </w:rPr>
        <w:t>Bhabha</w:t>
      </w:r>
      <w:r w:rsidRPr="00EA0AFD">
        <w:rPr>
          <w:rFonts w:ascii="Calibri" w:hAnsi="Calibri" w:cs="Calibri"/>
          <w:color w:val="000000" w:themeColor="text1"/>
          <w:shd w:val="clear" w:color="auto" w:fill="FFFFFF"/>
        </w:rPr>
        <w:t xml:space="preserve"> scattering process </w:t>
      </w:r>
      <w:proofErr w:type="spellStart"/>
      <w:r w:rsidRPr="00EA0AFD">
        <w:rPr>
          <w:rFonts w:ascii="Calibri" w:hAnsi="Calibri" w:cs="Calibri"/>
          <w:color w:val="000000" w:themeColor="text1"/>
          <w:shd w:val="clear" w:color="auto" w:fill="FFFFFF"/>
        </w:rPr>
        <w:t>e</w:t>
      </w:r>
      <w:r w:rsidRPr="00EA0AFD">
        <w:rPr>
          <w:rFonts w:ascii="Calibri" w:hAnsi="Calibri" w:cs="Calibri"/>
          <w:color w:val="000000" w:themeColor="text1"/>
          <w:shd w:val="clear" w:color="auto" w:fill="FFFFFF"/>
          <w:vertAlign w:val="superscript"/>
        </w:rPr>
        <w:t>+</w:t>
      </w:r>
      <w:r w:rsidRPr="00EA0AFD">
        <w:rPr>
          <w:rFonts w:ascii="Calibri" w:hAnsi="Calibri" w:cs="Calibri"/>
          <w:color w:val="000000" w:themeColor="text1"/>
          <w:shd w:val="clear" w:color="auto" w:fill="FFFFFF"/>
        </w:rPr>
        <w:t>e</w:t>
      </w:r>
      <w:proofErr w:type="spellEnd"/>
      <w:r w:rsidRPr="00EA0AFD">
        <w:rPr>
          <w:rFonts w:ascii="Calibri" w:hAnsi="Calibri" w:cs="Calibri"/>
          <w:color w:val="000000" w:themeColor="text1"/>
          <w:shd w:val="clear" w:color="auto" w:fill="FFFFFF"/>
          <w:vertAlign w:val="superscript"/>
        </w:rPr>
        <w:t>−</w:t>
      </w:r>
      <w:r w:rsidRPr="00EA0AFD">
        <w:rPr>
          <w:rFonts w:ascii="Calibri" w:hAnsi="Calibri" w:cs="Calibri"/>
          <w:color w:val="000000" w:themeColor="text1"/>
          <w:shd w:val="clear" w:color="auto" w:fill="FFFFFF"/>
        </w:rPr>
        <w:t xml:space="preserve"> → </w:t>
      </w:r>
      <w:proofErr w:type="spellStart"/>
      <w:r w:rsidRPr="00EA0AFD">
        <w:rPr>
          <w:rFonts w:ascii="Calibri" w:hAnsi="Calibri" w:cs="Calibri"/>
          <w:color w:val="000000" w:themeColor="text1"/>
          <w:shd w:val="clear" w:color="auto" w:fill="FFFFFF"/>
        </w:rPr>
        <w:t>e</w:t>
      </w:r>
      <w:r w:rsidRPr="00EA0AFD">
        <w:rPr>
          <w:rFonts w:ascii="Calibri" w:hAnsi="Calibri" w:cs="Calibri"/>
          <w:color w:val="000000" w:themeColor="text1"/>
          <w:shd w:val="clear" w:color="auto" w:fill="FFFFFF"/>
          <w:vertAlign w:val="superscript"/>
        </w:rPr>
        <w:t>+</w:t>
      </w:r>
      <w:r w:rsidRPr="00EA0AFD">
        <w:rPr>
          <w:rFonts w:ascii="Calibri" w:hAnsi="Calibri" w:cs="Calibri"/>
          <w:color w:val="000000" w:themeColor="text1"/>
          <w:shd w:val="clear" w:color="auto" w:fill="FFFFFF"/>
        </w:rPr>
        <w:t>e</w:t>
      </w:r>
      <w:proofErr w:type="spellEnd"/>
      <w:r w:rsidRPr="00EA0AFD">
        <w:rPr>
          <w:rFonts w:ascii="Calibri" w:hAnsi="Calibri" w:cs="Calibri"/>
          <w:color w:val="000000" w:themeColor="text1"/>
          <w:shd w:val="clear" w:color="auto" w:fill="FFFFFF"/>
          <w:vertAlign w:val="superscript"/>
        </w:rPr>
        <w:t>−</w:t>
      </w:r>
      <w:r w:rsidRPr="00EA0AFD">
        <w:rPr>
          <w:rFonts w:ascii="Calibri" w:hAnsi="Calibri" w:cs="Calibri"/>
          <w:color w:val="000000" w:themeColor="text1"/>
        </w:rPr>
        <w:t xml:space="preserve"> with the scattered electrons detected in forward direction. At CEPC, the luminosity measurement is aimed for a precision of 10</w:t>
      </w:r>
      <w:r w:rsidRPr="00EA0AFD">
        <w:rPr>
          <w:rFonts w:ascii="Calibri" w:hAnsi="Calibri" w:cs="Calibri"/>
          <w:color w:val="000000" w:themeColor="text1"/>
          <w:vertAlign w:val="superscript"/>
        </w:rPr>
        <w:t>-4</w:t>
      </w:r>
      <w:r w:rsidRPr="00EA0AFD">
        <w:rPr>
          <w:rFonts w:ascii="Calibri" w:hAnsi="Calibri" w:cs="Calibri"/>
          <w:color w:val="000000" w:themeColor="text1"/>
        </w:rPr>
        <w:t xml:space="preserve"> at the Z-pole, which corresponds to the spatial resolution of 1 </w:t>
      </w:r>
      <w:proofErr w:type="spellStart"/>
      <w:r w:rsidRPr="00EA0AFD">
        <w:rPr>
          <w:rFonts w:ascii="Calibri" w:hAnsi="Calibri" w:cs="Calibri"/>
          <w:color w:val="000000" w:themeColor="text1"/>
        </w:rPr>
        <w:t>mRad</w:t>
      </w:r>
      <w:proofErr w:type="spellEnd"/>
      <w:r w:rsidRPr="00EA0AFD">
        <w:rPr>
          <w:rFonts w:ascii="Calibri" w:hAnsi="Calibri" w:cs="Calibri"/>
          <w:color w:val="000000" w:themeColor="text1"/>
        </w:rPr>
        <w:t xml:space="preserve"> on the fiducial edges for the Bhabha angular distribution. </w:t>
      </w:r>
    </w:p>
    <w:p w14:paraId="32F17AC2" w14:textId="77777777" w:rsidR="00DF74FA" w:rsidRPr="00EA0AFD" w:rsidRDefault="00DF74FA" w:rsidP="00DF74FA">
      <w:pPr>
        <w:snapToGrid w:val="0"/>
        <w:ind w:firstLine="720"/>
        <w:jc w:val="both"/>
        <w:rPr>
          <w:rFonts w:ascii="Calibri" w:hAnsi="Calibri" w:cs="Calibri"/>
          <w:color w:val="000000" w:themeColor="text1"/>
        </w:rPr>
      </w:pPr>
      <w:r w:rsidRPr="00EA0AFD">
        <w:rPr>
          <w:rFonts w:ascii="Calibri" w:hAnsi="Calibri" w:cs="Calibri"/>
          <w:color w:val="000000" w:themeColor="text1"/>
        </w:rPr>
        <w:t xml:space="preserve">Bhabha events are detected for 1) elastic scattering of beam particles back-to-back in the center-of-mass frame, 2) energies of each particles consist with beam energy. The challenge to the luminosity detector is to identify electrons with the spatial resolution in θ-angle reaching 1 </w:t>
      </w:r>
      <w:proofErr w:type="spellStart"/>
      <w:r w:rsidRPr="00EA0AFD">
        <w:rPr>
          <w:rFonts w:ascii="Calibri" w:hAnsi="Calibri" w:cs="Calibri"/>
          <w:color w:val="000000" w:themeColor="text1"/>
        </w:rPr>
        <w:t>mRad</w:t>
      </w:r>
      <w:proofErr w:type="spellEnd"/>
      <w:r w:rsidRPr="00EA0AFD">
        <w:rPr>
          <w:rFonts w:ascii="Calibri" w:hAnsi="Calibri" w:cs="Calibri"/>
          <w:color w:val="000000" w:themeColor="text1"/>
        </w:rPr>
        <w:t>. The readout electronics readout is also required to sustain radiation damage and the high event rate at beam crossing interval of 32 ns.</w:t>
      </w:r>
    </w:p>
    <w:p w14:paraId="74FF4116" w14:textId="77777777" w:rsidR="00DF74FA" w:rsidRPr="00EA0AFD" w:rsidRDefault="00DF74FA" w:rsidP="00DF74FA">
      <w:pPr>
        <w:snapToGrid w:val="0"/>
        <w:ind w:firstLine="720"/>
        <w:jc w:val="both"/>
        <w:rPr>
          <w:rFonts w:ascii="Calibri" w:hAnsi="Calibri" w:cs="Calibri"/>
          <w:color w:val="000000" w:themeColor="text1"/>
        </w:rPr>
      </w:pPr>
      <w:r w:rsidRPr="00EA0AFD">
        <w:rPr>
          <w:rFonts w:ascii="Calibri" w:hAnsi="Calibri" w:cs="Calibri"/>
          <w:color w:val="000000" w:themeColor="text1"/>
        </w:rPr>
        <w:t>The design of Luminosity Calorimeter (</w:t>
      </w:r>
      <w:proofErr w:type="spellStart"/>
      <w:r w:rsidRPr="00EA0AFD">
        <w:rPr>
          <w:rFonts w:ascii="Calibri" w:hAnsi="Calibri" w:cs="Calibri"/>
          <w:color w:val="000000" w:themeColor="text1"/>
        </w:rPr>
        <w:t>LumiCal</w:t>
      </w:r>
      <w:proofErr w:type="spellEnd"/>
      <w:r w:rsidRPr="00EA0AFD">
        <w:rPr>
          <w:rFonts w:ascii="Calibri" w:hAnsi="Calibri" w:cs="Calibri"/>
          <w:color w:val="000000" w:themeColor="text1"/>
        </w:rPr>
        <w:t xml:space="preserve">) has been studied with GEANT simulation for a sandwiched Silicon-Tungsten assembly with upstream silicon wafers surrounding beam-pipe. The measurables on electron impact position and lateral shower profiles are evaluated. We envision that the silicon wafers of </w:t>
      </w:r>
      <w:proofErr w:type="spellStart"/>
      <w:r w:rsidRPr="00EA0AFD">
        <w:rPr>
          <w:rFonts w:ascii="Calibri" w:hAnsi="Calibri" w:cs="Calibri"/>
          <w:color w:val="000000" w:themeColor="text1"/>
        </w:rPr>
        <w:t>LumiCal</w:t>
      </w:r>
      <w:proofErr w:type="spellEnd"/>
      <w:r w:rsidRPr="00EA0AFD">
        <w:rPr>
          <w:rFonts w:ascii="Calibri" w:hAnsi="Calibri" w:cs="Calibri"/>
          <w:color w:val="000000" w:themeColor="text1"/>
        </w:rPr>
        <w:t xml:space="preserve"> is positioned surrounding the beam-pipe within the inner tracker volume.  The detector design and an event display are illustrated in Fig. 1.</w:t>
      </w:r>
    </w:p>
    <w:p w14:paraId="7F70D64F" w14:textId="77777777" w:rsidR="00DF74FA" w:rsidRPr="00EA0AFD" w:rsidRDefault="00DF74FA" w:rsidP="00DF74FA">
      <w:pPr>
        <w:snapToGrid w:val="0"/>
        <w:ind w:firstLine="720"/>
        <w:jc w:val="both"/>
        <w:rPr>
          <w:rFonts w:ascii="Calibri" w:hAnsi="Calibri" w:cs="Calibri"/>
          <w:color w:val="000000" w:themeColor="text1"/>
        </w:rPr>
      </w:pPr>
    </w:p>
    <w:p w14:paraId="26DA9581" w14:textId="77777777" w:rsidR="00DF74FA" w:rsidRPr="00EA0AFD" w:rsidRDefault="00DF74FA" w:rsidP="00DF74FA">
      <w:pPr>
        <w:snapToGrid w:val="0"/>
        <w:ind w:firstLine="720"/>
        <w:rPr>
          <w:rFonts w:ascii="Calibri" w:hAnsi="Calibri" w:cs="Calibri"/>
          <w:color w:val="000000" w:themeColor="text1"/>
        </w:rPr>
      </w:pPr>
    </w:p>
    <w:p w14:paraId="2AA632A2" w14:textId="77777777" w:rsidR="00DF74FA" w:rsidRPr="00EA0AFD" w:rsidRDefault="00DF74FA" w:rsidP="00DF74FA">
      <w:pPr>
        <w:snapToGrid w:val="0"/>
        <w:jc w:val="center"/>
        <w:rPr>
          <w:rFonts w:ascii="Calibri" w:hAnsi="Calibri" w:cs="Calibri"/>
          <w:color w:val="000000" w:themeColor="text1"/>
        </w:rPr>
      </w:pPr>
      <w:r w:rsidRPr="00EA0AFD">
        <w:rPr>
          <w:rFonts w:ascii="Calibri" w:hAnsi="Calibri" w:cs="Calibri"/>
          <w:noProof/>
          <w:color w:val="000000" w:themeColor="text1"/>
          <w:lang w:eastAsia="zh-TW"/>
        </w:rPr>
        <w:drawing>
          <wp:inline distT="0" distB="0" distL="0" distR="0" wp14:anchorId="280534F4" wp14:editId="6ACD2FE8">
            <wp:extent cx="4439782" cy="969147"/>
            <wp:effectExtent l="19050" t="0" r="0"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preferRelativeResize="0">
                      <a:picLocks noChangeAspect="1" noChangeArrowheads="1"/>
                    </pic:cNvPicPr>
                  </pic:nvPicPr>
                  <pic:blipFill>
                    <a:blip r:embed="rId20"/>
                    <a:srcRect/>
                    <a:stretch>
                      <a:fillRect/>
                    </a:stretch>
                  </pic:blipFill>
                  <pic:spPr bwMode="auto">
                    <a:xfrm>
                      <a:off x="0" y="0"/>
                      <a:ext cx="4445160" cy="970321"/>
                    </a:xfrm>
                    <a:prstGeom prst="rect">
                      <a:avLst/>
                    </a:prstGeom>
                    <a:noFill/>
                    <a:ln w="9525">
                      <a:noFill/>
                      <a:miter lim="800000"/>
                      <a:headEnd/>
                      <a:tailEnd/>
                    </a:ln>
                    <a:effectLst/>
                  </pic:spPr>
                </pic:pic>
              </a:graphicData>
            </a:graphic>
          </wp:inline>
        </w:drawing>
      </w:r>
    </w:p>
    <w:p w14:paraId="44F1303E" w14:textId="77777777" w:rsidR="00DF74FA" w:rsidRPr="00EA0AFD" w:rsidRDefault="00DF74FA" w:rsidP="00DF74FA">
      <w:pPr>
        <w:snapToGrid w:val="0"/>
        <w:ind w:firstLine="720"/>
        <w:jc w:val="center"/>
        <w:rPr>
          <w:rFonts w:ascii="Calibri" w:hAnsi="Calibri" w:cs="Calibri"/>
          <w:color w:val="000000" w:themeColor="text1"/>
        </w:rPr>
      </w:pPr>
    </w:p>
    <w:p w14:paraId="73D4879F" w14:textId="77777777" w:rsidR="00DF74FA" w:rsidRPr="00EA0AFD" w:rsidRDefault="00DF74FA" w:rsidP="00DF74FA">
      <w:pPr>
        <w:ind w:firstLine="142"/>
        <w:jc w:val="center"/>
        <w:rPr>
          <w:rFonts w:ascii="Calibri" w:hAnsi="Calibri" w:cs="Calibri"/>
          <w:noProof/>
          <w:lang w:eastAsia="zh-TW"/>
        </w:rPr>
      </w:pPr>
      <w:r w:rsidRPr="00EA0AFD">
        <w:rPr>
          <w:rFonts w:ascii="Calibri" w:hAnsi="Calibri" w:cs="Calibri"/>
          <w:noProof/>
          <w:color w:val="FF0000"/>
          <w:lang w:eastAsia="zh-TW"/>
        </w:rPr>
        <w:drawing>
          <wp:inline distT="0" distB="0" distL="0" distR="0" wp14:anchorId="5CB3CB1E" wp14:editId="78843734">
            <wp:extent cx="2369308" cy="2378760"/>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2367104" cy="2376547"/>
                    </a:xfrm>
                    <a:prstGeom prst="rect">
                      <a:avLst/>
                    </a:prstGeom>
                    <a:noFill/>
                    <a:ln w="9525">
                      <a:noFill/>
                      <a:miter lim="800000"/>
                      <a:headEnd/>
                      <a:tailEnd/>
                    </a:ln>
                    <a:effectLst/>
                  </pic:spPr>
                </pic:pic>
              </a:graphicData>
            </a:graphic>
          </wp:inline>
        </w:drawing>
      </w:r>
      <w:r w:rsidRPr="00EA0AFD">
        <w:rPr>
          <w:rFonts w:ascii="Calibri" w:hAnsi="Calibri" w:cs="Calibri"/>
          <w:noProof/>
          <w:lang w:eastAsia="zh-TW"/>
        </w:rPr>
        <w:t xml:space="preserve">  </w:t>
      </w:r>
      <w:r w:rsidRPr="00EA0AFD">
        <w:rPr>
          <w:rFonts w:ascii="Calibri" w:hAnsi="Calibri" w:cs="Calibri"/>
          <w:noProof/>
          <w:lang w:eastAsia="zh-TW"/>
        </w:rPr>
        <w:drawing>
          <wp:inline distT="0" distB="0" distL="0" distR="0" wp14:anchorId="0346C905" wp14:editId="4D9A737F">
            <wp:extent cx="1973523" cy="1320601"/>
            <wp:effectExtent l="19050" t="0" r="7677"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2" cstate="print"/>
                    <a:srcRect/>
                    <a:stretch>
                      <a:fillRect/>
                    </a:stretch>
                  </pic:blipFill>
                  <pic:spPr bwMode="auto">
                    <a:xfrm>
                      <a:off x="0" y="0"/>
                      <a:ext cx="1979723" cy="1324750"/>
                    </a:xfrm>
                    <a:prstGeom prst="rect">
                      <a:avLst/>
                    </a:prstGeom>
                    <a:noFill/>
                    <a:ln w="9525">
                      <a:noFill/>
                      <a:miter lim="800000"/>
                      <a:headEnd/>
                      <a:tailEnd/>
                    </a:ln>
                    <a:effectLst/>
                  </pic:spPr>
                </pic:pic>
              </a:graphicData>
            </a:graphic>
          </wp:inline>
        </w:drawing>
      </w:r>
    </w:p>
    <w:p w14:paraId="3B63DB71" w14:textId="77777777" w:rsidR="00DF74FA" w:rsidRPr="00EA0AFD" w:rsidRDefault="00DF74FA" w:rsidP="00DF74FA">
      <w:pPr>
        <w:ind w:firstLine="142"/>
        <w:jc w:val="center"/>
        <w:rPr>
          <w:rFonts w:ascii="Calibri" w:hAnsi="Calibri" w:cs="Calibri"/>
        </w:rPr>
      </w:pPr>
    </w:p>
    <w:p w14:paraId="00E6617C" w14:textId="22487C03" w:rsidR="00DF74FA" w:rsidRPr="00EA0AFD" w:rsidRDefault="00DF74FA" w:rsidP="00DF74FA">
      <w:pPr>
        <w:snapToGrid w:val="0"/>
        <w:jc w:val="center"/>
        <w:rPr>
          <w:rFonts w:ascii="Calibri" w:hAnsi="Calibri" w:cs="Calibri"/>
        </w:rPr>
      </w:pPr>
      <w:r w:rsidRPr="00EA0AFD">
        <w:rPr>
          <w:rFonts w:ascii="Calibri" w:hAnsi="Calibri" w:cs="Calibri"/>
        </w:rPr>
        <w:t xml:space="preserve">Figure 1: The top drawing illustrates the </w:t>
      </w:r>
      <w:proofErr w:type="spellStart"/>
      <w:r w:rsidRPr="00EA0AFD">
        <w:rPr>
          <w:rFonts w:ascii="Calibri" w:hAnsi="Calibri" w:cs="Calibri"/>
        </w:rPr>
        <w:t>LumiCal</w:t>
      </w:r>
      <w:proofErr w:type="spellEnd"/>
      <w:r w:rsidRPr="00EA0AFD">
        <w:rPr>
          <w:rFonts w:ascii="Calibri" w:hAnsi="Calibri" w:cs="Calibri"/>
        </w:rPr>
        <w:t xml:space="preserve"> detector design with silicon wafers and LYSO crystal calorimeter. The event display below is shown for a 50 GeV electron in GEANT simulation with the beam-pipe of 1 mm thick Al tube, flange layers at z=520 mm and z=700 mm. The </w:t>
      </w:r>
      <w:proofErr w:type="spellStart"/>
      <w:r w:rsidRPr="00EA0AFD">
        <w:rPr>
          <w:rFonts w:ascii="Calibri" w:hAnsi="Calibri" w:cs="Calibri"/>
        </w:rPr>
        <w:t>LumiCal</w:t>
      </w:r>
      <w:proofErr w:type="spellEnd"/>
      <w:r w:rsidRPr="00EA0AFD">
        <w:rPr>
          <w:rFonts w:ascii="Calibri" w:hAnsi="Calibri" w:cs="Calibri"/>
        </w:rPr>
        <w:t xml:space="preserve"> Si-wafers include two octagon rings at z=150-520 mm, disks of circular wafers on beam pipe flanges, and a Si-W calorimeter with front face at z=1000 mm.</w:t>
      </w:r>
    </w:p>
    <w:p w14:paraId="213686F3" w14:textId="69731D07" w:rsidR="00DF74FA" w:rsidRPr="00EA0AFD" w:rsidRDefault="00E43935" w:rsidP="003B163D">
      <w:pPr>
        <w:pStyle w:val="Heading2"/>
      </w:pPr>
      <w:fldSimple w:instr=" DOCPROPERTY PBS \* MERGEFORMAT ">
        <w:bookmarkStart w:id="307" w:name="_Toc69125876"/>
        <w:r w:rsidR="00DF74FA" w:rsidRPr="00EA0AFD">
          <w:t>6.1</w:t>
        </w:r>
      </w:fldSimple>
      <w:r w:rsidR="00DF74FA" w:rsidRPr="00EA0AFD">
        <w:tab/>
      </w:r>
      <w:r w:rsidR="00DF74FA" w:rsidRPr="00EA0AFD">
        <w:fldChar w:fldCharType="begin"/>
      </w:r>
      <w:r w:rsidR="00DF74FA" w:rsidRPr="00EA0AFD">
        <w:instrText xml:space="preserve"> DOCPROPERTY "Subject"  \* MERGEFORMAT </w:instrText>
      </w:r>
      <w:r w:rsidR="00DF74FA" w:rsidRPr="00EA0AFD">
        <w:fldChar w:fldCharType="separate"/>
      </w:r>
      <w:r w:rsidR="003B163D" w:rsidRPr="003B163D">
        <w:t xml:space="preserve"> </w:t>
      </w:r>
      <w:proofErr w:type="spellStart"/>
      <w:r w:rsidR="003B163D" w:rsidRPr="00EA0AFD">
        <w:t>LumiCal</w:t>
      </w:r>
      <w:proofErr w:type="spellEnd"/>
      <w:r w:rsidR="003B163D" w:rsidRPr="00EA0AFD">
        <w:t xml:space="preserve"> </w:t>
      </w:r>
      <w:r w:rsidR="00DF74FA" w:rsidRPr="00EA0AFD">
        <w:t>Prototype</w:t>
      </w:r>
      <w:r w:rsidR="00DF74FA" w:rsidRPr="00EA0AFD">
        <w:fldChar w:fldCharType="end"/>
      </w:r>
      <w:r w:rsidR="00DF74FA" w:rsidRPr="00EA0AFD">
        <w:t>: Sub-projects Description</w:t>
      </w:r>
      <w:bookmarkEnd w:id="307"/>
    </w:p>
    <w:p w14:paraId="43E3D4E5" w14:textId="77777777" w:rsidR="00DF74FA" w:rsidRPr="00EA0AFD" w:rsidRDefault="00DF74FA" w:rsidP="00DF74FA">
      <w:pPr>
        <w:rPr>
          <w:rFonts w:ascii="Calibri" w:hAnsi="Calibri" w:cs="Calibri"/>
        </w:rPr>
      </w:pPr>
    </w:p>
    <w:tbl>
      <w:tblPr>
        <w:tblStyle w:val="TableGrid"/>
        <w:tblW w:w="9427" w:type="dxa"/>
        <w:tblInd w:w="108" w:type="dxa"/>
        <w:tblLook w:val="04A0" w:firstRow="1" w:lastRow="0" w:firstColumn="1" w:lastColumn="0" w:noHBand="0" w:noVBand="1"/>
      </w:tblPr>
      <w:tblGrid>
        <w:gridCol w:w="1418"/>
        <w:gridCol w:w="2268"/>
        <w:gridCol w:w="5741"/>
      </w:tblGrid>
      <w:tr w:rsidR="00DF74FA" w:rsidRPr="00EA0AFD" w14:paraId="50ADD376" w14:textId="77777777" w:rsidTr="00B37382">
        <w:trPr>
          <w:trHeight w:val="388"/>
        </w:trPr>
        <w:tc>
          <w:tcPr>
            <w:tcW w:w="1418" w:type="dxa"/>
          </w:tcPr>
          <w:p w14:paraId="166B3883" w14:textId="77777777" w:rsidR="00DF74FA" w:rsidRPr="00EA0AFD" w:rsidRDefault="00DF74FA" w:rsidP="00B37382">
            <w:pPr>
              <w:jc w:val="center"/>
              <w:rPr>
                <w:rFonts w:ascii="Calibri" w:hAnsi="Calibri" w:cs="Calibri"/>
                <w:b/>
                <w:bCs/>
              </w:rPr>
            </w:pPr>
            <w:r w:rsidRPr="00EA0AFD">
              <w:rPr>
                <w:rFonts w:ascii="Calibri" w:hAnsi="Calibri" w:cs="Calibri"/>
                <w:b/>
                <w:bCs/>
              </w:rPr>
              <w:lastRenderedPageBreak/>
              <w:t>Project ID</w:t>
            </w:r>
          </w:p>
        </w:tc>
        <w:tc>
          <w:tcPr>
            <w:tcW w:w="2268" w:type="dxa"/>
          </w:tcPr>
          <w:p w14:paraId="2A63B72F" w14:textId="77777777" w:rsidR="00DF74FA" w:rsidRPr="00EA0AFD" w:rsidRDefault="00DF74FA" w:rsidP="00B37382">
            <w:pPr>
              <w:jc w:val="center"/>
              <w:rPr>
                <w:rFonts w:ascii="Calibri" w:hAnsi="Calibri" w:cs="Calibri"/>
                <w:b/>
                <w:bCs/>
              </w:rPr>
            </w:pPr>
            <w:r w:rsidRPr="00EA0AFD">
              <w:rPr>
                <w:rFonts w:ascii="Calibri" w:hAnsi="Calibri" w:cs="Calibri"/>
                <w:b/>
                <w:bCs/>
              </w:rPr>
              <w:t>Title</w:t>
            </w:r>
          </w:p>
        </w:tc>
        <w:tc>
          <w:tcPr>
            <w:tcW w:w="5741" w:type="dxa"/>
          </w:tcPr>
          <w:p w14:paraId="4E774563" w14:textId="77777777" w:rsidR="00DF74FA" w:rsidRPr="00EA0AFD" w:rsidRDefault="00DF74FA" w:rsidP="00B37382">
            <w:pPr>
              <w:jc w:val="center"/>
              <w:rPr>
                <w:rFonts w:ascii="Calibri" w:hAnsi="Calibri" w:cs="Calibri"/>
                <w:b/>
              </w:rPr>
            </w:pPr>
            <w:r w:rsidRPr="00EA0AFD">
              <w:rPr>
                <w:rFonts w:ascii="Calibri" w:hAnsi="Calibri" w:cs="Calibri"/>
                <w:b/>
              </w:rPr>
              <w:t>Description</w:t>
            </w:r>
          </w:p>
        </w:tc>
      </w:tr>
      <w:tr w:rsidR="00DF74FA" w:rsidRPr="00EA0AFD" w14:paraId="29F313C2" w14:textId="77777777" w:rsidTr="00B37382">
        <w:tc>
          <w:tcPr>
            <w:tcW w:w="1418" w:type="dxa"/>
          </w:tcPr>
          <w:p w14:paraId="3796304E" w14:textId="77777777" w:rsidR="00DF74FA" w:rsidRPr="00EA0AFD" w:rsidRDefault="00DF74FA" w:rsidP="00B37382">
            <w:pPr>
              <w:jc w:val="center"/>
              <w:rPr>
                <w:rFonts w:ascii="Calibri" w:hAnsi="Calibri" w:cs="Calibri"/>
              </w:rPr>
            </w:pPr>
            <w:r w:rsidRPr="00EA0AFD">
              <w:rPr>
                <w:rFonts w:ascii="Calibri" w:hAnsi="Calibri" w:cs="Calibri"/>
              </w:rPr>
              <w:t>6.1.1</w:t>
            </w:r>
          </w:p>
        </w:tc>
        <w:tc>
          <w:tcPr>
            <w:tcW w:w="2268" w:type="dxa"/>
          </w:tcPr>
          <w:p w14:paraId="17C80365" w14:textId="77777777" w:rsidR="00DF74FA" w:rsidRPr="00EA0AFD" w:rsidRDefault="00DF74FA" w:rsidP="00B37382">
            <w:pPr>
              <w:rPr>
                <w:rFonts w:ascii="Calibri" w:hAnsi="Calibri" w:cs="Calibri"/>
              </w:rPr>
            </w:pPr>
            <w:r w:rsidRPr="00EA0AFD">
              <w:rPr>
                <w:rFonts w:ascii="Calibri" w:hAnsi="Calibri" w:cs="Calibri"/>
              </w:rPr>
              <w:t>Silicon Strip detector</w:t>
            </w:r>
          </w:p>
        </w:tc>
        <w:tc>
          <w:tcPr>
            <w:tcW w:w="5741" w:type="dxa"/>
          </w:tcPr>
          <w:p w14:paraId="6F36F21C" w14:textId="77777777" w:rsidR="00DF74FA" w:rsidRPr="00EA0AFD" w:rsidRDefault="00DF74FA" w:rsidP="00B37382">
            <w:pPr>
              <w:rPr>
                <w:rFonts w:ascii="Calibri" w:hAnsi="Calibri" w:cs="Calibri"/>
              </w:rPr>
            </w:pPr>
            <w:r w:rsidRPr="00EA0AFD">
              <w:rPr>
                <w:rFonts w:ascii="Calibri" w:hAnsi="Calibri" w:cs="Calibri"/>
              </w:rPr>
              <w:t xml:space="preserve">Assembly of single sided Si-Strip sensor in 50 or 100 </w:t>
            </w:r>
            <w:proofErr w:type="spellStart"/>
            <w:r w:rsidRPr="00EA0AFD">
              <w:rPr>
                <w:rFonts w:ascii="Calibri" w:hAnsi="Calibri" w:cs="Calibri"/>
              </w:rPr>
              <w:t>μm</w:t>
            </w:r>
            <w:proofErr w:type="spellEnd"/>
            <w:r w:rsidRPr="00EA0AFD">
              <w:rPr>
                <w:rFonts w:ascii="Calibri" w:hAnsi="Calibri" w:cs="Calibri"/>
              </w:rPr>
              <w:t xml:space="preserve"> pitch, with AVP25 readout ASIC.</w:t>
            </w:r>
          </w:p>
        </w:tc>
      </w:tr>
      <w:tr w:rsidR="00DF74FA" w:rsidRPr="00EA0AFD" w14:paraId="71FE1961" w14:textId="77777777" w:rsidTr="00B37382">
        <w:tc>
          <w:tcPr>
            <w:tcW w:w="1418" w:type="dxa"/>
          </w:tcPr>
          <w:p w14:paraId="6D49CF6B" w14:textId="77777777" w:rsidR="00DF74FA" w:rsidRPr="00EA0AFD" w:rsidRDefault="00DF74FA" w:rsidP="00B37382">
            <w:pPr>
              <w:jc w:val="center"/>
              <w:rPr>
                <w:rFonts w:ascii="Calibri" w:hAnsi="Calibri" w:cs="Calibri"/>
              </w:rPr>
            </w:pPr>
            <w:r w:rsidRPr="00EA0AFD">
              <w:rPr>
                <w:rFonts w:ascii="Calibri" w:hAnsi="Calibri" w:cs="Calibri"/>
              </w:rPr>
              <w:t>6.1.2</w:t>
            </w:r>
          </w:p>
        </w:tc>
        <w:tc>
          <w:tcPr>
            <w:tcW w:w="2268" w:type="dxa"/>
          </w:tcPr>
          <w:p w14:paraId="43A722D3" w14:textId="77777777" w:rsidR="00DF74FA" w:rsidRPr="00EA0AFD" w:rsidRDefault="00DF74FA" w:rsidP="00B37382">
            <w:pPr>
              <w:rPr>
                <w:rFonts w:ascii="Calibri" w:hAnsi="Calibri" w:cs="Calibri"/>
              </w:rPr>
            </w:pPr>
            <w:r w:rsidRPr="00EA0AFD">
              <w:rPr>
                <w:rFonts w:ascii="Calibri" w:hAnsi="Calibri" w:cs="Calibri"/>
              </w:rPr>
              <w:t>Crystal calorimeter</w:t>
            </w:r>
          </w:p>
        </w:tc>
        <w:tc>
          <w:tcPr>
            <w:tcW w:w="5741" w:type="dxa"/>
          </w:tcPr>
          <w:p w14:paraId="7DEFC24E" w14:textId="77777777" w:rsidR="00DF74FA" w:rsidRPr="00EA0AFD" w:rsidRDefault="00DF74FA" w:rsidP="00B37382">
            <w:pPr>
              <w:rPr>
                <w:rFonts w:ascii="Calibri" w:hAnsi="Calibri" w:cs="Calibri"/>
              </w:rPr>
            </w:pPr>
            <w:r w:rsidRPr="00EA0AFD">
              <w:rPr>
                <w:rFonts w:ascii="Calibri" w:hAnsi="Calibri" w:cs="Calibri"/>
              </w:rPr>
              <w:t>LYSO crystal in strip (&gt;50mm) of diameter as small as 2x2 mm</w:t>
            </w:r>
            <w:r w:rsidRPr="00EA0AFD">
              <w:rPr>
                <w:rFonts w:ascii="Calibri" w:hAnsi="Calibri" w:cs="Calibri"/>
                <w:vertAlign w:val="superscript"/>
              </w:rPr>
              <w:t xml:space="preserve">2 </w:t>
            </w:r>
            <w:r w:rsidRPr="00EA0AFD">
              <w:rPr>
                <w:rFonts w:ascii="Calibri" w:hAnsi="Calibri" w:cs="Calibri"/>
              </w:rPr>
              <w:t xml:space="preserve">with </w:t>
            </w:r>
            <w:proofErr w:type="spellStart"/>
            <w:r w:rsidRPr="00EA0AFD">
              <w:rPr>
                <w:rFonts w:ascii="Calibri" w:hAnsi="Calibri" w:cs="Calibri"/>
              </w:rPr>
              <w:t>SiPM</w:t>
            </w:r>
            <w:proofErr w:type="spellEnd"/>
            <w:r w:rsidRPr="00EA0AFD">
              <w:rPr>
                <w:rFonts w:ascii="Calibri" w:hAnsi="Calibri" w:cs="Calibri"/>
              </w:rPr>
              <w:t xml:space="preserve"> readout electronics</w:t>
            </w:r>
          </w:p>
        </w:tc>
      </w:tr>
    </w:tbl>
    <w:p w14:paraId="3C207F92" w14:textId="77777777" w:rsidR="00DF74FA" w:rsidRPr="00EA0AFD" w:rsidRDefault="00DF74FA" w:rsidP="00DF74FA">
      <w:pPr>
        <w:rPr>
          <w:rFonts w:ascii="Calibri" w:hAnsi="Calibri" w:cs="Calibri"/>
        </w:rPr>
      </w:pPr>
    </w:p>
    <w:p w14:paraId="45CADC14" w14:textId="77777777" w:rsidR="00DF74FA" w:rsidRPr="00EA0AFD" w:rsidRDefault="00E43935" w:rsidP="003B163D">
      <w:pPr>
        <w:pStyle w:val="Heading2"/>
      </w:pPr>
      <w:fldSimple w:instr=" DOCPROPERTY PBS \* MERGEFORMAT ">
        <w:bookmarkStart w:id="308" w:name="_Toc69125877"/>
        <w:r w:rsidR="00DF74FA" w:rsidRPr="00EA0AFD">
          <w:t>6.1</w:t>
        </w:r>
      </w:fldSimple>
      <w:r w:rsidR="00DF74FA" w:rsidRPr="00EA0AFD">
        <w:tab/>
      </w:r>
      <w:r w:rsidR="00DF74FA" w:rsidRPr="00EA0AFD">
        <w:fldChar w:fldCharType="begin"/>
      </w:r>
      <w:r w:rsidR="00DF74FA" w:rsidRPr="00EA0AFD">
        <w:instrText xml:space="preserve"> DOCPROPERTY "Subject"  \* MERGEFORMAT </w:instrText>
      </w:r>
      <w:r w:rsidR="00DF74FA" w:rsidRPr="00EA0AFD">
        <w:fldChar w:fldCharType="separate"/>
      </w:r>
      <w:proofErr w:type="spellStart"/>
      <w:r w:rsidR="00DF74FA" w:rsidRPr="00EA0AFD">
        <w:t>LumiCal</w:t>
      </w:r>
      <w:proofErr w:type="spellEnd"/>
      <w:r w:rsidR="00DF74FA" w:rsidRPr="00EA0AFD">
        <w:t xml:space="preserve"> Prototype</w:t>
      </w:r>
      <w:r w:rsidR="00DF74FA" w:rsidRPr="00EA0AFD">
        <w:fldChar w:fldCharType="end"/>
      </w:r>
      <w:r w:rsidR="00DF74FA" w:rsidRPr="00EA0AFD">
        <w:t>: CEPC Relationship</w:t>
      </w:r>
      <w:bookmarkEnd w:id="308"/>
    </w:p>
    <w:p w14:paraId="1269D584" w14:textId="77777777" w:rsidR="00DF74FA" w:rsidRPr="00EA0AFD" w:rsidRDefault="00DF74FA" w:rsidP="00DF74FA">
      <w:pPr>
        <w:ind w:firstLine="720"/>
        <w:rPr>
          <w:rFonts w:ascii="Calibri" w:hAnsi="Calibri" w:cs="Calibri"/>
        </w:rPr>
      </w:pPr>
    </w:p>
    <w:p w14:paraId="0130F22A" w14:textId="77777777" w:rsidR="00DF74FA" w:rsidRPr="00EA0AFD" w:rsidRDefault="00DF74FA" w:rsidP="00DF74FA">
      <w:pPr>
        <w:ind w:firstLine="720"/>
        <w:jc w:val="both"/>
        <w:rPr>
          <w:rFonts w:ascii="Calibri" w:hAnsi="Calibri" w:cs="Calibri"/>
          <w:color w:val="000000" w:themeColor="text1"/>
        </w:rPr>
      </w:pPr>
      <w:r w:rsidRPr="00EA0AFD">
        <w:rPr>
          <w:rFonts w:ascii="Calibri" w:hAnsi="Calibri" w:cs="Calibri"/>
          <w:color w:val="000000" w:themeColor="text1"/>
        </w:rPr>
        <w:t xml:space="preserve">The </w:t>
      </w:r>
      <w:proofErr w:type="spellStart"/>
      <w:r w:rsidRPr="00EA0AFD">
        <w:rPr>
          <w:rFonts w:ascii="Calibri" w:hAnsi="Calibri" w:cs="Calibri"/>
          <w:color w:val="000000" w:themeColor="text1"/>
        </w:rPr>
        <w:t>LumiCal</w:t>
      </w:r>
      <w:proofErr w:type="spellEnd"/>
      <w:r w:rsidRPr="00EA0AFD">
        <w:rPr>
          <w:rFonts w:ascii="Calibri" w:hAnsi="Calibri" w:cs="Calibri"/>
          <w:color w:val="000000" w:themeColor="text1"/>
        </w:rPr>
        <w:t xml:space="preserve"> prototyping is proposed for fabrication of detector modules and readout electronics.  The detector modules of interests are the Silicon Strip wafer assembled with, for example, the APV25 readout chip and the LYSO crystal with </w:t>
      </w:r>
      <w:proofErr w:type="spellStart"/>
      <w:r w:rsidRPr="00EA0AFD">
        <w:rPr>
          <w:rFonts w:ascii="Calibri" w:hAnsi="Calibri" w:cs="Calibri"/>
          <w:color w:val="000000" w:themeColor="text1"/>
        </w:rPr>
        <w:t>SiPM</w:t>
      </w:r>
      <w:proofErr w:type="spellEnd"/>
      <w:r w:rsidRPr="00EA0AFD">
        <w:rPr>
          <w:rFonts w:ascii="Calibri" w:hAnsi="Calibri" w:cs="Calibri"/>
          <w:color w:val="000000" w:themeColor="text1"/>
        </w:rPr>
        <w:t xml:space="preserve"> readout electronics.</w:t>
      </w:r>
    </w:p>
    <w:p w14:paraId="4DC6D421" w14:textId="77777777" w:rsidR="00DF74FA" w:rsidRPr="00EA0AFD" w:rsidRDefault="00DF74FA" w:rsidP="00DF74FA">
      <w:pPr>
        <w:ind w:firstLine="720"/>
        <w:jc w:val="both"/>
        <w:rPr>
          <w:rFonts w:ascii="Calibri" w:hAnsi="Calibri" w:cs="Calibri"/>
          <w:color w:val="000000" w:themeColor="text1"/>
        </w:rPr>
      </w:pPr>
      <w:r w:rsidRPr="00EA0AFD">
        <w:rPr>
          <w:rFonts w:ascii="Calibri" w:hAnsi="Calibri" w:cs="Calibri"/>
          <w:b/>
          <w:color w:val="000000" w:themeColor="text1"/>
        </w:rPr>
        <w:t>1)  Single-side silicon wafer assembly for beam test</w:t>
      </w:r>
      <w:r w:rsidRPr="00EA0AFD">
        <w:rPr>
          <w:rFonts w:ascii="Calibri" w:hAnsi="Calibri" w:cs="Calibri"/>
          <w:b/>
          <w:color w:val="000000" w:themeColor="text1"/>
          <w:lang w:eastAsia="zh-TW"/>
        </w:rPr>
        <w:t>:</w:t>
      </w:r>
      <w:r w:rsidRPr="00EA0AFD">
        <w:rPr>
          <w:rFonts w:ascii="Calibri" w:hAnsi="Calibri" w:cs="Calibri"/>
          <w:b/>
          <w:color w:val="000000" w:themeColor="text1"/>
        </w:rPr>
        <w:t xml:space="preserve"> </w:t>
      </w:r>
      <w:r w:rsidRPr="00EA0AFD">
        <w:rPr>
          <w:rFonts w:ascii="Calibri" w:hAnsi="Calibri" w:cs="Calibri"/>
          <w:color w:val="000000" w:themeColor="text1"/>
        </w:rPr>
        <w:t xml:space="preserve"> Assembly</w:t>
      </w:r>
      <w:r w:rsidRPr="00EA0AFD">
        <w:rPr>
          <w:rFonts w:ascii="Calibri" w:hAnsi="Calibri" w:cs="Calibri"/>
          <w:color w:val="000000" w:themeColor="text1"/>
          <w:lang w:eastAsia="zh-TW"/>
        </w:rPr>
        <w:t xml:space="preserve"> of</w:t>
      </w:r>
      <w:r w:rsidRPr="00EA0AFD">
        <w:rPr>
          <w:rFonts w:ascii="Calibri" w:hAnsi="Calibri" w:cs="Calibri"/>
          <w:color w:val="000000" w:themeColor="text1"/>
        </w:rPr>
        <w:t xml:space="preserve"> silicon sensor</w:t>
      </w:r>
      <w:r w:rsidRPr="00EA0AFD">
        <w:rPr>
          <w:rFonts w:ascii="Calibri" w:hAnsi="Calibri" w:cs="Calibri"/>
          <w:color w:val="000000" w:themeColor="text1"/>
          <w:lang w:eastAsia="zh-TW"/>
        </w:rPr>
        <w:t xml:space="preserve"> directly available from manufacturers</w:t>
      </w:r>
      <w:r w:rsidRPr="00EA0AFD">
        <w:rPr>
          <w:rFonts w:ascii="Calibri" w:hAnsi="Calibri" w:cs="Calibri"/>
          <w:color w:val="000000" w:themeColor="text1"/>
        </w:rPr>
        <w:t xml:space="preserve"> with the</w:t>
      </w:r>
      <w:r w:rsidRPr="00EA0AFD">
        <w:rPr>
          <w:rFonts w:ascii="Calibri" w:hAnsi="Calibri" w:cs="Calibri"/>
          <w:color w:val="000000" w:themeColor="text1"/>
          <w:lang w:eastAsia="zh-TW"/>
        </w:rPr>
        <w:t xml:space="preserve"> strip</w:t>
      </w:r>
      <w:r w:rsidRPr="00EA0AFD">
        <w:rPr>
          <w:rFonts w:ascii="Calibri" w:hAnsi="Calibri" w:cs="Calibri"/>
          <w:color w:val="000000" w:themeColor="text1"/>
        </w:rPr>
        <w:t xml:space="preserve"> pitch of 50 </w:t>
      </w:r>
      <w:proofErr w:type="spellStart"/>
      <w:r w:rsidRPr="00EA0AFD">
        <w:rPr>
          <w:rFonts w:ascii="Calibri" w:hAnsi="Calibri" w:cs="Calibri"/>
          <w:color w:val="000000" w:themeColor="text1"/>
        </w:rPr>
        <w:t>μm</w:t>
      </w:r>
      <w:proofErr w:type="spellEnd"/>
      <w:r w:rsidRPr="00EA0AFD">
        <w:rPr>
          <w:rFonts w:ascii="Calibri" w:hAnsi="Calibri" w:cs="Calibri"/>
          <w:color w:val="000000" w:themeColor="text1"/>
        </w:rPr>
        <w:t xml:space="preserve"> or 100 </w:t>
      </w:r>
      <w:proofErr w:type="spellStart"/>
      <w:r w:rsidRPr="00EA0AFD">
        <w:rPr>
          <w:rFonts w:ascii="Calibri" w:hAnsi="Calibri" w:cs="Calibri"/>
          <w:color w:val="000000" w:themeColor="text1"/>
        </w:rPr>
        <w:t>μm</w:t>
      </w:r>
      <w:proofErr w:type="spellEnd"/>
      <w:r w:rsidRPr="00EA0AFD">
        <w:rPr>
          <w:rFonts w:ascii="Calibri" w:hAnsi="Calibri" w:cs="Calibri"/>
          <w:color w:val="000000" w:themeColor="text1"/>
        </w:rPr>
        <w:t>. The</w:t>
      </w:r>
      <w:r w:rsidRPr="00EA0AFD">
        <w:rPr>
          <w:rFonts w:ascii="Calibri" w:hAnsi="Calibri" w:cs="Calibri"/>
          <w:color w:val="000000" w:themeColor="text1"/>
          <w:lang w:eastAsia="zh-TW"/>
        </w:rPr>
        <w:t xml:space="preserve"> readout chip could be the</w:t>
      </w:r>
      <w:r w:rsidRPr="00EA0AFD">
        <w:rPr>
          <w:rFonts w:ascii="Calibri" w:hAnsi="Calibri" w:cs="Calibri"/>
          <w:color w:val="000000" w:themeColor="text1"/>
        </w:rPr>
        <w:t xml:space="preserve"> AVP25 with</w:t>
      </w:r>
      <w:r w:rsidRPr="00EA0AFD">
        <w:rPr>
          <w:rFonts w:ascii="Calibri" w:hAnsi="Calibri" w:cs="Calibri"/>
          <w:color w:val="000000" w:themeColor="text1"/>
          <w:lang w:eastAsia="zh-TW"/>
        </w:rPr>
        <w:t xml:space="preserve"> ADC of &gt;8 bits and the signal-to-noise ratio of better than 10</w:t>
      </w:r>
      <w:r w:rsidRPr="00EA0AFD">
        <w:rPr>
          <w:rFonts w:ascii="Calibri" w:hAnsi="Calibri" w:cs="Calibri"/>
          <w:color w:val="000000" w:themeColor="text1"/>
        </w:rPr>
        <w:t>. The charge collection of Si-strip sensors shall be investigated in beam tests for the scenario that the electrons traverse at very low angle (</w:t>
      </w:r>
      <w:r w:rsidRPr="00EA0AFD">
        <w:rPr>
          <w:rFonts w:ascii="Calibri" w:hAnsi="Calibri" w:cs="Calibri"/>
          <w:color w:val="000000" w:themeColor="text1"/>
          <w:lang w:eastAsia="zh-TW"/>
        </w:rPr>
        <w:t>&lt;10</w:t>
      </w:r>
      <w:r w:rsidRPr="00EA0AFD">
        <w:rPr>
          <w:rFonts w:ascii="Calibri" w:hAnsi="Calibri" w:cs="Calibri"/>
          <w:color w:val="000000" w:themeColor="text1"/>
        </w:rPr>
        <w:t xml:space="preserve">0 </w:t>
      </w:r>
      <w:proofErr w:type="spellStart"/>
      <w:r w:rsidRPr="00EA0AFD">
        <w:rPr>
          <w:rFonts w:ascii="Calibri" w:hAnsi="Calibri" w:cs="Calibri"/>
          <w:color w:val="000000" w:themeColor="text1"/>
        </w:rPr>
        <w:t>mRad</w:t>
      </w:r>
      <w:proofErr w:type="spellEnd"/>
      <w:r w:rsidRPr="00EA0AFD">
        <w:rPr>
          <w:rFonts w:ascii="Calibri" w:hAnsi="Calibri" w:cs="Calibri"/>
          <w:color w:val="000000" w:themeColor="text1"/>
        </w:rPr>
        <w:t>) to the wafer surface. The traversing distance is up to 1 mm for a wafer thickness of 300</w:t>
      </w:r>
      <w:r w:rsidRPr="00EA0AFD">
        <w:rPr>
          <w:rFonts w:ascii="Calibri" w:hAnsi="Calibri" w:cs="Calibri"/>
          <w:color w:val="000000" w:themeColor="text1"/>
          <w:lang w:eastAsia="zh-TW"/>
        </w:rPr>
        <w:t xml:space="preserve"> </w:t>
      </w:r>
      <w:proofErr w:type="spellStart"/>
      <w:r w:rsidRPr="00EA0AFD">
        <w:rPr>
          <w:rFonts w:ascii="Calibri" w:hAnsi="Calibri" w:cs="Calibri"/>
          <w:color w:val="000000" w:themeColor="text1"/>
        </w:rPr>
        <w:t>μm</w:t>
      </w:r>
      <w:proofErr w:type="spellEnd"/>
      <w:r w:rsidRPr="00EA0AFD">
        <w:rPr>
          <w:rFonts w:ascii="Calibri" w:hAnsi="Calibri" w:cs="Calibri"/>
          <w:color w:val="000000" w:themeColor="text1"/>
          <w:lang w:eastAsia="zh-TW"/>
        </w:rPr>
        <w:t>.</w:t>
      </w:r>
      <w:r w:rsidRPr="00EA0AFD">
        <w:rPr>
          <w:rFonts w:ascii="Calibri" w:hAnsi="Calibri" w:cs="Calibri"/>
          <w:color w:val="000000" w:themeColor="text1"/>
        </w:rPr>
        <w:t xml:space="preserve"> The</w:t>
      </w:r>
      <w:r w:rsidRPr="00EA0AFD">
        <w:rPr>
          <w:rFonts w:ascii="Calibri" w:hAnsi="Calibri" w:cs="Calibri"/>
          <w:color w:val="000000" w:themeColor="text1"/>
          <w:lang w:eastAsia="zh-TW"/>
        </w:rPr>
        <w:t xml:space="preserve"> charge collection by the continuous strips over the passage of the track is illustrated in Fig. 2. </w:t>
      </w:r>
      <w:r w:rsidRPr="00EA0AFD">
        <w:rPr>
          <w:rFonts w:ascii="Calibri" w:hAnsi="Calibri" w:cs="Calibri"/>
          <w:color w:val="000000" w:themeColor="text1"/>
        </w:rPr>
        <w:t>The analysis mechanism</w:t>
      </w:r>
      <w:r w:rsidRPr="00EA0AFD">
        <w:rPr>
          <w:rFonts w:ascii="Calibri" w:hAnsi="Calibri" w:cs="Calibri"/>
          <w:color w:val="000000" w:themeColor="text1"/>
          <w:lang w:eastAsia="zh-TW"/>
        </w:rPr>
        <w:t xml:space="preserve"> </w:t>
      </w:r>
      <w:r w:rsidRPr="00EA0AFD">
        <w:rPr>
          <w:rFonts w:ascii="Calibri" w:hAnsi="Calibri" w:cs="Calibri"/>
          <w:color w:val="000000" w:themeColor="text1"/>
        </w:rPr>
        <w:t>for</w:t>
      </w:r>
      <w:r w:rsidRPr="00EA0AFD">
        <w:rPr>
          <w:rFonts w:ascii="Calibri" w:hAnsi="Calibri" w:cs="Calibri"/>
          <w:color w:val="000000" w:themeColor="text1"/>
          <w:lang w:eastAsia="zh-TW"/>
        </w:rPr>
        <w:t xml:space="preserve"> the</w:t>
      </w:r>
      <w:r w:rsidRPr="00EA0AFD">
        <w:rPr>
          <w:rFonts w:ascii="Calibri" w:hAnsi="Calibri" w:cs="Calibri"/>
          <w:color w:val="000000" w:themeColor="text1"/>
        </w:rPr>
        <w:t xml:space="preserve"> impact position shall</w:t>
      </w:r>
      <w:r w:rsidRPr="00EA0AFD">
        <w:rPr>
          <w:rFonts w:ascii="Calibri" w:hAnsi="Calibri" w:cs="Calibri"/>
          <w:color w:val="000000" w:themeColor="text1"/>
          <w:lang w:eastAsia="zh-TW"/>
        </w:rPr>
        <w:t xml:space="preserve"> be demonstrated</w:t>
      </w:r>
      <w:r w:rsidRPr="00EA0AFD">
        <w:rPr>
          <w:rFonts w:ascii="Calibri" w:hAnsi="Calibri" w:cs="Calibri"/>
          <w:color w:val="000000" w:themeColor="text1"/>
        </w:rPr>
        <w:t>.</w:t>
      </w:r>
    </w:p>
    <w:p w14:paraId="5FC4C988" w14:textId="77777777" w:rsidR="00DF74FA" w:rsidRPr="00EA0AFD" w:rsidRDefault="00DF74FA" w:rsidP="00DF74FA">
      <w:pPr>
        <w:ind w:firstLine="720"/>
        <w:jc w:val="both"/>
        <w:rPr>
          <w:rFonts w:ascii="Calibri" w:hAnsi="Calibri" w:cs="Calibri"/>
          <w:color w:val="000000" w:themeColor="text1"/>
        </w:rPr>
      </w:pPr>
      <w:r w:rsidRPr="00EA0AFD">
        <w:rPr>
          <w:rFonts w:ascii="Calibri" w:hAnsi="Calibri" w:cs="Calibri"/>
          <w:color w:val="000000" w:themeColor="text1"/>
        </w:rPr>
        <w:t xml:space="preserve">The assembly of Si-strip detector will be conducted at the IHEP detector shop, or elsewhere capable for detector alignment and fine-pitch wire bonding. Alignment will be practiced for a few </w:t>
      </w:r>
      <w:proofErr w:type="gramStart"/>
      <w:r w:rsidRPr="00EA0AFD">
        <w:rPr>
          <w:rFonts w:ascii="Calibri" w:hAnsi="Calibri" w:cs="Calibri"/>
          <w:color w:val="000000" w:themeColor="text1"/>
        </w:rPr>
        <w:t>micron</w:t>
      </w:r>
      <w:proofErr w:type="gramEnd"/>
      <w:r w:rsidRPr="00EA0AFD">
        <w:rPr>
          <w:rFonts w:ascii="Calibri" w:hAnsi="Calibri" w:cs="Calibri"/>
          <w:color w:val="000000" w:themeColor="text1"/>
        </w:rPr>
        <w:t xml:space="preserve"> precision.</w:t>
      </w:r>
    </w:p>
    <w:p w14:paraId="1B746004" w14:textId="77777777" w:rsidR="00DF74FA" w:rsidRPr="00EA0AFD" w:rsidRDefault="00DF74FA" w:rsidP="00DF74FA">
      <w:pPr>
        <w:ind w:firstLine="720"/>
        <w:rPr>
          <w:rFonts w:ascii="Calibri" w:hAnsi="Calibri" w:cs="Calibri"/>
          <w:color w:val="000000" w:themeColor="text1"/>
        </w:rPr>
      </w:pPr>
    </w:p>
    <w:p w14:paraId="5A944BB9" w14:textId="77777777" w:rsidR="00DF74FA" w:rsidRPr="00EA0AFD" w:rsidRDefault="00DF74FA" w:rsidP="00DF74FA">
      <w:pPr>
        <w:ind w:firstLine="720"/>
        <w:jc w:val="center"/>
        <w:rPr>
          <w:rFonts w:ascii="Calibri" w:hAnsi="Calibri" w:cs="Calibri"/>
          <w:color w:val="000000" w:themeColor="text1"/>
        </w:rPr>
      </w:pPr>
      <w:r w:rsidRPr="00EA0AFD">
        <w:rPr>
          <w:rFonts w:ascii="Calibri" w:hAnsi="Calibri" w:cs="Calibri"/>
          <w:noProof/>
          <w:color w:val="000000" w:themeColor="text1"/>
          <w:lang w:eastAsia="zh-TW"/>
        </w:rPr>
        <w:drawing>
          <wp:inline distT="0" distB="0" distL="0" distR="0" wp14:anchorId="394DAF33" wp14:editId="7446FCC2">
            <wp:extent cx="2896166" cy="995939"/>
            <wp:effectExtent l="19050" t="0" r="0" b="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23"/>
                    <a:srcRect/>
                    <a:stretch>
                      <a:fillRect/>
                    </a:stretch>
                  </pic:blipFill>
                  <pic:spPr bwMode="auto">
                    <a:xfrm>
                      <a:off x="0" y="0"/>
                      <a:ext cx="2899406" cy="997053"/>
                    </a:xfrm>
                    <a:prstGeom prst="rect">
                      <a:avLst/>
                    </a:prstGeom>
                    <a:noFill/>
                    <a:ln w="9525">
                      <a:noFill/>
                      <a:miter lim="800000"/>
                      <a:headEnd/>
                      <a:tailEnd/>
                    </a:ln>
                    <a:effectLst/>
                  </pic:spPr>
                </pic:pic>
              </a:graphicData>
            </a:graphic>
          </wp:inline>
        </w:drawing>
      </w:r>
    </w:p>
    <w:p w14:paraId="0629E2FC" w14:textId="77777777" w:rsidR="00DF74FA" w:rsidRPr="00EA0AFD" w:rsidRDefault="00DF74FA" w:rsidP="00DF74FA">
      <w:pPr>
        <w:jc w:val="center"/>
        <w:rPr>
          <w:rFonts w:ascii="Calibri" w:hAnsi="Calibri" w:cs="Calibri"/>
          <w:lang w:eastAsia="zh-TW"/>
        </w:rPr>
      </w:pPr>
      <w:r w:rsidRPr="00EA0AFD">
        <w:rPr>
          <w:rFonts w:ascii="Calibri" w:hAnsi="Calibri" w:cs="Calibri"/>
        </w:rPr>
        <w:t>Figure 2: Beam test with silicon wafer is illustrated for the</w:t>
      </w:r>
      <w:r w:rsidRPr="00EA0AFD">
        <w:rPr>
          <w:rFonts w:ascii="Calibri" w:hAnsi="Calibri" w:cs="Calibri"/>
          <w:lang w:eastAsia="zh-TW"/>
        </w:rPr>
        <w:t xml:space="preserve"> </w:t>
      </w:r>
      <w:r w:rsidRPr="00EA0AFD">
        <w:rPr>
          <w:rFonts w:ascii="Calibri" w:hAnsi="Calibri" w:cs="Calibri"/>
        </w:rPr>
        <w:t>incident of a low angle</w:t>
      </w:r>
      <w:r w:rsidRPr="00EA0AFD">
        <w:rPr>
          <w:rFonts w:ascii="Calibri" w:hAnsi="Calibri" w:cs="Calibri"/>
          <w:lang w:eastAsia="zh-TW"/>
        </w:rPr>
        <w:t xml:space="preserve"> charged particle. </w:t>
      </w:r>
      <w:r w:rsidRPr="00EA0AFD">
        <w:rPr>
          <w:rFonts w:ascii="Calibri" w:hAnsi="Calibri" w:cs="Calibri"/>
        </w:rPr>
        <w:t>The</w:t>
      </w:r>
      <w:r w:rsidRPr="00EA0AFD">
        <w:rPr>
          <w:rFonts w:ascii="Calibri" w:hAnsi="Calibri" w:cs="Calibri"/>
          <w:lang w:eastAsia="zh-TW"/>
        </w:rPr>
        <w:t xml:space="preserve"> impact position and angle </w:t>
      </w:r>
      <w:proofErr w:type="gramStart"/>
      <w:r w:rsidRPr="00EA0AFD">
        <w:rPr>
          <w:rFonts w:ascii="Calibri" w:hAnsi="Calibri" w:cs="Calibri"/>
          <w:lang w:eastAsia="zh-TW"/>
        </w:rPr>
        <w:t>is</w:t>
      </w:r>
      <w:proofErr w:type="gramEnd"/>
      <w:r w:rsidRPr="00EA0AFD">
        <w:rPr>
          <w:rFonts w:ascii="Calibri" w:hAnsi="Calibri" w:cs="Calibri"/>
          <w:lang w:eastAsia="zh-TW"/>
        </w:rPr>
        <w:t xml:space="preserve"> measured by the collected ionization charges by readout strips or pads on the edge where the particle enter and exit the wafer.</w:t>
      </w:r>
    </w:p>
    <w:p w14:paraId="0FF58ACF" w14:textId="77777777" w:rsidR="00DF74FA" w:rsidRPr="00EA0AFD" w:rsidRDefault="00DF74FA" w:rsidP="00DF74FA">
      <w:pPr>
        <w:rPr>
          <w:rFonts w:ascii="Calibri" w:hAnsi="Calibri" w:cs="Calibri"/>
          <w:color w:val="000000" w:themeColor="text1"/>
        </w:rPr>
      </w:pPr>
    </w:p>
    <w:p w14:paraId="59DACF96" w14:textId="77777777" w:rsidR="00DF74FA" w:rsidRPr="00EA0AFD" w:rsidRDefault="00DF74FA" w:rsidP="00DF74FA">
      <w:pPr>
        <w:ind w:firstLine="720"/>
        <w:jc w:val="both"/>
        <w:rPr>
          <w:rFonts w:ascii="Calibri" w:hAnsi="Calibri" w:cs="Calibri"/>
          <w:color w:val="000000" w:themeColor="text1"/>
          <w:lang w:eastAsia="zh-TW"/>
        </w:rPr>
      </w:pPr>
      <w:r w:rsidRPr="00EA0AFD">
        <w:rPr>
          <w:rFonts w:ascii="Calibri" w:hAnsi="Calibri" w:cs="Calibri"/>
          <w:b/>
          <w:color w:val="000000" w:themeColor="text1"/>
        </w:rPr>
        <w:t xml:space="preserve">2)   fine-strip LYSO crystal with </w:t>
      </w:r>
      <w:proofErr w:type="spellStart"/>
      <w:r w:rsidRPr="00EA0AFD">
        <w:rPr>
          <w:rFonts w:ascii="Calibri" w:hAnsi="Calibri" w:cs="Calibri"/>
          <w:b/>
          <w:color w:val="000000" w:themeColor="text1"/>
        </w:rPr>
        <w:t>SiPM</w:t>
      </w:r>
      <w:proofErr w:type="spellEnd"/>
      <w:r w:rsidRPr="00EA0AFD">
        <w:rPr>
          <w:rFonts w:ascii="Calibri" w:hAnsi="Calibri" w:cs="Calibri"/>
          <w:b/>
          <w:color w:val="000000" w:themeColor="text1"/>
        </w:rPr>
        <w:t xml:space="preserve"> readout</w:t>
      </w:r>
      <w:r w:rsidRPr="00EA0AFD">
        <w:rPr>
          <w:rFonts w:ascii="Calibri" w:hAnsi="Calibri" w:cs="Calibri"/>
          <w:b/>
          <w:color w:val="000000" w:themeColor="text1"/>
          <w:lang w:eastAsia="zh-TW"/>
        </w:rPr>
        <w:t>:</w:t>
      </w:r>
      <w:r w:rsidRPr="00EA0AFD">
        <w:rPr>
          <w:rFonts w:ascii="Calibri" w:hAnsi="Calibri" w:cs="Calibri"/>
          <w:color w:val="000000" w:themeColor="text1"/>
        </w:rPr>
        <w:t xml:space="preserve"> We have purchased LYSO crystal</w:t>
      </w:r>
      <w:r w:rsidRPr="00EA0AFD">
        <w:rPr>
          <w:rFonts w:ascii="Calibri" w:hAnsi="Calibri" w:cs="Calibri"/>
          <w:color w:val="000000" w:themeColor="text1"/>
          <w:lang w:eastAsia="zh-TW"/>
        </w:rPr>
        <w:t xml:space="preserve"> strips </w:t>
      </w:r>
      <w:r w:rsidRPr="00EA0AFD">
        <w:rPr>
          <w:rFonts w:ascii="Calibri" w:hAnsi="Calibri" w:cs="Calibri"/>
          <w:color w:val="000000" w:themeColor="text1"/>
        </w:rPr>
        <w:t>of dimension 2x3x50mm</w:t>
      </w:r>
      <w:r w:rsidRPr="00EA0AFD">
        <w:rPr>
          <w:rFonts w:ascii="Calibri" w:hAnsi="Calibri" w:cs="Calibri"/>
          <w:color w:val="000000" w:themeColor="text1"/>
          <w:vertAlign w:val="superscript"/>
        </w:rPr>
        <w:t>3</w:t>
      </w:r>
      <w:r w:rsidRPr="00EA0AFD">
        <w:rPr>
          <w:rFonts w:ascii="Calibri" w:hAnsi="Calibri" w:cs="Calibri"/>
          <w:color w:val="000000" w:themeColor="text1"/>
          <w:lang w:eastAsia="zh-TW"/>
        </w:rPr>
        <w:t xml:space="preserve"> for assembly of a small calorimeter array suitable for measuring cosmic ray track and for study in beam tests</w:t>
      </w:r>
      <w:r w:rsidRPr="00EA0AFD">
        <w:rPr>
          <w:rFonts w:ascii="Calibri" w:hAnsi="Calibri" w:cs="Calibri"/>
          <w:color w:val="000000" w:themeColor="text1"/>
        </w:rPr>
        <w:t xml:space="preserve">. The Hamamatsu </w:t>
      </w:r>
      <w:proofErr w:type="spellStart"/>
      <w:r w:rsidRPr="00EA0AFD">
        <w:rPr>
          <w:rFonts w:ascii="Calibri" w:hAnsi="Calibri" w:cs="Calibri"/>
          <w:color w:val="000000" w:themeColor="text1"/>
        </w:rPr>
        <w:t>SiPM</w:t>
      </w:r>
      <w:proofErr w:type="spellEnd"/>
      <w:r w:rsidRPr="00EA0AFD">
        <w:rPr>
          <w:rFonts w:ascii="Calibri" w:hAnsi="Calibri" w:cs="Calibri"/>
          <w:color w:val="000000" w:themeColor="text1"/>
        </w:rPr>
        <w:t xml:space="preserve"> and front-end test kits are purchased. The R&amp;D will be conducted for characteristics of LYSO crystal and electronics. The advantage with a Crystal Calorimeter for </w:t>
      </w:r>
      <w:proofErr w:type="spellStart"/>
      <w:r w:rsidRPr="00EA0AFD">
        <w:rPr>
          <w:rFonts w:ascii="Calibri" w:hAnsi="Calibri" w:cs="Calibri"/>
          <w:color w:val="000000" w:themeColor="text1"/>
        </w:rPr>
        <w:t>LumiCal</w:t>
      </w:r>
      <w:proofErr w:type="spellEnd"/>
      <w:r w:rsidRPr="00EA0AFD">
        <w:rPr>
          <w:rFonts w:ascii="Calibri" w:hAnsi="Calibri" w:cs="Calibri"/>
          <w:color w:val="000000" w:themeColor="text1"/>
        </w:rPr>
        <w:t xml:space="preserve"> is for the compactness of electronics saving the service volume. The length in z may be a concern for shower containment, which will be optimized with the beam-pipe layout.</w:t>
      </w:r>
    </w:p>
    <w:p w14:paraId="3A5A83A9" w14:textId="77777777" w:rsidR="00DF74FA" w:rsidRPr="00EA0AFD" w:rsidRDefault="00DF74FA" w:rsidP="00DF74FA">
      <w:pPr>
        <w:ind w:firstLine="720"/>
        <w:jc w:val="both"/>
        <w:rPr>
          <w:rFonts w:ascii="Calibri" w:hAnsi="Calibri" w:cs="Calibri"/>
          <w:color w:val="000000" w:themeColor="text1"/>
        </w:rPr>
      </w:pPr>
      <w:r w:rsidRPr="00EA0AFD">
        <w:rPr>
          <w:rFonts w:ascii="Calibri" w:hAnsi="Calibri" w:cs="Calibri"/>
          <w:color w:val="000000" w:themeColor="text1"/>
        </w:rPr>
        <w:t>The readout chain is planned to first making a DAQ board using commercial ADC chips. The</w:t>
      </w:r>
      <w:r w:rsidRPr="00EA0AFD">
        <w:rPr>
          <w:rFonts w:ascii="Calibri" w:hAnsi="Calibri" w:cs="Calibri"/>
          <w:color w:val="000000" w:themeColor="text1"/>
          <w:lang w:eastAsia="zh-TW"/>
        </w:rPr>
        <w:t xml:space="preserve"> </w:t>
      </w:r>
      <w:r w:rsidRPr="00EA0AFD">
        <w:rPr>
          <w:rFonts w:ascii="Calibri" w:hAnsi="Calibri" w:cs="Calibri"/>
          <w:color w:val="000000" w:themeColor="text1"/>
        </w:rPr>
        <w:t>ASIC design of</w:t>
      </w:r>
      <w:r w:rsidRPr="00EA0AFD">
        <w:rPr>
          <w:rFonts w:ascii="Calibri" w:hAnsi="Calibri" w:cs="Calibri"/>
          <w:color w:val="000000" w:themeColor="text1"/>
          <w:lang w:eastAsia="zh-TW"/>
        </w:rPr>
        <w:t xml:space="preserve"> a customized readout chip is scheduled to started in mid-2021. The purpose is for a fast shaper with flash ADC suitable for high speed readout suitable for processing large data quantity with event rate of 1k Hertz at </w:t>
      </w:r>
      <w:proofErr w:type="spellStart"/>
      <w:r w:rsidRPr="00EA0AFD">
        <w:rPr>
          <w:rFonts w:ascii="Calibri" w:hAnsi="Calibri" w:cs="Calibri"/>
          <w:color w:val="000000" w:themeColor="text1"/>
          <w:lang w:eastAsia="zh-TW"/>
        </w:rPr>
        <w:t>LumiCal</w:t>
      </w:r>
      <w:proofErr w:type="spellEnd"/>
      <w:r w:rsidRPr="00EA0AFD">
        <w:rPr>
          <w:rFonts w:ascii="Calibri" w:hAnsi="Calibri" w:cs="Calibri"/>
          <w:color w:val="000000" w:themeColor="text1"/>
          <w:lang w:eastAsia="zh-TW"/>
        </w:rPr>
        <w:t>.</w:t>
      </w:r>
    </w:p>
    <w:p w14:paraId="3D79BFE3" w14:textId="7AF16839" w:rsidR="00DF74FA" w:rsidRDefault="00DF74FA" w:rsidP="00DF74FA">
      <w:pPr>
        <w:rPr>
          <w:rFonts w:ascii="Calibri" w:hAnsi="Calibri" w:cs="Calibri"/>
        </w:rPr>
      </w:pPr>
    </w:p>
    <w:p w14:paraId="1A383ED5" w14:textId="77777777" w:rsidR="00680EEC" w:rsidRPr="00EA0AFD" w:rsidRDefault="00680EEC" w:rsidP="00DF74FA">
      <w:pPr>
        <w:rPr>
          <w:rFonts w:ascii="Calibri" w:hAnsi="Calibri" w:cs="Calibri"/>
        </w:rPr>
      </w:pPr>
    </w:p>
    <w:p w14:paraId="02C34AF9" w14:textId="77777777" w:rsidR="00DF74FA" w:rsidRPr="00EA0AFD" w:rsidRDefault="00E43935" w:rsidP="0023014C">
      <w:pPr>
        <w:pStyle w:val="Heading2"/>
      </w:pPr>
      <w:fldSimple w:instr=" DOCPROPERTY PBS \* MERGEFORMAT ">
        <w:bookmarkStart w:id="309" w:name="_Toc69125878"/>
        <w:r w:rsidR="00DF74FA" w:rsidRPr="00EA0AFD">
          <w:t>6.1</w:t>
        </w:r>
      </w:fldSimple>
      <w:r w:rsidR="00DF74FA" w:rsidRPr="00EA0AFD">
        <w:tab/>
      </w:r>
      <w:r w:rsidR="00DF74FA" w:rsidRPr="00EA0AFD">
        <w:fldChar w:fldCharType="begin"/>
      </w:r>
      <w:r w:rsidR="00DF74FA" w:rsidRPr="00EA0AFD">
        <w:instrText xml:space="preserve"> DOCPROPERTY "Subject"  \* MERGEFORMAT </w:instrText>
      </w:r>
      <w:r w:rsidR="00DF74FA" w:rsidRPr="00EA0AFD">
        <w:fldChar w:fldCharType="separate"/>
      </w:r>
      <w:proofErr w:type="spellStart"/>
      <w:r w:rsidR="00DF74FA" w:rsidRPr="00EA0AFD">
        <w:t>LumiCal</w:t>
      </w:r>
      <w:proofErr w:type="spellEnd"/>
      <w:r w:rsidR="00DF74FA" w:rsidRPr="00EA0AFD">
        <w:t xml:space="preserve"> Prototype</w:t>
      </w:r>
      <w:r w:rsidR="00DF74FA" w:rsidRPr="00EA0AFD">
        <w:fldChar w:fldCharType="end"/>
      </w:r>
      <w:r w:rsidR="00DF74FA" w:rsidRPr="00EA0AFD">
        <w:t>: Project Schedule</w:t>
      </w:r>
      <w:bookmarkEnd w:id="309"/>
    </w:p>
    <w:p w14:paraId="191FEE54" w14:textId="77777777" w:rsidR="00DF74FA" w:rsidRPr="00EA0AFD" w:rsidRDefault="00DF74FA" w:rsidP="00DF74FA">
      <w:pPr>
        <w:ind w:firstLine="720"/>
        <w:jc w:val="both"/>
        <w:rPr>
          <w:rFonts w:ascii="Calibri" w:hAnsi="Calibri" w:cs="Calibri"/>
        </w:rPr>
      </w:pPr>
    </w:p>
    <w:p w14:paraId="7906C503" w14:textId="77777777" w:rsidR="00DF74FA" w:rsidRPr="00EA0AFD" w:rsidRDefault="00DF74FA" w:rsidP="00DF74FA">
      <w:pPr>
        <w:ind w:firstLine="720"/>
        <w:jc w:val="both"/>
        <w:rPr>
          <w:rFonts w:ascii="Calibri" w:hAnsi="Calibri" w:cs="Calibri"/>
          <w:color w:val="000000" w:themeColor="text1"/>
        </w:rPr>
      </w:pPr>
      <w:r w:rsidRPr="00EA0AFD">
        <w:rPr>
          <w:rFonts w:ascii="Calibri" w:hAnsi="Calibri" w:cs="Calibri"/>
          <w:color w:val="000000" w:themeColor="text1"/>
        </w:rPr>
        <w:t>The prototype silicon detector will be assembled with components collected off-the-shelf in 2020. Depending on the components available, the detector circuit board will be prepared for assembly at Silicon bonding facility at IHEP. We shall have installed a complete readout chain for a</w:t>
      </w:r>
      <w:r w:rsidRPr="00EA0AFD">
        <w:rPr>
          <w:rFonts w:ascii="Calibri" w:hAnsi="Calibri" w:cs="Calibri"/>
          <w:color w:val="000000" w:themeColor="text1"/>
          <w:lang w:eastAsia="zh-TW"/>
        </w:rPr>
        <w:t xml:space="preserve"> </w:t>
      </w:r>
      <w:r w:rsidRPr="00EA0AFD">
        <w:rPr>
          <w:rFonts w:ascii="Calibri" w:hAnsi="Calibri" w:cs="Calibri"/>
          <w:color w:val="000000" w:themeColor="text1"/>
        </w:rPr>
        <w:t xml:space="preserve">prototype Si-strip detector. </w:t>
      </w:r>
    </w:p>
    <w:p w14:paraId="13C0F349" w14:textId="77777777" w:rsidR="00DF74FA" w:rsidRPr="00EA0AFD" w:rsidRDefault="00DF74FA" w:rsidP="00DF74FA">
      <w:pPr>
        <w:ind w:firstLine="720"/>
        <w:jc w:val="both"/>
        <w:rPr>
          <w:rFonts w:ascii="Calibri" w:hAnsi="Calibri" w:cs="Calibri"/>
          <w:color w:val="000000" w:themeColor="text1"/>
        </w:rPr>
      </w:pPr>
      <w:r w:rsidRPr="00EA0AFD">
        <w:rPr>
          <w:rFonts w:ascii="Calibri" w:hAnsi="Calibri" w:cs="Calibri"/>
          <w:color w:val="000000" w:themeColor="text1"/>
        </w:rPr>
        <w:t xml:space="preserve">The laboratory setup for tests of LYSO with </w:t>
      </w:r>
      <w:proofErr w:type="spellStart"/>
      <w:r w:rsidRPr="00EA0AFD">
        <w:rPr>
          <w:rFonts w:ascii="Calibri" w:hAnsi="Calibri" w:cs="Calibri"/>
          <w:color w:val="000000" w:themeColor="text1"/>
        </w:rPr>
        <w:t>SiPM</w:t>
      </w:r>
      <w:proofErr w:type="spellEnd"/>
      <w:r w:rsidRPr="00EA0AFD">
        <w:rPr>
          <w:rFonts w:ascii="Calibri" w:hAnsi="Calibri" w:cs="Calibri"/>
          <w:color w:val="000000" w:themeColor="text1"/>
        </w:rPr>
        <w:t xml:space="preserve"> can be quickly assembled with the Hamamatsu front-end test kits and digital oscilloscope. The ASIC design implementing signal input, ADC and TDC for digitized output, will require longer schedule, with the first version of design ready in late 2021. </w:t>
      </w:r>
    </w:p>
    <w:p w14:paraId="6C420046" w14:textId="77777777" w:rsidR="00DF74FA" w:rsidRPr="00EA0AFD" w:rsidRDefault="00DF74FA" w:rsidP="00DF74FA">
      <w:pPr>
        <w:jc w:val="center"/>
        <w:rPr>
          <w:rFonts w:ascii="Calibri" w:hAnsi="Calibri" w:cs="Calibri"/>
        </w:rPr>
      </w:pPr>
    </w:p>
    <w:p w14:paraId="3B116595" w14:textId="77777777" w:rsidR="00DF74FA" w:rsidRPr="00EA0AFD" w:rsidRDefault="00E43935" w:rsidP="0023014C">
      <w:pPr>
        <w:pStyle w:val="Heading2"/>
      </w:pPr>
      <w:fldSimple w:instr=" DOCPROPERTY PBS \* MERGEFORMAT ">
        <w:bookmarkStart w:id="310" w:name="_Toc69125879"/>
        <w:r w:rsidR="00DF74FA" w:rsidRPr="00EA0AFD">
          <w:t>6.1</w:t>
        </w:r>
      </w:fldSimple>
      <w:r w:rsidR="00DF74FA" w:rsidRPr="00EA0AFD">
        <w:tab/>
      </w:r>
      <w:r w:rsidR="00DF74FA" w:rsidRPr="00EA0AFD">
        <w:fldChar w:fldCharType="begin"/>
      </w:r>
      <w:r w:rsidR="00DF74FA" w:rsidRPr="00EA0AFD">
        <w:instrText xml:space="preserve"> DOCPROPERTY "Subject"  \* MERGEFORMAT </w:instrText>
      </w:r>
      <w:r w:rsidR="00DF74FA" w:rsidRPr="00EA0AFD">
        <w:fldChar w:fldCharType="separate"/>
      </w:r>
      <w:proofErr w:type="spellStart"/>
      <w:r w:rsidR="00DF74FA" w:rsidRPr="00EA0AFD">
        <w:t>LumiCal</w:t>
      </w:r>
      <w:proofErr w:type="spellEnd"/>
      <w:r w:rsidR="00DF74FA" w:rsidRPr="00EA0AFD">
        <w:t xml:space="preserve"> Prototype</w:t>
      </w:r>
      <w:r w:rsidR="00DF74FA" w:rsidRPr="00EA0AFD">
        <w:fldChar w:fldCharType="end"/>
      </w:r>
      <w:r w:rsidR="00DF74FA" w:rsidRPr="00EA0AFD">
        <w:t>: Funding Availability</w:t>
      </w:r>
      <w:bookmarkEnd w:id="310"/>
    </w:p>
    <w:p w14:paraId="2572CB30" w14:textId="77777777" w:rsidR="00DF74FA" w:rsidRPr="00EA0AFD" w:rsidRDefault="00DF74FA" w:rsidP="00DF74FA">
      <w:pPr>
        <w:jc w:val="both"/>
        <w:rPr>
          <w:rFonts w:ascii="Calibri" w:hAnsi="Calibri" w:cs="Calibri"/>
        </w:rPr>
      </w:pPr>
    </w:p>
    <w:p w14:paraId="3FE9C3E8" w14:textId="77777777" w:rsidR="00DF74FA" w:rsidRPr="00EA0AFD" w:rsidRDefault="00DF74FA" w:rsidP="00DF74FA">
      <w:pPr>
        <w:jc w:val="both"/>
        <w:rPr>
          <w:rFonts w:ascii="Calibri" w:hAnsi="Calibri" w:cs="Calibri"/>
          <w:color w:val="000000" w:themeColor="text1"/>
        </w:rPr>
      </w:pPr>
      <w:r w:rsidRPr="00EA0AFD">
        <w:rPr>
          <w:rFonts w:ascii="Calibri" w:hAnsi="Calibri" w:cs="Calibri"/>
          <w:color w:val="000000" w:themeColor="text1"/>
        </w:rPr>
        <w:t>The funding requirement includes items for</w:t>
      </w:r>
    </w:p>
    <w:p w14:paraId="060D8276" w14:textId="77777777" w:rsidR="00DF74FA" w:rsidRPr="00EA0AFD" w:rsidRDefault="00DF74FA" w:rsidP="00DF74FA">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426"/>
        <w:contextualSpacing/>
        <w:rPr>
          <w:color w:val="000000" w:themeColor="text1"/>
        </w:rPr>
      </w:pPr>
      <w:r w:rsidRPr="00EA0AFD">
        <w:rPr>
          <w:color w:val="000000" w:themeColor="text1"/>
        </w:rPr>
        <w:t>Silicon wafer, AVP25 chips, Belle II DAQ modules</w:t>
      </w:r>
    </w:p>
    <w:p w14:paraId="4F52A0EA" w14:textId="77777777" w:rsidR="00DF74FA" w:rsidRPr="00EA0AFD" w:rsidRDefault="00DF74FA" w:rsidP="00DF74FA">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426"/>
        <w:contextualSpacing/>
        <w:rPr>
          <w:color w:val="000000" w:themeColor="text1"/>
        </w:rPr>
      </w:pPr>
      <w:r w:rsidRPr="00EA0AFD">
        <w:rPr>
          <w:color w:val="000000" w:themeColor="text1"/>
        </w:rPr>
        <w:t xml:space="preserve">Scintillation crystal and </w:t>
      </w:r>
      <w:proofErr w:type="spellStart"/>
      <w:r w:rsidRPr="00EA0AFD">
        <w:rPr>
          <w:color w:val="000000" w:themeColor="text1"/>
        </w:rPr>
        <w:t>SiPM</w:t>
      </w:r>
      <w:proofErr w:type="spellEnd"/>
      <w:r w:rsidRPr="00EA0AFD">
        <w:rPr>
          <w:color w:val="000000" w:themeColor="text1"/>
        </w:rPr>
        <w:t xml:space="preserve"> components</w:t>
      </w:r>
    </w:p>
    <w:p w14:paraId="2FF405C1" w14:textId="77777777" w:rsidR="00DF74FA" w:rsidRPr="00EA0AFD" w:rsidRDefault="00DF74FA" w:rsidP="00DF74FA">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426"/>
        <w:contextualSpacing/>
        <w:rPr>
          <w:color w:val="000000" w:themeColor="text1"/>
        </w:rPr>
      </w:pPr>
      <w:proofErr w:type="spellStart"/>
      <w:r w:rsidRPr="00EA0AFD">
        <w:rPr>
          <w:color w:val="000000" w:themeColor="text1"/>
        </w:rPr>
        <w:t>SiPM</w:t>
      </w:r>
      <w:proofErr w:type="spellEnd"/>
      <w:r w:rsidRPr="00EA0AFD">
        <w:rPr>
          <w:color w:val="000000" w:themeColor="text1"/>
        </w:rPr>
        <w:t xml:space="preserve"> readout chip, ASIC submission to CMOS of .25 um or .13 technology</w:t>
      </w:r>
    </w:p>
    <w:p w14:paraId="3F8D814C" w14:textId="77777777" w:rsidR="00DF74FA" w:rsidRPr="00EA0AFD" w:rsidRDefault="00DF74FA" w:rsidP="00DF74FA">
      <w:pPr>
        <w:jc w:val="both"/>
        <w:rPr>
          <w:rFonts w:ascii="Calibri" w:hAnsi="Calibri" w:cs="Calibri"/>
          <w:color w:val="000000" w:themeColor="text1"/>
        </w:rPr>
      </w:pPr>
      <w:r w:rsidRPr="00EA0AFD">
        <w:rPr>
          <w:rFonts w:ascii="Calibri" w:hAnsi="Calibri" w:cs="Calibri"/>
          <w:color w:val="000000" w:themeColor="text1"/>
        </w:rPr>
        <w:t xml:space="preserve">The total budget is estimated for 1000k RMB. The Academia </w:t>
      </w:r>
      <w:proofErr w:type="spellStart"/>
      <w:r w:rsidRPr="00EA0AFD">
        <w:rPr>
          <w:rFonts w:ascii="Calibri" w:hAnsi="Calibri" w:cs="Calibri"/>
          <w:color w:val="000000" w:themeColor="text1"/>
        </w:rPr>
        <w:t>Sinica</w:t>
      </w:r>
      <w:proofErr w:type="spellEnd"/>
      <w:r w:rsidRPr="00EA0AFD">
        <w:rPr>
          <w:rFonts w:ascii="Calibri" w:hAnsi="Calibri" w:cs="Calibri"/>
          <w:color w:val="000000" w:themeColor="text1"/>
        </w:rPr>
        <w:t xml:space="preserve"> group has an annual budget of 200k RMB for the detector R&amp;D. A small amount of LYSO and </w:t>
      </w:r>
      <w:proofErr w:type="spellStart"/>
      <w:r w:rsidRPr="00EA0AFD">
        <w:rPr>
          <w:rFonts w:ascii="Calibri" w:hAnsi="Calibri" w:cs="Calibri"/>
          <w:color w:val="000000" w:themeColor="text1"/>
        </w:rPr>
        <w:t>SiPM</w:t>
      </w:r>
      <w:proofErr w:type="spellEnd"/>
      <w:r w:rsidRPr="00EA0AFD">
        <w:rPr>
          <w:rFonts w:ascii="Calibri" w:hAnsi="Calibri" w:cs="Calibri"/>
          <w:color w:val="000000" w:themeColor="text1"/>
        </w:rPr>
        <w:t xml:space="preserve"> components are purchased. The fabrication of Silicon wafer and </w:t>
      </w:r>
      <w:proofErr w:type="spellStart"/>
      <w:r w:rsidRPr="00EA0AFD">
        <w:rPr>
          <w:rFonts w:ascii="Calibri" w:hAnsi="Calibri" w:cs="Calibri"/>
          <w:color w:val="000000" w:themeColor="text1"/>
        </w:rPr>
        <w:t>SiPM</w:t>
      </w:r>
      <w:proofErr w:type="spellEnd"/>
      <w:r w:rsidRPr="00EA0AFD">
        <w:rPr>
          <w:rFonts w:ascii="Calibri" w:hAnsi="Calibri" w:cs="Calibri"/>
          <w:color w:val="000000" w:themeColor="text1"/>
        </w:rPr>
        <w:t xml:space="preserve"> readout modules will depend on mutual agreement with the IHEP groups.</w:t>
      </w:r>
    </w:p>
    <w:p w14:paraId="37959643" w14:textId="77777777" w:rsidR="00DF74FA" w:rsidRPr="00EA0AFD" w:rsidRDefault="00DF74FA" w:rsidP="00DF74FA">
      <w:pPr>
        <w:rPr>
          <w:rFonts w:ascii="Calibri" w:hAnsi="Calibri" w:cs="Calibri"/>
        </w:rPr>
      </w:pPr>
    </w:p>
    <w:p w14:paraId="00B25CF0" w14:textId="77777777" w:rsidR="00DF74FA" w:rsidRPr="00EA0AFD" w:rsidRDefault="00E43935" w:rsidP="0023014C">
      <w:pPr>
        <w:pStyle w:val="Heading2"/>
      </w:pPr>
      <w:fldSimple w:instr=" DOCPROPERTY PBS \* MERGEFORMAT ">
        <w:bookmarkStart w:id="311" w:name="_Toc69125881"/>
        <w:r w:rsidR="00DF74FA" w:rsidRPr="00EA0AFD">
          <w:t>6.1</w:t>
        </w:r>
      </w:fldSimple>
      <w:r w:rsidR="00DF74FA" w:rsidRPr="00EA0AFD">
        <w:tab/>
      </w:r>
      <w:r w:rsidR="00DF74FA" w:rsidRPr="00EA0AFD">
        <w:fldChar w:fldCharType="begin"/>
      </w:r>
      <w:r w:rsidR="00DF74FA" w:rsidRPr="00EA0AFD">
        <w:instrText xml:space="preserve"> DOCPROPERTY "Subject"  \* MERGEFORMAT </w:instrText>
      </w:r>
      <w:r w:rsidR="00DF74FA" w:rsidRPr="00EA0AFD">
        <w:fldChar w:fldCharType="separate"/>
      </w:r>
      <w:proofErr w:type="spellStart"/>
      <w:r w:rsidR="00DF74FA" w:rsidRPr="00EA0AFD">
        <w:t>LumiCal</w:t>
      </w:r>
      <w:proofErr w:type="spellEnd"/>
      <w:r w:rsidR="00DF74FA" w:rsidRPr="00EA0AFD">
        <w:t xml:space="preserve"> Prototype</w:t>
      </w:r>
      <w:r w:rsidR="00DF74FA" w:rsidRPr="00EA0AFD">
        <w:fldChar w:fldCharType="end"/>
      </w:r>
      <w:r w:rsidR="00DF74FA" w:rsidRPr="00EA0AFD">
        <w:t>: Manpower Resources</w:t>
      </w:r>
      <w:bookmarkEnd w:id="311"/>
    </w:p>
    <w:p w14:paraId="55A4196F" w14:textId="77777777" w:rsidR="00DF74FA" w:rsidRPr="00EA0AFD" w:rsidRDefault="00DF74FA" w:rsidP="00DF74FA">
      <w:pPr>
        <w:rPr>
          <w:rFonts w:ascii="Calibri" w:hAnsi="Calibri" w:cs="Calibri"/>
        </w:rPr>
      </w:pPr>
    </w:p>
    <w:p w14:paraId="636933C4" w14:textId="77777777" w:rsidR="00DF74FA" w:rsidRPr="00EA0AFD" w:rsidRDefault="00DF74FA" w:rsidP="00DF74FA">
      <w:pPr>
        <w:rPr>
          <w:rFonts w:ascii="Calibri" w:hAnsi="Calibri" w:cs="Calibri"/>
          <w:b/>
          <w:lang w:eastAsia="zh-TW"/>
        </w:rPr>
      </w:pPr>
    </w:p>
    <w:p w14:paraId="55F3E0A3" w14:textId="77777777" w:rsidR="00DF74FA" w:rsidRPr="00EA0AFD" w:rsidRDefault="00DF74FA" w:rsidP="00DF74FA">
      <w:pPr>
        <w:rPr>
          <w:rFonts w:ascii="Calibri" w:hAnsi="Calibri" w:cs="Calibri"/>
          <w:b/>
          <w:lang w:eastAsia="zh-TW"/>
        </w:rPr>
      </w:pPr>
    </w:p>
    <w:tbl>
      <w:tblPr>
        <w:tblStyle w:val="TableGrid"/>
        <w:tblW w:w="0" w:type="auto"/>
        <w:tblInd w:w="2511" w:type="dxa"/>
        <w:tblLayout w:type="fixed"/>
        <w:tblLook w:val="04A0" w:firstRow="1" w:lastRow="0" w:firstColumn="1" w:lastColumn="0" w:noHBand="0" w:noVBand="1"/>
      </w:tblPr>
      <w:tblGrid>
        <w:gridCol w:w="1777"/>
        <w:gridCol w:w="2823"/>
      </w:tblGrid>
      <w:tr w:rsidR="00DF74FA" w:rsidRPr="00EA0AFD" w14:paraId="59B5DC04" w14:textId="77777777" w:rsidTr="00B37382">
        <w:tc>
          <w:tcPr>
            <w:tcW w:w="1777" w:type="dxa"/>
          </w:tcPr>
          <w:p w14:paraId="07FD9F6A" w14:textId="77777777" w:rsidR="00DF74FA" w:rsidRPr="00EA0AFD" w:rsidRDefault="00DF74FA" w:rsidP="00B37382">
            <w:pPr>
              <w:jc w:val="center"/>
              <w:rPr>
                <w:rFonts w:ascii="Calibri" w:hAnsi="Calibri" w:cs="Calibri"/>
                <w:b/>
                <w:bCs/>
              </w:rPr>
            </w:pPr>
            <w:r w:rsidRPr="00EA0AFD">
              <w:rPr>
                <w:rFonts w:ascii="Calibri" w:hAnsi="Calibri" w:cs="Calibri"/>
                <w:b/>
                <w:bCs/>
              </w:rPr>
              <w:t>Type</w:t>
            </w:r>
          </w:p>
        </w:tc>
        <w:tc>
          <w:tcPr>
            <w:tcW w:w="2823" w:type="dxa"/>
          </w:tcPr>
          <w:p w14:paraId="27D962F3" w14:textId="77777777" w:rsidR="00DF74FA" w:rsidRPr="00EA0AFD" w:rsidRDefault="00DF74FA" w:rsidP="00B37382">
            <w:pPr>
              <w:jc w:val="center"/>
              <w:rPr>
                <w:rFonts w:ascii="Calibri" w:hAnsi="Calibri" w:cs="Calibri"/>
                <w:b/>
                <w:bCs/>
              </w:rPr>
            </w:pPr>
            <w:r w:rsidRPr="00EA0AFD">
              <w:rPr>
                <w:rFonts w:ascii="Calibri" w:hAnsi="Calibri" w:cs="Calibri"/>
                <w:b/>
                <w:bCs/>
              </w:rPr>
              <w:t>Average FTE Expected</w:t>
            </w:r>
          </w:p>
        </w:tc>
      </w:tr>
      <w:tr w:rsidR="00DF74FA" w:rsidRPr="00EA0AFD" w14:paraId="4AA33C82" w14:textId="77777777" w:rsidTr="00B37382">
        <w:tc>
          <w:tcPr>
            <w:tcW w:w="1777" w:type="dxa"/>
            <w:vAlign w:val="bottom"/>
          </w:tcPr>
          <w:p w14:paraId="30C67A31" w14:textId="77777777" w:rsidR="00DF74FA" w:rsidRPr="00EA0AFD" w:rsidRDefault="00DF74FA" w:rsidP="00B37382">
            <w:pPr>
              <w:pStyle w:val="AssumptionID"/>
              <w:numPr>
                <w:ilvl w:val="0"/>
                <w:numId w:val="0"/>
              </w:numPr>
              <w:rPr>
                <w:rFonts w:ascii="Calibri" w:hAnsi="Calibri" w:cs="Calibri"/>
              </w:rPr>
            </w:pPr>
            <w:r w:rsidRPr="00EA0AFD">
              <w:rPr>
                <w:rFonts w:ascii="Calibri" w:hAnsi="Calibri" w:cs="Calibri"/>
              </w:rPr>
              <w:t>Faculty</w:t>
            </w:r>
          </w:p>
        </w:tc>
        <w:tc>
          <w:tcPr>
            <w:tcW w:w="2823" w:type="dxa"/>
          </w:tcPr>
          <w:p w14:paraId="494A837D" w14:textId="77777777" w:rsidR="00DF74FA" w:rsidRPr="00EA0AFD" w:rsidRDefault="00DF74FA" w:rsidP="00B37382">
            <w:pPr>
              <w:rPr>
                <w:rFonts w:ascii="Calibri" w:hAnsi="Calibri" w:cs="Calibri"/>
              </w:rPr>
            </w:pPr>
            <w:r w:rsidRPr="00EA0AFD">
              <w:rPr>
                <w:rFonts w:ascii="Calibri" w:hAnsi="Calibri" w:cs="Calibri"/>
              </w:rPr>
              <w:t>1 FTE</w:t>
            </w:r>
          </w:p>
        </w:tc>
      </w:tr>
      <w:tr w:rsidR="00DF74FA" w:rsidRPr="00EA0AFD" w14:paraId="0A5F1501" w14:textId="77777777" w:rsidTr="00B37382">
        <w:tc>
          <w:tcPr>
            <w:tcW w:w="1777" w:type="dxa"/>
          </w:tcPr>
          <w:p w14:paraId="735528DB" w14:textId="77777777" w:rsidR="00DF74FA" w:rsidRPr="00EA0AFD" w:rsidRDefault="00DF74FA" w:rsidP="00B37382">
            <w:pPr>
              <w:pStyle w:val="AssumptionID"/>
              <w:numPr>
                <w:ilvl w:val="0"/>
                <w:numId w:val="0"/>
              </w:numPr>
              <w:rPr>
                <w:rFonts w:ascii="Calibri" w:hAnsi="Calibri" w:cs="Calibri"/>
              </w:rPr>
            </w:pPr>
            <w:r w:rsidRPr="00EA0AFD">
              <w:rPr>
                <w:rFonts w:ascii="Calibri" w:hAnsi="Calibri" w:cs="Calibri"/>
              </w:rPr>
              <w:t>Postdoc</w:t>
            </w:r>
          </w:p>
        </w:tc>
        <w:tc>
          <w:tcPr>
            <w:tcW w:w="2823" w:type="dxa"/>
          </w:tcPr>
          <w:p w14:paraId="250D4D66" w14:textId="77777777" w:rsidR="00DF74FA" w:rsidRPr="00EA0AFD" w:rsidRDefault="00DF74FA" w:rsidP="00B37382">
            <w:pPr>
              <w:rPr>
                <w:rFonts w:ascii="Calibri" w:hAnsi="Calibri" w:cs="Calibri"/>
              </w:rPr>
            </w:pPr>
            <w:r w:rsidRPr="00EA0AFD">
              <w:rPr>
                <w:rFonts w:ascii="Calibri" w:hAnsi="Calibri" w:cs="Calibri"/>
              </w:rPr>
              <w:t>1 FTE</w:t>
            </w:r>
          </w:p>
        </w:tc>
      </w:tr>
      <w:tr w:rsidR="00DF74FA" w:rsidRPr="00EA0AFD" w14:paraId="6225DC7E" w14:textId="77777777" w:rsidTr="00B37382">
        <w:tc>
          <w:tcPr>
            <w:tcW w:w="1777" w:type="dxa"/>
          </w:tcPr>
          <w:p w14:paraId="7CB57DC2" w14:textId="77777777" w:rsidR="00DF74FA" w:rsidRPr="00EA0AFD" w:rsidRDefault="00DF74FA" w:rsidP="00B37382">
            <w:pPr>
              <w:pStyle w:val="AssumptionID"/>
              <w:numPr>
                <w:ilvl w:val="0"/>
                <w:numId w:val="0"/>
              </w:numPr>
              <w:rPr>
                <w:rFonts w:ascii="Calibri" w:hAnsi="Calibri" w:cs="Calibri"/>
              </w:rPr>
            </w:pPr>
            <w:r w:rsidRPr="00EA0AFD">
              <w:rPr>
                <w:rFonts w:ascii="Calibri" w:hAnsi="Calibri" w:cs="Calibri"/>
              </w:rPr>
              <w:t>Students</w:t>
            </w:r>
          </w:p>
        </w:tc>
        <w:tc>
          <w:tcPr>
            <w:tcW w:w="2823" w:type="dxa"/>
          </w:tcPr>
          <w:p w14:paraId="59A676BB" w14:textId="77777777" w:rsidR="00DF74FA" w:rsidRPr="00EA0AFD" w:rsidRDefault="00DF74FA" w:rsidP="00B37382">
            <w:pPr>
              <w:rPr>
                <w:rFonts w:ascii="Calibri" w:hAnsi="Calibri" w:cs="Calibri"/>
              </w:rPr>
            </w:pPr>
            <w:r w:rsidRPr="00EA0AFD">
              <w:rPr>
                <w:rFonts w:ascii="Calibri" w:hAnsi="Calibri" w:cs="Calibri"/>
              </w:rPr>
              <w:t>2 FTE</w:t>
            </w:r>
          </w:p>
        </w:tc>
      </w:tr>
      <w:tr w:rsidR="00DF74FA" w:rsidRPr="00EA0AFD" w14:paraId="3797139A" w14:textId="77777777" w:rsidTr="00B37382">
        <w:tc>
          <w:tcPr>
            <w:tcW w:w="1777" w:type="dxa"/>
          </w:tcPr>
          <w:p w14:paraId="6188B194" w14:textId="77777777" w:rsidR="00DF74FA" w:rsidRPr="00EA0AFD" w:rsidRDefault="00DF74FA" w:rsidP="00B37382">
            <w:pPr>
              <w:pStyle w:val="AssumptionID"/>
              <w:numPr>
                <w:ilvl w:val="0"/>
                <w:numId w:val="0"/>
              </w:numPr>
              <w:rPr>
                <w:rFonts w:ascii="Calibri" w:hAnsi="Calibri" w:cs="Calibri"/>
              </w:rPr>
            </w:pPr>
            <w:r w:rsidRPr="00EA0AFD">
              <w:rPr>
                <w:rFonts w:ascii="Calibri" w:hAnsi="Calibri" w:cs="Calibri"/>
              </w:rPr>
              <w:t>Engineers</w:t>
            </w:r>
          </w:p>
        </w:tc>
        <w:tc>
          <w:tcPr>
            <w:tcW w:w="2823" w:type="dxa"/>
          </w:tcPr>
          <w:p w14:paraId="54115281" w14:textId="77777777" w:rsidR="00DF74FA" w:rsidRPr="00EA0AFD" w:rsidRDefault="00DF74FA" w:rsidP="00B37382">
            <w:pPr>
              <w:rPr>
                <w:rFonts w:ascii="Calibri" w:hAnsi="Calibri" w:cs="Calibri"/>
              </w:rPr>
            </w:pPr>
            <w:r w:rsidRPr="00EA0AFD">
              <w:rPr>
                <w:rFonts w:ascii="Calibri" w:hAnsi="Calibri" w:cs="Calibri"/>
              </w:rPr>
              <w:t>1 FTE</w:t>
            </w:r>
          </w:p>
        </w:tc>
      </w:tr>
    </w:tbl>
    <w:p w14:paraId="0A2BAD4A" w14:textId="52234857" w:rsidR="00DF74FA" w:rsidRPr="00EA0AFD" w:rsidRDefault="00DF74FA" w:rsidP="00DF74FA">
      <w:pPr>
        <w:rPr>
          <w:rFonts w:ascii="Calibri" w:hAnsi="Calibri" w:cs="Calibri"/>
        </w:rPr>
      </w:pPr>
    </w:p>
    <w:p w14:paraId="0F1A628E" w14:textId="42532127" w:rsidR="00DF74FA" w:rsidRPr="00EA0AFD" w:rsidRDefault="00DF74FA" w:rsidP="00DF74FA">
      <w:pPr>
        <w:rPr>
          <w:rFonts w:ascii="Calibri" w:hAnsi="Calibri" w:cs="Calibri"/>
        </w:rPr>
        <w:sectPr w:rsidR="00DF74FA" w:rsidRPr="00EA0AFD" w:rsidSect="00A21089">
          <w:footerReference w:type="default" r:id="rId24"/>
          <w:pgSz w:w="11900" w:h="16840"/>
          <w:pgMar w:top="1418" w:right="1134" w:bottom="1418" w:left="1134" w:header="0" w:footer="1049" w:gutter="0"/>
          <w:cols w:space="720"/>
        </w:sectPr>
      </w:pPr>
    </w:p>
    <w:p w14:paraId="3021A0C3" w14:textId="32B161B6" w:rsidR="00690B85" w:rsidRPr="00EA0AFD" w:rsidRDefault="00690B85" w:rsidP="00690B85">
      <w:pPr>
        <w:pStyle w:val="Title"/>
        <w:rPr>
          <w:rFonts w:ascii="Calibri" w:hAnsi="Calibri" w:cs="Calibri"/>
        </w:rPr>
      </w:pPr>
      <w:r w:rsidRPr="00EA0AFD">
        <w:rPr>
          <w:rFonts w:ascii="Calibri" w:hAnsi="Calibri" w:cs="Calibri"/>
        </w:rPr>
        <w:lastRenderedPageBreak/>
        <w:fldChar w:fldCharType="begin"/>
      </w:r>
      <w:r w:rsidRPr="00EA0AFD">
        <w:rPr>
          <w:rFonts w:ascii="Calibri" w:hAnsi="Calibri" w:cs="Calibri"/>
        </w:rPr>
        <w:instrText xml:space="preserve"> TITLE  \* MERGEFORMAT </w:instrText>
      </w:r>
      <w:r w:rsidRPr="00EA0AFD">
        <w:rPr>
          <w:rFonts w:ascii="Calibri" w:hAnsi="Calibri" w:cs="Calibri"/>
        </w:rPr>
        <w:fldChar w:fldCharType="separate"/>
      </w:r>
      <w:r w:rsidRPr="00EA0AFD">
        <w:rPr>
          <w:rFonts w:ascii="Calibri" w:hAnsi="Calibri" w:cs="Calibri"/>
        </w:rPr>
        <w:t>CEPC Detector R&amp;D Project</w:t>
      </w:r>
      <w:r w:rsidRPr="00EA0AFD">
        <w:rPr>
          <w:rFonts w:ascii="Calibri" w:hAnsi="Calibri" w:cs="Calibri"/>
        </w:rPr>
        <w:fldChar w:fldCharType="end"/>
      </w:r>
    </w:p>
    <w:p w14:paraId="15211A08" w14:textId="77777777" w:rsidR="00690B85" w:rsidRPr="00EC54AE" w:rsidRDefault="005F64E2" w:rsidP="006F73B9">
      <w:pPr>
        <w:pStyle w:val="Heading1"/>
        <w:rPr>
          <w:lang w:val="en-US"/>
        </w:rPr>
      </w:pPr>
      <w:r w:rsidRPr="00EA0AFD">
        <w:fldChar w:fldCharType="begin"/>
      </w:r>
      <w:r w:rsidRPr="00EC54AE">
        <w:rPr>
          <w:lang w:val="en-US"/>
        </w:rPr>
        <w:instrText xml:space="preserve"> DOCPROPERTY "PBS"  \* MERGEFORMAT </w:instrText>
      </w:r>
      <w:r w:rsidRPr="00EA0AFD">
        <w:fldChar w:fldCharType="separate"/>
      </w:r>
      <w:bookmarkStart w:id="312" w:name="_Toc76391093"/>
      <w:bookmarkStart w:id="313" w:name="_Toc76399749"/>
      <w:r w:rsidR="00690B85" w:rsidRPr="00EC54AE">
        <w:rPr>
          <w:lang w:val="en-US"/>
        </w:rPr>
        <w:t>6.2</w:t>
      </w:r>
      <w:r w:rsidRPr="00EA0AFD">
        <w:fldChar w:fldCharType="end"/>
      </w:r>
      <w:r w:rsidR="00690B85" w:rsidRPr="00EC54AE">
        <w:rPr>
          <w:lang w:val="en-US"/>
        </w:rPr>
        <w:t xml:space="preserve"> </w:t>
      </w:r>
      <w:r w:rsidRPr="00EA0AFD">
        <w:fldChar w:fldCharType="begin"/>
      </w:r>
      <w:r w:rsidRPr="00EC54AE">
        <w:rPr>
          <w:lang w:val="en-US"/>
        </w:rPr>
        <w:instrText xml:space="preserve"> SUBJECT  \* MERGEFORMAT </w:instrText>
      </w:r>
      <w:r w:rsidRPr="00EA0AFD">
        <w:fldChar w:fldCharType="separate"/>
      </w:r>
      <w:r w:rsidR="00690B85" w:rsidRPr="00EC54AE">
        <w:rPr>
          <w:lang w:val="en-US"/>
        </w:rPr>
        <w:t>Interaction Region Mechanics</w:t>
      </w:r>
      <w:bookmarkEnd w:id="312"/>
      <w:bookmarkEnd w:id="313"/>
      <w:r w:rsidRPr="00EA0AFD">
        <w:fldChar w:fldCharType="end"/>
      </w:r>
    </w:p>
    <w:tbl>
      <w:tblPr>
        <w:tblStyle w:val="TableGrid"/>
        <w:tblW w:w="0" w:type="auto"/>
        <w:jc w:val="center"/>
        <w:tblLayout w:type="fixed"/>
        <w:tblLook w:val="04A0" w:firstRow="1" w:lastRow="0" w:firstColumn="1" w:lastColumn="0" w:noHBand="0" w:noVBand="1"/>
      </w:tblPr>
      <w:tblGrid>
        <w:gridCol w:w="3416"/>
        <w:gridCol w:w="2840"/>
      </w:tblGrid>
      <w:tr w:rsidR="00690B85" w:rsidRPr="00EA0AFD" w14:paraId="5FC21649" w14:textId="77777777" w:rsidTr="00B37382">
        <w:trPr>
          <w:jc w:val="center"/>
        </w:trPr>
        <w:tc>
          <w:tcPr>
            <w:tcW w:w="3416" w:type="dxa"/>
            <w:vAlign w:val="center"/>
          </w:tcPr>
          <w:p w14:paraId="31F0596F" w14:textId="77777777" w:rsidR="00690B85" w:rsidRPr="00EA0AFD" w:rsidRDefault="00690B85" w:rsidP="00B37382">
            <w:pPr>
              <w:rPr>
                <w:rFonts w:ascii="Calibri" w:hAnsi="Calibri" w:cs="Calibri"/>
                <w:b/>
              </w:rPr>
            </w:pPr>
            <w:r w:rsidRPr="00EA0AFD">
              <w:rPr>
                <w:rFonts w:ascii="Calibri" w:hAnsi="Calibri" w:cs="Calibri"/>
              </w:rPr>
              <w:t>Document Responsible:</w:t>
            </w:r>
          </w:p>
        </w:tc>
        <w:tc>
          <w:tcPr>
            <w:tcW w:w="2840" w:type="dxa"/>
            <w:vAlign w:val="center"/>
          </w:tcPr>
          <w:p w14:paraId="6CA3B776" w14:textId="77777777" w:rsidR="00690B85" w:rsidRPr="00EA0AFD" w:rsidRDefault="00690B85" w:rsidP="00B37382">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AUTHOR \* FirstCap \* MERGEFORMAT </w:instrText>
            </w:r>
            <w:r w:rsidRPr="00EA0AFD">
              <w:rPr>
                <w:rFonts w:ascii="Calibri" w:hAnsi="Calibri" w:cs="Calibri"/>
              </w:rPr>
              <w:fldChar w:fldCharType="separate"/>
            </w:r>
            <w:r w:rsidRPr="00EA0AFD">
              <w:rPr>
                <w:rFonts w:ascii="Calibri" w:hAnsi="Calibri" w:cs="Calibri"/>
                <w:noProof/>
              </w:rPr>
              <w:t>Haijing Wang</w:t>
            </w:r>
            <w:r w:rsidRPr="00EA0AFD">
              <w:rPr>
                <w:rFonts w:ascii="Calibri" w:hAnsi="Calibri" w:cs="Calibri"/>
                <w:noProof/>
              </w:rPr>
              <w:fldChar w:fldCharType="end"/>
            </w:r>
          </w:p>
        </w:tc>
      </w:tr>
      <w:tr w:rsidR="00690B85" w:rsidRPr="00EA0AFD" w14:paraId="723FD24F" w14:textId="77777777" w:rsidTr="00B37382">
        <w:trPr>
          <w:jc w:val="center"/>
        </w:trPr>
        <w:tc>
          <w:tcPr>
            <w:tcW w:w="3416" w:type="dxa"/>
            <w:vAlign w:val="center"/>
          </w:tcPr>
          <w:p w14:paraId="33DDE86E" w14:textId="77777777" w:rsidR="00690B85" w:rsidRPr="00EA0AFD" w:rsidRDefault="00690B85" w:rsidP="00B37382">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632A8BBE" w14:textId="21792903" w:rsidR="00690B85" w:rsidRPr="00EA0AFD" w:rsidRDefault="00690B85" w:rsidP="00B37382">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690B85" w:rsidRPr="00EA0AFD" w14:paraId="5651DE22" w14:textId="77777777" w:rsidTr="00B37382">
        <w:trPr>
          <w:jc w:val="center"/>
        </w:trPr>
        <w:tc>
          <w:tcPr>
            <w:tcW w:w="3416" w:type="dxa"/>
            <w:vAlign w:val="center"/>
          </w:tcPr>
          <w:p w14:paraId="15741C2F" w14:textId="77777777" w:rsidR="00690B85" w:rsidRPr="00EA0AFD" w:rsidRDefault="00690B85" w:rsidP="00B37382">
            <w:pPr>
              <w:rPr>
                <w:rFonts w:ascii="Calibri" w:hAnsi="Calibri" w:cs="Calibri"/>
                <w:b/>
              </w:rPr>
            </w:pPr>
            <w:r w:rsidRPr="00EA0AFD">
              <w:rPr>
                <w:rFonts w:ascii="Calibri" w:hAnsi="Calibri" w:cs="Calibri"/>
              </w:rPr>
              <w:t>Revision number:</w:t>
            </w:r>
          </w:p>
        </w:tc>
        <w:tc>
          <w:tcPr>
            <w:tcW w:w="2840" w:type="dxa"/>
            <w:vAlign w:val="center"/>
          </w:tcPr>
          <w:p w14:paraId="2269F7BD" w14:textId="77777777" w:rsidR="00690B85" w:rsidRPr="00EA0AFD" w:rsidRDefault="00690B85" w:rsidP="00B37382">
            <w:pPr>
              <w:rPr>
                <w:rFonts w:ascii="Calibri" w:hAnsi="Calibri" w:cs="Calibri"/>
              </w:rPr>
            </w:pPr>
            <w:r w:rsidRPr="00EA0AFD">
              <w:rPr>
                <w:rFonts w:ascii="Calibri" w:hAnsi="Calibri" w:cs="Calibri"/>
              </w:rPr>
              <w:t>3</w:t>
            </w:r>
          </w:p>
        </w:tc>
      </w:tr>
      <w:tr w:rsidR="00690B85" w:rsidRPr="00EA0AFD" w14:paraId="34DF97C1" w14:textId="77777777" w:rsidTr="00B37382">
        <w:trPr>
          <w:jc w:val="center"/>
        </w:trPr>
        <w:tc>
          <w:tcPr>
            <w:tcW w:w="3416" w:type="dxa"/>
            <w:vAlign w:val="center"/>
          </w:tcPr>
          <w:p w14:paraId="1DC39B57" w14:textId="77777777" w:rsidR="00690B85" w:rsidRPr="00EA0AFD" w:rsidRDefault="00690B85" w:rsidP="00B37382">
            <w:pPr>
              <w:rPr>
                <w:rFonts w:ascii="Calibri" w:hAnsi="Calibri" w:cs="Calibri"/>
              </w:rPr>
            </w:pPr>
          </w:p>
        </w:tc>
        <w:tc>
          <w:tcPr>
            <w:tcW w:w="2840" w:type="dxa"/>
            <w:vAlign w:val="center"/>
          </w:tcPr>
          <w:p w14:paraId="742B1C0A" w14:textId="77777777" w:rsidR="00690B85" w:rsidRPr="00EA0AFD" w:rsidRDefault="00690B85" w:rsidP="00B37382">
            <w:pPr>
              <w:rPr>
                <w:rFonts w:ascii="Calibri" w:hAnsi="Calibri" w:cs="Calibri"/>
              </w:rPr>
            </w:pPr>
          </w:p>
        </w:tc>
      </w:tr>
    </w:tbl>
    <w:p w14:paraId="00CDA527" w14:textId="77777777" w:rsidR="00690B85" w:rsidRPr="00EA0AFD" w:rsidRDefault="00690B85" w:rsidP="0023014C">
      <w:pPr>
        <w:pStyle w:val="Heading2"/>
      </w:pPr>
      <w:bookmarkStart w:id="314" w:name="_Toc69125883"/>
      <w:r w:rsidRPr="00EA0AFD">
        <w:t>Change history</w:t>
      </w:r>
      <w:bookmarkEnd w:id="314"/>
    </w:p>
    <w:tbl>
      <w:tblPr>
        <w:tblStyle w:val="TableGrid"/>
        <w:tblW w:w="9126" w:type="dxa"/>
        <w:tblInd w:w="108" w:type="dxa"/>
        <w:tblLook w:val="04A0" w:firstRow="1" w:lastRow="0" w:firstColumn="1" w:lastColumn="0" w:noHBand="0" w:noVBand="1"/>
      </w:tblPr>
      <w:tblGrid>
        <w:gridCol w:w="1057"/>
        <w:gridCol w:w="1802"/>
        <w:gridCol w:w="6267"/>
      </w:tblGrid>
      <w:tr w:rsidR="00690B85" w:rsidRPr="00EA0AFD" w14:paraId="71638A84" w14:textId="77777777" w:rsidTr="00B37382">
        <w:trPr>
          <w:trHeight w:val="388"/>
        </w:trPr>
        <w:tc>
          <w:tcPr>
            <w:tcW w:w="1031" w:type="dxa"/>
          </w:tcPr>
          <w:p w14:paraId="6C457B11" w14:textId="77777777" w:rsidR="00690B85" w:rsidRPr="00EA0AFD" w:rsidRDefault="00690B85" w:rsidP="00B37382">
            <w:pPr>
              <w:rPr>
                <w:rFonts w:ascii="Calibri" w:hAnsi="Calibri" w:cs="Calibri"/>
                <w:b/>
                <w:bCs/>
              </w:rPr>
            </w:pPr>
            <w:r w:rsidRPr="00EA0AFD">
              <w:rPr>
                <w:rFonts w:ascii="Calibri" w:hAnsi="Calibri" w:cs="Calibri"/>
                <w:b/>
                <w:bCs/>
              </w:rPr>
              <w:t>Revision</w:t>
            </w:r>
          </w:p>
        </w:tc>
        <w:tc>
          <w:tcPr>
            <w:tcW w:w="1804" w:type="dxa"/>
          </w:tcPr>
          <w:p w14:paraId="408F3A55" w14:textId="77777777" w:rsidR="00690B85" w:rsidRPr="00EA0AFD" w:rsidRDefault="00690B85" w:rsidP="00B37382">
            <w:pPr>
              <w:rPr>
                <w:rFonts w:ascii="Calibri" w:hAnsi="Calibri" w:cs="Calibri"/>
                <w:b/>
                <w:bCs/>
              </w:rPr>
            </w:pPr>
            <w:r w:rsidRPr="00EA0AFD">
              <w:rPr>
                <w:rFonts w:ascii="Calibri" w:hAnsi="Calibri" w:cs="Calibri"/>
                <w:b/>
                <w:bCs/>
              </w:rPr>
              <w:t>When</w:t>
            </w:r>
          </w:p>
        </w:tc>
        <w:tc>
          <w:tcPr>
            <w:tcW w:w="6291" w:type="dxa"/>
          </w:tcPr>
          <w:p w14:paraId="51BD9755" w14:textId="77777777" w:rsidR="00690B85" w:rsidRPr="00EA0AFD" w:rsidRDefault="00690B85" w:rsidP="00B37382">
            <w:pPr>
              <w:rPr>
                <w:rFonts w:ascii="Calibri" w:hAnsi="Calibri" w:cs="Calibri"/>
                <w:b/>
                <w:bCs/>
              </w:rPr>
            </w:pPr>
            <w:r w:rsidRPr="00EA0AFD">
              <w:rPr>
                <w:rFonts w:ascii="Calibri" w:hAnsi="Calibri" w:cs="Calibri"/>
                <w:b/>
                <w:bCs/>
              </w:rPr>
              <w:t>What changed and why</w:t>
            </w:r>
          </w:p>
        </w:tc>
      </w:tr>
      <w:tr w:rsidR="00690B85" w:rsidRPr="00EA0AFD" w14:paraId="08820EF3" w14:textId="77777777" w:rsidTr="00B37382">
        <w:tc>
          <w:tcPr>
            <w:tcW w:w="1031" w:type="dxa"/>
          </w:tcPr>
          <w:p w14:paraId="12C5E6B6" w14:textId="77777777" w:rsidR="00690B85" w:rsidRPr="00EA0AFD" w:rsidRDefault="00690B85" w:rsidP="00B37382">
            <w:pPr>
              <w:rPr>
                <w:rFonts w:ascii="Calibri" w:hAnsi="Calibri" w:cs="Calibri"/>
              </w:rPr>
            </w:pPr>
            <w:r w:rsidRPr="00EA0AFD">
              <w:rPr>
                <w:rFonts w:ascii="Calibri" w:hAnsi="Calibri" w:cs="Calibri"/>
              </w:rPr>
              <w:t>1</w:t>
            </w:r>
          </w:p>
        </w:tc>
        <w:tc>
          <w:tcPr>
            <w:tcW w:w="1804" w:type="dxa"/>
          </w:tcPr>
          <w:p w14:paraId="4D30983A" w14:textId="77777777" w:rsidR="00690B85" w:rsidRPr="00EA0AFD" w:rsidRDefault="00690B85" w:rsidP="00B37382">
            <w:pPr>
              <w:rPr>
                <w:rFonts w:ascii="Calibri" w:hAnsi="Calibri" w:cs="Calibri"/>
              </w:rPr>
            </w:pPr>
            <w:r w:rsidRPr="00EA0AFD">
              <w:rPr>
                <w:rFonts w:ascii="Calibri" w:hAnsi="Calibri" w:cs="Calibri"/>
              </w:rPr>
              <w:t>18/12/2019</w:t>
            </w:r>
          </w:p>
        </w:tc>
        <w:tc>
          <w:tcPr>
            <w:tcW w:w="6291" w:type="dxa"/>
          </w:tcPr>
          <w:p w14:paraId="5C4CC72E" w14:textId="77777777" w:rsidR="00690B85" w:rsidRPr="00EA0AFD" w:rsidRDefault="00690B85" w:rsidP="00B37382">
            <w:pPr>
              <w:rPr>
                <w:rFonts w:ascii="Calibri" w:hAnsi="Calibri" w:cs="Calibri"/>
              </w:rPr>
            </w:pPr>
            <w:r w:rsidRPr="00EA0AFD">
              <w:rPr>
                <w:rFonts w:ascii="Calibri" w:hAnsi="Calibri" w:cs="Calibri"/>
              </w:rPr>
              <w:t>First draft</w:t>
            </w:r>
          </w:p>
        </w:tc>
      </w:tr>
      <w:tr w:rsidR="00690B85" w:rsidRPr="00EA0AFD" w14:paraId="71B273D7" w14:textId="77777777" w:rsidTr="00B37382">
        <w:tc>
          <w:tcPr>
            <w:tcW w:w="1031" w:type="dxa"/>
          </w:tcPr>
          <w:p w14:paraId="00842E96" w14:textId="77777777" w:rsidR="00690B85" w:rsidRPr="00EA0AFD" w:rsidRDefault="00690B85" w:rsidP="00B37382">
            <w:pPr>
              <w:rPr>
                <w:rFonts w:ascii="Calibri" w:hAnsi="Calibri" w:cs="Calibri"/>
              </w:rPr>
            </w:pPr>
            <w:r w:rsidRPr="00EA0AFD">
              <w:rPr>
                <w:rFonts w:ascii="Calibri" w:hAnsi="Calibri" w:cs="Calibri"/>
              </w:rPr>
              <w:t>2</w:t>
            </w:r>
          </w:p>
        </w:tc>
        <w:tc>
          <w:tcPr>
            <w:tcW w:w="1804" w:type="dxa"/>
          </w:tcPr>
          <w:p w14:paraId="69FBEDB5" w14:textId="77777777" w:rsidR="00690B85" w:rsidRPr="00EA0AFD" w:rsidRDefault="00690B85" w:rsidP="00B37382">
            <w:pPr>
              <w:rPr>
                <w:rFonts w:ascii="Calibri" w:hAnsi="Calibri" w:cs="Calibri"/>
                <w:lang w:eastAsia="zh-CN"/>
              </w:rPr>
            </w:pPr>
            <w:r w:rsidRPr="00EA0AFD">
              <w:rPr>
                <w:rFonts w:ascii="Calibri" w:hAnsi="Calibri" w:cs="Calibri"/>
              </w:rPr>
              <w:t>6</w:t>
            </w:r>
            <w:r w:rsidRPr="00EA0AFD">
              <w:rPr>
                <w:rFonts w:ascii="Calibri" w:hAnsi="Calibri" w:cs="Calibri"/>
                <w:lang w:eastAsia="zh-CN"/>
              </w:rPr>
              <w:t>/5/2020</w:t>
            </w:r>
          </w:p>
        </w:tc>
        <w:tc>
          <w:tcPr>
            <w:tcW w:w="6291" w:type="dxa"/>
          </w:tcPr>
          <w:p w14:paraId="00DB21F5" w14:textId="77777777" w:rsidR="00690B85" w:rsidRPr="00EA0AFD" w:rsidRDefault="00690B85" w:rsidP="00B37382">
            <w:pPr>
              <w:rPr>
                <w:rFonts w:ascii="Calibri" w:hAnsi="Calibri" w:cs="Calibri"/>
              </w:rPr>
            </w:pPr>
            <w:r w:rsidRPr="00EA0AFD">
              <w:rPr>
                <w:rFonts w:ascii="Calibri" w:hAnsi="Calibri" w:cs="Calibri"/>
              </w:rPr>
              <w:t>Second draft</w:t>
            </w:r>
          </w:p>
        </w:tc>
      </w:tr>
      <w:tr w:rsidR="00690B85" w:rsidRPr="00EA0AFD" w14:paraId="79CA340D" w14:textId="77777777" w:rsidTr="00B37382">
        <w:tc>
          <w:tcPr>
            <w:tcW w:w="1031" w:type="dxa"/>
          </w:tcPr>
          <w:p w14:paraId="6612F604" w14:textId="77777777" w:rsidR="00690B85" w:rsidRPr="00EA0AFD" w:rsidRDefault="00690B85" w:rsidP="00B37382">
            <w:pPr>
              <w:rPr>
                <w:rFonts w:ascii="Calibri" w:hAnsi="Calibri" w:cs="Calibri"/>
              </w:rPr>
            </w:pPr>
            <w:r w:rsidRPr="00EA0AFD">
              <w:rPr>
                <w:rFonts w:ascii="Calibri" w:hAnsi="Calibri" w:cs="Calibri"/>
              </w:rPr>
              <w:t>3</w:t>
            </w:r>
          </w:p>
        </w:tc>
        <w:tc>
          <w:tcPr>
            <w:tcW w:w="1804" w:type="dxa"/>
          </w:tcPr>
          <w:p w14:paraId="0074E707" w14:textId="77777777" w:rsidR="00690B85" w:rsidRPr="00EA0AFD" w:rsidRDefault="00690B85" w:rsidP="00B37382">
            <w:pPr>
              <w:rPr>
                <w:rFonts w:ascii="Calibri" w:hAnsi="Calibri" w:cs="Calibri"/>
              </w:rPr>
            </w:pPr>
            <w:r w:rsidRPr="00EA0AFD">
              <w:rPr>
                <w:rFonts w:ascii="Calibri" w:hAnsi="Calibri" w:cs="Calibri"/>
              </w:rPr>
              <w:t>14/1/2021</w:t>
            </w:r>
          </w:p>
        </w:tc>
        <w:tc>
          <w:tcPr>
            <w:tcW w:w="6291" w:type="dxa"/>
          </w:tcPr>
          <w:p w14:paraId="1FCF966A" w14:textId="77777777" w:rsidR="00690B85" w:rsidRPr="00EA0AFD" w:rsidRDefault="00690B85" w:rsidP="00B37382">
            <w:pPr>
              <w:rPr>
                <w:rFonts w:ascii="Calibri" w:hAnsi="Calibri" w:cs="Calibri"/>
              </w:rPr>
            </w:pPr>
            <w:r w:rsidRPr="00EA0AFD">
              <w:rPr>
                <w:rFonts w:ascii="Calibri" w:hAnsi="Calibri" w:cs="Calibri"/>
              </w:rPr>
              <w:t>Third draft</w:t>
            </w:r>
          </w:p>
        </w:tc>
      </w:tr>
      <w:tr w:rsidR="00690B85" w:rsidRPr="00EA0AFD" w14:paraId="00266170" w14:textId="77777777" w:rsidTr="00B37382">
        <w:trPr>
          <w:trHeight w:val="381"/>
        </w:trPr>
        <w:tc>
          <w:tcPr>
            <w:tcW w:w="1031" w:type="dxa"/>
          </w:tcPr>
          <w:p w14:paraId="5D3BD05E" w14:textId="77777777" w:rsidR="00690B85" w:rsidRPr="00EA0AFD" w:rsidRDefault="00690B85" w:rsidP="00B37382">
            <w:pPr>
              <w:rPr>
                <w:rFonts w:ascii="Calibri" w:hAnsi="Calibri" w:cs="Calibri"/>
              </w:rPr>
            </w:pPr>
          </w:p>
        </w:tc>
        <w:tc>
          <w:tcPr>
            <w:tcW w:w="1804" w:type="dxa"/>
          </w:tcPr>
          <w:p w14:paraId="5AB58F1F" w14:textId="77777777" w:rsidR="00690B85" w:rsidRPr="00EA0AFD" w:rsidRDefault="00690B85" w:rsidP="00B37382">
            <w:pPr>
              <w:rPr>
                <w:rFonts w:ascii="Calibri" w:hAnsi="Calibri" w:cs="Calibri"/>
              </w:rPr>
            </w:pPr>
          </w:p>
        </w:tc>
        <w:tc>
          <w:tcPr>
            <w:tcW w:w="6291" w:type="dxa"/>
          </w:tcPr>
          <w:p w14:paraId="02408476" w14:textId="77777777" w:rsidR="00690B85" w:rsidRPr="00EA0AFD" w:rsidRDefault="00690B85" w:rsidP="00B37382">
            <w:pPr>
              <w:rPr>
                <w:rFonts w:ascii="Calibri" w:hAnsi="Calibri" w:cs="Calibri"/>
              </w:rPr>
            </w:pPr>
            <w:r w:rsidRPr="00EA0AFD">
              <w:rPr>
                <w:rFonts w:ascii="Calibri" w:hAnsi="Calibri" w:cs="Calibri"/>
              </w:rPr>
              <w:t>&lt; Add further lines to table as required &gt;</w:t>
            </w:r>
          </w:p>
        </w:tc>
      </w:tr>
    </w:tbl>
    <w:p w14:paraId="5B74AC80" w14:textId="77777777" w:rsidR="00690B85" w:rsidRPr="00EA0AFD" w:rsidRDefault="00690B85" w:rsidP="0023014C">
      <w:pPr>
        <w:pStyle w:val="Heading2"/>
      </w:pPr>
      <w:bookmarkStart w:id="315" w:name="_Toc69125884"/>
      <w:r w:rsidRPr="00EA0AFD">
        <w:t>Readme first</w:t>
      </w:r>
      <w:bookmarkEnd w:id="315"/>
    </w:p>
    <w:p w14:paraId="260A9EC9" w14:textId="77777777" w:rsidR="00690B85" w:rsidRPr="00EA0AFD" w:rsidRDefault="00690B85" w:rsidP="00690B8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rPr>
          <w:b/>
        </w:rPr>
      </w:pPr>
      <w:r w:rsidRPr="00EA0AFD">
        <w:t>Please do not delete or modify this section or its structure.</w:t>
      </w:r>
    </w:p>
    <w:p w14:paraId="007A4B02" w14:textId="77777777" w:rsidR="00690B85" w:rsidRPr="00EA0AFD" w:rsidRDefault="00690B85" w:rsidP="00690B8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Only change text enclosed by (and including) angled brackets “&lt; … &gt;”.</w:t>
      </w:r>
    </w:p>
    <w:p w14:paraId="6E9C31DD" w14:textId="77777777" w:rsidR="00690B85" w:rsidRPr="00EA0AFD" w:rsidRDefault="00690B85" w:rsidP="00690B8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Cs/>
        </w:rPr>
      </w:pPr>
      <w:r w:rsidRPr="00EA0AFD">
        <w:rPr>
          <w:bCs/>
        </w:rPr>
        <w:t>Don’t change field directly, instead modify the document options, under File</w:t>
      </w:r>
      <w:r w:rsidRPr="00EA0AFD">
        <w:rPr>
          <w:bCs/>
        </w:rPr>
        <w:sym w:font="Wingdings" w:char="F0E0"/>
      </w:r>
      <w:r w:rsidRPr="00EA0AFD">
        <w:rPr>
          <w:bCs/>
        </w:rPr>
        <w:t xml:space="preserve"> Properties (or similar)</w:t>
      </w:r>
    </w:p>
    <w:p w14:paraId="7931D695" w14:textId="77777777" w:rsidR="00690B85" w:rsidRPr="00EA0AFD" w:rsidRDefault="00690B85" w:rsidP="00690B85">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0801FBB5" w14:textId="77777777" w:rsidR="00690B85" w:rsidRPr="00EA0AFD" w:rsidRDefault="00690B85" w:rsidP="00690B85">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4F21FFAE" w14:textId="77777777" w:rsidR="00690B85" w:rsidRPr="00EA0AFD" w:rsidRDefault="00690B85" w:rsidP="00690B85">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contextualSpacing/>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665AA780" w14:textId="77777777" w:rsidR="00690B85" w:rsidRPr="00EA0AFD" w:rsidRDefault="00690B85" w:rsidP="00690B8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3ED8CBEA" w14:textId="77777777" w:rsidR="00690B85" w:rsidRPr="00EA0AFD" w:rsidRDefault="00690B85" w:rsidP="00690B8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567" w:hanging="141"/>
        <w:contextualSpacing/>
        <w:rPr>
          <w:b/>
        </w:rPr>
      </w:pPr>
      <w:r w:rsidRPr="00EA0AFD">
        <w:t xml:space="preserve">Finally, remember to update the </w:t>
      </w:r>
      <w:hyperlink w:anchor="ChangeHistory" w:history="1">
        <w:r w:rsidRPr="00EA0AFD">
          <w:rPr>
            <w:rStyle w:val="Hyperlink"/>
            <w:i/>
          </w:rPr>
          <w:t>Change History</w:t>
        </w:r>
      </w:hyperlink>
      <w:r w:rsidRPr="00EA0AFD">
        <w:t>.</w:t>
      </w:r>
      <w:r w:rsidRPr="00EA0AFD">
        <w:br w:type="page"/>
      </w:r>
    </w:p>
    <w:p w14:paraId="1E13B7DC" w14:textId="77777777" w:rsidR="00690B85" w:rsidRPr="00EA0AFD" w:rsidRDefault="00E43935" w:rsidP="0023014C">
      <w:pPr>
        <w:pStyle w:val="Heading2"/>
      </w:pPr>
      <w:fldSimple w:instr=" DOCPROPERTY PBS \* MERGEFORMAT ">
        <w:bookmarkStart w:id="316" w:name="_Toc69125885"/>
        <w:r w:rsidR="00690B85" w:rsidRPr="00EA0AFD">
          <w:t>6.2</w:t>
        </w:r>
      </w:fldSimple>
      <w:r w:rsidR="00690B85" w:rsidRPr="00EA0AFD">
        <w:t xml:space="preserve"> </w:t>
      </w:r>
      <w:fldSimple w:instr=" DOCPROPERTY &quot;Subject&quot;  \* MERGEFORMAT ">
        <w:r w:rsidR="00690B85" w:rsidRPr="00EA0AFD">
          <w:t>Interaction Region Mechanics</w:t>
        </w:r>
      </w:fldSimple>
      <w:r w:rsidR="00690B85" w:rsidRPr="00EA0AFD">
        <w:t>: Project Objectives</w:t>
      </w:r>
      <w:bookmarkEnd w:id="316"/>
    </w:p>
    <w:p w14:paraId="75814351" w14:textId="77777777" w:rsidR="00690B85" w:rsidRPr="00EA0AFD" w:rsidRDefault="00690B85" w:rsidP="00690B85">
      <w:pPr>
        <w:rPr>
          <w:rFonts w:ascii="Calibri" w:hAnsi="Calibri" w:cs="Calibri"/>
          <w:lang w:eastAsia="zh-CN"/>
        </w:rPr>
      </w:pPr>
    </w:p>
    <w:p w14:paraId="7B0076CE" w14:textId="77777777" w:rsidR="00690B85" w:rsidRPr="00EA0AFD" w:rsidRDefault="00690B85" w:rsidP="00690B85">
      <w:pPr>
        <w:jc w:val="both"/>
        <w:rPr>
          <w:rFonts w:ascii="Calibri" w:hAnsi="Calibri" w:cs="Calibri"/>
        </w:rPr>
      </w:pPr>
      <w:r w:rsidRPr="00EA0AFD">
        <w:rPr>
          <w:rFonts w:ascii="Calibri" w:hAnsi="Calibri" w:cs="Calibri"/>
        </w:rPr>
        <w:t xml:space="preserve">The proposed </w:t>
      </w:r>
      <w:r w:rsidRPr="00EA0AFD">
        <w:rPr>
          <w:rFonts w:ascii="Calibri" w:hAnsi="Calibri" w:cs="Calibri"/>
          <w:lang w:eastAsia="zh-CN"/>
        </w:rPr>
        <w:t xml:space="preserve">R&amp;D </w:t>
      </w:r>
      <w:r w:rsidRPr="00EA0AFD">
        <w:rPr>
          <w:rFonts w:ascii="Calibri" w:hAnsi="Calibri" w:cs="Calibri"/>
        </w:rPr>
        <w:t xml:space="preserve">topics are aimed to address </w:t>
      </w:r>
      <w:r w:rsidRPr="00EA0AFD">
        <w:rPr>
          <w:rFonts w:ascii="Calibri" w:hAnsi="Calibri" w:cs="Calibri"/>
          <w:lang w:eastAsia="zh-CN"/>
        </w:rPr>
        <w:t xml:space="preserve">several </w:t>
      </w:r>
      <w:r w:rsidRPr="00EA0AFD">
        <w:rPr>
          <w:rFonts w:ascii="Calibri" w:hAnsi="Calibri" w:cs="Calibri"/>
        </w:rPr>
        <w:t xml:space="preserve">critical </w:t>
      </w:r>
      <w:r w:rsidRPr="00EA0AFD">
        <w:rPr>
          <w:rFonts w:ascii="Calibri" w:hAnsi="Calibri" w:cs="Calibri"/>
          <w:lang w:eastAsia="zh-CN"/>
        </w:rPr>
        <w:t xml:space="preserve">mechanical </w:t>
      </w:r>
      <w:r w:rsidRPr="00EA0AFD">
        <w:rPr>
          <w:rFonts w:ascii="Calibri" w:hAnsi="Calibri" w:cs="Calibri"/>
        </w:rPr>
        <w:t>issues around the complicated interaction region. They include a prototype Beryllium beampipe with a wall thickness down to 0</w:t>
      </w:r>
      <w:r w:rsidRPr="00EA0AFD">
        <w:rPr>
          <w:rFonts w:ascii="Calibri" w:hAnsi="Calibri" w:cs="Calibri"/>
          <w:lang w:eastAsia="zh-CN"/>
        </w:rPr>
        <w:t>.</w:t>
      </w:r>
      <w:r w:rsidRPr="00EA0AFD">
        <w:rPr>
          <w:rFonts w:ascii="Calibri" w:hAnsi="Calibri" w:cs="Calibri"/>
        </w:rPr>
        <w:t xml:space="preserve">15 mm, which </w:t>
      </w:r>
      <w:r w:rsidRPr="00EA0AFD">
        <w:rPr>
          <w:rFonts w:ascii="Calibri" w:hAnsi="Calibri" w:cs="Calibri"/>
          <w:lang w:eastAsia="zh-CN"/>
        </w:rPr>
        <w:t>is</w:t>
      </w:r>
      <w:r w:rsidRPr="00EA0AFD">
        <w:rPr>
          <w:rFonts w:ascii="Calibri" w:hAnsi="Calibri" w:cs="Calibri"/>
        </w:rPr>
        <w:t xml:space="preserve"> necessary to minimize the material budget between the interaction point and the first vertex detector layer. A reliable welding technique to connect the central Beryllium beampipe and the forward Aluminum beampipe will be explored. At the same time, it is desirable to develop a reliable scheme to install all the sensitive detector and machine components in the complex interaction region. The remote vacuum connection method will be considered for the challenging installation. Both detector and machine components, including the superconducting magnet, must be supported with required precision, rigidity and excellent long-term stability. </w:t>
      </w:r>
    </w:p>
    <w:p w14:paraId="5BDAAAC1" w14:textId="77777777" w:rsidR="00690B85" w:rsidRPr="00EA0AFD" w:rsidRDefault="00690B85" w:rsidP="00690B85">
      <w:pPr>
        <w:jc w:val="both"/>
        <w:rPr>
          <w:rFonts w:ascii="Calibri" w:hAnsi="Calibri" w:cs="Calibri"/>
        </w:rPr>
      </w:pPr>
    </w:p>
    <w:p w14:paraId="6ED599EF" w14:textId="77777777" w:rsidR="00690B85" w:rsidRPr="00EA0AFD" w:rsidRDefault="00E43935" w:rsidP="0023014C">
      <w:pPr>
        <w:pStyle w:val="Heading2"/>
      </w:pPr>
      <w:fldSimple w:instr=" DOCPROPERTY PBS \* MERGEFORMAT ">
        <w:bookmarkStart w:id="317" w:name="_Toc69125886"/>
        <w:r w:rsidR="00690B85" w:rsidRPr="00EA0AFD">
          <w:t>6.2</w:t>
        </w:r>
      </w:fldSimple>
      <w:r w:rsidR="00690B85" w:rsidRPr="00EA0AFD">
        <w:t xml:space="preserve"> </w:t>
      </w:r>
      <w:fldSimple w:instr=" DOCPROPERTY &quot;Subject&quot;  \* MERGEFORMAT ">
        <w:r w:rsidR="00690B85" w:rsidRPr="00EA0AFD">
          <w:t>Interaction Region Mechanics</w:t>
        </w:r>
      </w:fldSimple>
      <w:r w:rsidR="00690B85" w:rsidRPr="00EA0AFD">
        <w:t>: Sub-projects Description</w:t>
      </w:r>
      <w:bookmarkEnd w:id="317"/>
    </w:p>
    <w:p w14:paraId="137F4E47" w14:textId="77777777" w:rsidR="00690B85" w:rsidRPr="00EA0AFD" w:rsidRDefault="00690B85" w:rsidP="00690B85">
      <w:pPr>
        <w:rPr>
          <w:rFonts w:ascii="Calibri" w:hAnsi="Calibri" w:cs="Calibri"/>
        </w:rPr>
      </w:pPr>
    </w:p>
    <w:tbl>
      <w:tblPr>
        <w:tblStyle w:val="TableGrid"/>
        <w:tblW w:w="9427" w:type="dxa"/>
        <w:tblInd w:w="108" w:type="dxa"/>
        <w:tblLook w:val="04A0" w:firstRow="1" w:lastRow="0" w:firstColumn="1" w:lastColumn="0" w:noHBand="0" w:noVBand="1"/>
      </w:tblPr>
      <w:tblGrid>
        <w:gridCol w:w="1237"/>
        <w:gridCol w:w="3045"/>
        <w:gridCol w:w="5145"/>
      </w:tblGrid>
      <w:tr w:rsidR="00690B85" w:rsidRPr="00EA0AFD" w14:paraId="0B315BDA" w14:textId="77777777" w:rsidTr="00B37382">
        <w:trPr>
          <w:trHeight w:val="388"/>
        </w:trPr>
        <w:tc>
          <w:tcPr>
            <w:tcW w:w="1237" w:type="dxa"/>
          </w:tcPr>
          <w:p w14:paraId="15EAB55D" w14:textId="77777777" w:rsidR="00690B85" w:rsidRPr="00EA0AFD" w:rsidRDefault="00690B85" w:rsidP="00B37382">
            <w:pPr>
              <w:jc w:val="center"/>
              <w:rPr>
                <w:rFonts w:ascii="Calibri" w:hAnsi="Calibri" w:cs="Calibri"/>
                <w:b/>
                <w:bCs/>
              </w:rPr>
            </w:pPr>
            <w:r w:rsidRPr="00EA0AFD">
              <w:rPr>
                <w:rFonts w:ascii="Calibri" w:hAnsi="Calibri" w:cs="Calibri"/>
                <w:b/>
                <w:bCs/>
              </w:rPr>
              <w:t>Project ID</w:t>
            </w:r>
          </w:p>
        </w:tc>
        <w:tc>
          <w:tcPr>
            <w:tcW w:w="3045" w:type="dxa"/>
          </w:tcPr>
          <w:p w14:paraId="683C73C5" w14:textId="77777777" w:rsidR="00690B85" w:rsidRPr="00EA0AFD" w:rsidRDefault="00690B85" w:rsidP="00B37382">
            <w:pPr>
              <w:jc w:val="center"/>
              <w:rPr>
                <w:rFonts w:ascii="Calibri" w:hAnsi="Calibri" w:cs="Calibri"/>
                <w:b/>
                <w:bCs/>
              </w:rPr>
            </w:pPr>
            <w:r w:rsidRPr="00EA0AFD">
              <w:rPr>
                <w:rFonts w:ascii="Calibri" w:hAnsi="Calibri" w:cs="Calibri"/>
                <w:b/>
                <w:bCs/>
              </w:rPr>
              <w:t>Title</w:t>
            </w:r>
          </w:p>
        </w:tc>
        <w:tc>
          <w:tcPr>
            <w:tcW w:w="5145" w:type="dxa"/>
          </w:tcPr>
          <w:p w14:paraId="7232353D" w14:textId="77777777" w:rsidR="00690B85" w:rsidRPr="00EA0AFD" w:rsidRDefault="00690B85" w:rsidP="00B37382">
            <w:pPr>
              <w:jc w:val="center"/>
              <w:rPr>
                <w:rFonts w:ascii="Calibri" w:hAnsi="Calibri" w:cs="Calibri"/>
                <w:b/>
              </w:rPr>
            </w:pPr>
            <w:r w:rsidRPr="00EA0AFD">
              <w:rPr>
                <w:rFonts w:ascii="Calibri" w:hAnsi="Calibri" w:cs="Calibri"/>
                <w:b/>
                <w:lang w:eastAsia="zh-CN"/>
              </w:rPr>
              <w:t>D</w:t>
            </w:r>
            <w:r w:rsidRPr="00EA0AFD">
              <w:rPr>
                <w:rFonts w:ascii="Calibri" w:hAnsi="Calibri" w:cs="Calibri"/>
                <w:b/>
              </w:rPr>
              <w:t>escription</w:t>
            </w:r>
          </w:p>
        </w:tc>
      </w:tr>
      <w:tr w:rsidR="00690B85" w:rsidRPr="00EA0AFD" w14:paraId="6BCB6280" w14:textId="77777777" w:rsidTr="00B37382">
        <w:tc>
          <w:tcPr>
            <w:tcW w:w="1237" w:type="dxa"/>
          </w:tcPr>
          <w:p w14:paraId="7F9D62E1" w14:textId="77777777" w:rsidR="00690B85" w:rsidRPr="00EA0AFD" w:rsidRDefault="00690B85" w:rsidP="00B37382">
            <w:pPr>
              <w:jc w:val="center"/>
              <w:rPr>
                <w:rFonts w:ascii="Calibri" w:hAnsi="Calibri" w:cs="Calibri"/>
              </w:rPr>
            </w:pPr>
            <w:r w:rsidRPr="00EA0AFD">
              <w:rPr>
                <w:rFonts w:ascii="Calibri" w:hAnsi="Calibri" w:cs="Calibri"/>
              </w:rPr>
              <w:t>6.2.1</w:t>
            </w:r>
          </w:p>
        </w:tc>
        <w:tc>
          <w:tcPr>
            <w:tcW w:w="3045" w:type="dxa"/>
          </w:tcPr>
          <w:p w14:paraId="53E743C7" w14:textId="77777777" w:rsidR="00690B85" w:rsidRPr="00EA0AFD" w:rsidRDefault="00690B85" w:rsidP="00B37382">
            <w:pPr>
              <w:rPr>
                <w:rFonts w:ascii="Calibri" w:hAnsi="Calibri" w:cs="Calibri"/>
              </w:rPr>
            </w:pPr>
            <w:r w:rsidRPr="00EA0AFD">
              <w:rPr>
                <w:rFonts w:ascii="Calibri" w:hAnsi="Calibri" w:cs="Calibri"/>
              </w:rPr>
              <w:t>Beryllium beampipe prototype</w:t>
            </w:r>
          </w:p>
        </w:tc>
        <w:tc>
          <w:tcPr>
            <w:tcW w:w="5145" w:type="dxa"/>
          </w:tcPr>
          <w:p w14:paraId="6A2014D0" w14:textId="77777777" w:rsidR="00690B85" w:rsidRPr="00EA0AFD" w:rsidRDefault="00690B85" w:rsidP="00B37382">
            <w:pPr>
              <w:rPr>
                <w:rFonts w:ascii="Calibri" w:hAnsi="Calibri" w:cs="Calibri"/>
              </w:rPr>
            </w:pPr>
            <w:r w:rsidRPr="00EA0AFD">
              <w:rPr>
                <w:rFonts w:ascii="Calibri" w:hAnsi="Calibri" w:cs="Calibri"/>
              </w:rPr>
              <w:t>To machin</w:t>
            </w:r>
            <w:r w:rsidRPr="00EA0AFD">
              <w:rPr>
                <w:rFonts w:ascii="Calibri" w:hAnsi="Calibri" w:cs="Calibri"/>
                <w:lang w:eastAsia="zh-CN"/>
              </w:rPr>
              <w:t>e</w:t>
            </w:r>
            <w:r w:rsidRPr="00EA0AFD">
              <w:rPr>
                <w:rFonts w:ascii="Calibri" w:hAnsi="Calibri" w:cs="Calibri"/>
              </w:rPr>
              <w:t xml:space="preserve"> a short Beryllium beampipe with a wall thickness of down to 0.15 mm, and explore reliable welding between thin Beryllium and Aluminum</w:t>
            </w:r>
          </w:p>
        </w:tc>
      </w:tr>
      <w:tr w:rsidR="00690B85" w:rsidRPr="00EA0AFD" w14:paraId="0EF6CB2A" w14:textId="77777777" w:rsidTr="00B37382">
        <w:tc>
          <w:tcPr>
            <w:tcW w:w="1237" w:type="dxa"/>
          </w:tcPr>
          <w:p w14:paraId="748EBAC3" w14:textId="77777777" w:rsidR="00690B85" w:rsidRPr="00EA0AFD" w:rsidRDefault="00690B85" w:rsidP="00B37382">
            <w:pPr>
              <w:jc w:val="center"/>
              <w:rPr>
                <w:rFonts w:ascii="Calibri" w:hAnsi="Calibri" w:cs="Calibri"/>
              </w:rPr>
            </w:pPr>
            <w:r w:rsidRPr="00EA0AFD">
              <w:rPr>
                <w:rFonts w:ascii="Calibri" w:hAnsi="Calibri" w:cs="Calibri"/>
              </w:rPr>
              <w:t>6.2.2</w:t>
            </w:r>
          </w:p>
        </w:tc>
        <w:tc>
          <w:tcPr>
            <w:tcW w:w="3045" w:type="dxa"/>
          </w:tcPr>
          <w:p w14:paraId="229FCB32" w14:textId="77777777" w:rsidR="00690B85" w:rsidRPr="00EA0AFD" w:rsidRDefault="00690B85" w:rsidP="00B37382">
            <w:pPr>
              <w:rPr>
                <w:rFonts w:ascii="Calibri" w:hAnsi="Calibri" w:cs="Calibri"/>
              </w:rPr>
            </w:pPr>
            <w:r w:rsidRPr="00EA0AFD">
              <w:rPr>
                <w:rFonts w:ascii="Calibri" w:hAnsi="Calibri" w:cs="Calibri"/>
              </w:rPr>
              <w:t>Installation scheme</w:t>
            </w:r>
          </w:p>
        </w:tc>
        <w:tc>
          <w:tcPr>
            <w:tcW w:w="5145" w:type="dxa"/>
          </w:tcPr>
          <w:p w14:paraId="6742F67B" w14:textId="77777777" w:rsidR="00690B85" w:rsidRPr="00EA0AFD" w:rsidRDefault="00690B85" w:rsidP="00B37382">
            <w:pPr>
              <w:rPr>
                <w:rFonts w:ascii="Calibri" w:hAnsi="Calibri" w:cs="Calibri"/>
              </w:rPr>
            </w:pPr>
            <w:r w:rsidRPr="00EA0AFD">
              <w:rPr>
                <w:rFonts w:ascii="Calibri" w:hAnsi="Calibri" w:cs="Calibri"/>
              </w:rPr>
              <w:t>To develop a feasible scheme to install the detector and machine components around the interaction region with required precision and reliability</w:t>
            </w:r>
          </w:p>
        </w:tc>
      </w:tr>
      <w:tr w:rsidR="00690B85" w:rsidRPr="00EA0AFD" w14:paraId="61AD8F89" w14:textId="77777777" w:rsidTr="00B37382">
        <w:tc>
          <w:tcPr>
            <w:tcW w:w="1237" w:type="dxa"/>
          </w:tcPr>
          <w:p w14:paraId="2CDCD51D" w14:textId="77777777" w:rsidR="00690B85" w:rsidRPr="00EA0AFD" w:rsidRDefault="00690B85" w:rsidP="00B37382">
            <w:pPr>
              <w:jc w:val="center"/>
              <w:rPr>
                <w:rFonts w:ascii="Calibri" w:hAnsi="Calibri" w:cs="Calibri"/>
              </w:rPr>
            </w:pPr>
            <w:r w:rsidRPr="00EA0AFD">
              <w:rPr>
                <w:rFonts w:ascii="Calibri" w:hAnsi="Calibri" w:cs="Calibri"/>
              </w:rPr>
              <w:t>6.2.3</w:t>
            </w:r>
          </w:p>
        </w:tc>
        <w:tc>
          <w:tcPr>
            <w:tcW w:w="3045" w:type="dxa"/>
          </w:tcPr>
          <w:p w14:paraId="2EE87E9F" w14:textId="77777777" w:rsidR="00690B85" w:rsidRPr="00EA0AFD" w:rsidRDefault="00690B85" w:rsidP="00B37382">
            <w:pPr>
              <w:rPr>
                <w:rFonts w:ascii="Calibri" w:hAnsi="Calibri" w:cs="Calibri"/>
              </w:rPr>
            </w:pPr>
            <w:r w:rsidRPr="00EA0AFD">
              <w:rPr>
                <w:rFonts w:ascii="Calibri" w:hAnsi="Calibri" w:cs="Calibri"/>
              </w:rPr>
              <w:t>Remote vacuum connection methods</w:t>
            </w:r>
          </w:p>
        </w:tc>
        <w:tc>
          <w:tcPr>
            <w:tcW w:w="5145" w:type="dxa"/>
          </w:tcPr>
          <w:p w14:paraId="284E5F5F" w14:textId="77777777" w:rsidR="00690B85" w:rsidRPr="00EA0AFD" w:rsidRDefault="00690B85" w:rsidP="00B37382">
            <w:pPr>
              <w:rPr>
                <w:rFonts w:ascii="Calibri" w:hAnsi="Calibri" w:cs="Calibri"/>
              </w:rPr>
            </w:pPr>
            <w:r w:rsidRPr="00EA0AFD">
              <w:rPr>
                <w:rFonts w:ascii="Calibri" w:hAnsi="Calibri" w:cs="Calibri"/>
              </w:rPr>
              <w:t>To develop new methods for the remote vacuum connection and verify the critical technologies with prototyping</w:t>
            </w:r>
          </w:p>
        </w:tc>
      </w:tr>
      <w:tr w:rsidR="00690B85" w:rsidRPr="00EA0AFD" w14:paraId="1BB381EA" w14:textId="77777777" w:rsidTr="00B37382">
        <w:tc>
          <w:tcPr>
            <w:tcW w:w="1237" w:type="dxa"/>
          </w:tcPr>
          <w:p w14:paraId="5A68544F" w14:textId="77777777" w:rsidR="00690B85" w:rsidRPr="00EA0AFD" w:rsidRDefault="00690B85" w:rsidP="00B37382">
            <w:pPr>
              <w:jc w:val="center"/>
              <w:rPr>
                <w:rFonts w:ascii="Calibri" w:hAnsi="Calibri" w:cs="Calibri"/>
              </w:rPr>
            </w:pPr>
            <w:r w:rsidRPr="00EA0AFD">
              <w:rPr>
                <w:rFonts w:ascii="Calibri" w:hAnsi="Calibri" w:cs="Calibri"/>
              </w:rPr>
              <w:t>6.2.4</w:t>
            </w:r>
          </w:p>
        </w:tc>
        <w:tc>
          <w:tcPr>
            <w:tcW w:w="3045" w:type="dxa"/>
          </w:tcPr>
          <w:p w14:paraId="6F7736DC" w14:textId="77777777" w:rsidR="00690B85" w:rsidRPr="00EA0AFD" w:rsidRDefault="00690B85" w:rsidP="00B37382">
            <w:pPr>
              <w:rPr>
                <w:rFonts w:ascii="Calibri" w:hAnsi="Calibri" w:cs="Calibri"/>
              </w:rPr>
            </w:pPr>
            <w:r w:rsidRPr="00EA0AFD">
              <w:rPr>
                <w:rFonts w:ascii="Calibri" w:hAnsi="Calibri" w:cs="Calibri"/>
              </w:rPr>
              <w:t>Supporting structure of SC magnets</w:t>
            </w:r>
          </w:p>
        </w:tc>
        <w:tc>
          <w:tcPr>
            <w:tcW w:w="5145" w:type="dxa"/>
          </w:tcPr>
          <w:p w14:paraId="4B807FCC" w14:textId="77777777" w:rsidR="00690B85" w:rsidRPr="00EA0AFD" w:rsidRDefault="00690B85" w:rsidP="00B37382">
            <w:pPr>
              <w:rPr>
                <w:rFonts w:ascii="Calibri" w:hAnsi="Calibri" w:cs="Calibri"/>
                <w:lang w:eastAsia="zh-CN"/>
              </w:rPr>
            </w:pPr>
            <w:r w:rsidRPr="00EA0AFD">
              <w:rPr>
                <w:rFonts w:ascii="Calibri" w:hAnsi="Calibri" w:cs="Calibri"/>
              </w:rPr>
              <w:t xml:space="preserve">To design a stable supporting structure for the superconducting magnet that can fit into the limited space around </w:t>
            </w:r>
            <w:r w:rsidRPr="00EA0AFD">
              <w:rPr>
                <w:rFonts w:ascii="Calibri" w:hAnsi="Calibri" w:cs="Calibri"/>
                <w:lang w:eastAsia="zh-CN"/>
              </w:rPr>
              <w:t>the interaction region</w:t>
            </w:r>
          </w:p>
        </w:tc>
      </w:tr>
    </w:tbl>
    <w:p w14:paraId="20C75B11" w14:textId="77777777" w:rsidR="00690B85" w:rsidRPr="00EA0AFD" w:rsidRDefault="00690B85" w:rsidP="00690B85">
      <w:pPr>
        <w:rPr>
          <w:rFonts w:ascii="Calibri" w:hAnsi="Calibri" w:cs="Calibri"/>
        </w:rPr>
      </w:pPr>
    </w:p>
    <w:p w14:paraId="1AFD65E2" w14:textId="77777777" w:rsidR="00690B85" w:rsidRPr="00EA0AFD" w:rsidRDefault="00E43935" w:rsidP="0023014C">
      <w:pPr>
        <w:pStyle w:val="Heading2"/>
      </w:pPr>
      <w:fldSimple w:instr=" DOCPROPERTY PBS \* MERGEFORMAT ">
        <w:bookmarkStart w:id="318" w:name="_Toc69125887"/>
        <w:r w:rsidR="00690B85" w:rsidRPr="00EA0AFD">
          <w:t>6.2</w:t>
        </w:r>
      </w:fldSimple>
      <w:r w:rsidR="00690B85" w:rsidRPr="00EA0AFD">
        <w:t xml:space="preserve"> </w:t>
      </w:r>
      <w:fldSimple w:instr=" DOCPROPERTY &quot;Subject&quot;  \* MERGEFORMAT ">
        <w:r w:rsidR="00690B85" w:rsidRPr="00EA0AFD">
          <w:t>Interaction Region Mechanics</w:t>
        </w:r>
      </w:fldSimple>
      <w:r w:rsidR="00690B85" w:rsidRPr="00EA0AFD">
        <w:t>: CEPC Relationship</w:t>
      </w:r>
      <w:bookmarkEnd w:id="318"/>
    </w:p>
    <w:p w14:paraId="063A4641" w14:textId="77777777" w:rsidR="00690B85" w:rsidRPr="00EA0AFD" w:rsidRDefault="00690B85" w:rsidP="00690B85">
      <w:pPr>
        <w:rPr>
          <w:rFonts w:ascii="Calibri" w:hAnsi="Calibri" w:cs="Calibri"/>
        </w:rPr>
      </w:pPr>
    </w:p>
    <w:p w14:paraId="04A5D31B" w14:textId="77777777" w:rsidR="00690B85" w:rsidRPr="00EA0AFD" w:rsidRDefault="00690B85" w:rsidP="00690B85">
      <w:pPr>
        <w:jc w:val="both"/>
        <w:rPr>
          <w:rFonts w:ascii="Calibri" w:hAnsi="Calibri" w:cs="Calibri"/>
          <w:lang w:eastAsia="zh-CN"/>
        </w:rPr>
      </w:pPr>
      <w:r w:rsidRPr="00EA0AFD">
        <w:rPr>
          <w:rFonts w:ascii="Calibri" w:hAnsi="Calibri" w:cs="Calibri"/>
        </w:rPr>
        <w:t>The proposed R&amp;</w:t>
      </w:r>
      <w:r w:rsidRPr="00EA0AFD">
        <w:rPr>
          <w:rFonts w:ascii="Calibri" w:hAnsi="Calibri" w:cs="Calibri"/>
          <w:lang w:eastAsia="zh-CN"/>
        </w:rPr>
        <w:t>D topics on mechanics in the interaction region are aimed to address several most challenging machine detector interface issues of the CEPC project. A thin central beampipe will be crucial to minimize the material in front of the vertex detector and have direct impacts on the tracking and vertexing performance. Reliable supporting structure of SC magnets and installation scheme of detector and machine components are critical for the operation performance.</w:t>
      </w:r>
    </w:p>
    <w:p w14:paraId="68A05BB8" w14:textId="77777777" w:rsidR="00690B85" w:rsidRPr="00EA0AFD" w:rsidRDefault="00690B85" w:rsidP="00690B85">
      <w:pPr>
        <w:rPr>
          <w:rFonts w:ascii="Calibri" w:hAnsi="Calibri" w:cs="Calibri"/>
        </w:rPr>
      </w:pPr>
    </w:p>
    <w:p w14:paraId="6AEB826D" w14:textId="77777777" w:rsidR="00690B85" w:rsidRPr="00EA0AFD" w:rsidRDefault="00E43935" w:rsidP="0023014C">
      <w:pPr>
        <w:pStyle w:val="Heading2"/>
      </w:pPr>
      <w:fldSimple w:instr=" DOCPROPERTY PBS \* MERGEFORMAT ">
        <w:bookmarkStart w:id="319" w:name="_Toc69125888"/>
        <w:r w:rsidR="00690B85" w:rsidRPr="00EA0AFD">
          <w:t>6.2</w:t>
        </w:r>
      </w:fldSimple>
      <w:r w:rsidR="00690B85" w:rsidRPr="00EA0AFD">
        <w:t xml:space="preserve"> </w:t>
      </w:r>
      <w:fldSimple w:instr=" DOCPROPERTY &quot;Subject&quot;  \* MERGEFORMAT ">
        <w:r w:rsidR="00690B85" w:rsidRPr="00EA0AFD">
          <w:t>Interaction Region Mechanics</w:t>
        </w:r>
      </w:fldSimple>
      <w:r w:rsidR="00690B85" w:rsidRPr="00EA0AFD">
        <w:t>: Project Schedule</w:t>
      </w:r>
      <w:bookmarkEnd w:id="319"/>
    </w:p>
    <w:p w14:paraId="67F76E9B" w14:textId="77777777" w:rsidR="00690B85" w:rsidRPr="00EA0AFD" w:rsidRDefault="00690B85" w:rsidP="00690B85">
      <w:pPr>
        <w:rPr>
          <w:rFonts w:ascii="Calibri" w:hAnsi="Calibri" w:cs="Calibri"/>
        </w:rPr>
      </w:pPr>
    </w:p>
    <w:p w14:paraId="1A5B1670" w14:textId="77777777" w:rsidR="00690B85" w:rsidRPr="00EA0AFD" w:rsidRDefault="00690B85" w:rsidP="00690B85">
      <w:pPr>
        <w:rPr>
          <w:rFonts w:ascii="Calibri" w:hAnsi="Calibri" w:cs="Calibri"/>
          <w:b/>
          <w:bCs/>
          <w:lang w:eastAsia="zh-CN"/>
        </w:rPr>
      </w:pPr>
      <w:r w:rsidRPr="00EA0AFD">
        <w:rPr>
          <w:rFonts w:ascii="Calibri" w:hAnsi="Calibri" w:cs="Calibri"/>
          <w:b/>
          <w:bCs/>
          <w:lang w:eastAsia="zh-CN"/>
        </w:rPr>
        <w:t>6.2.1:</w:t>
      </w:r>
      <w:r w:rsidRPr="00EA0AFD">
        <w:rPr>
          <w:rFonts w:ascii="Calibri" w:hAnsi="Calibri" w:cs="Calibri"/>
          <w:b/>
          <w:bCs/>
        </w:rPr>
        <w:t xml:space="preserve"> Beryllium beampipe prototype</w:t>
      </w:r>
    </w:p>
    <w:p w14:paraId="33789045" w14:textId="77777777" w:rsidR="00690B85" w:rsidRPr="00EA0AFD" w:rsidRDefault="00690B85" w:rsidP="00690B85">
      <w:pPr>
        <w:jc w:val="both"/>
        <w:rPr>
          <w:rFonts w:ascii="Calibri" w:hAnsi="Calibri" w:cs="Calibri"/>
          <w:lang w:eastAsia="zh-CN"/>
        </w:rPr>
      </w:pPr>
      <w:r w:rsidRPr="00EA0AFD">
        <w:rPr>
          <w:rFonts w:ascii="Calibri" w:hAnsi="Calibri" w:cs="Calibri"/>
          <w:lang w:eastAsia="zh-CN"/>
        </w:rPr>
        <w:t>2021: Development of the technique for welding between thin Beryllium and Aluminum pipes</w:t>
      </w:r>
    </w:p>
    <w:p w14:paraId="334368C8" w14:textId="77777777" w:rsidR="00690B85" w:rsidRPr="00EA0AFD" w:rsidRDefault="00690B85" w:rsidP="00690B85">
      <w:pPr>
        <w:jc w:val="both"/>
        <w:rPr>
          <w:rFonts w:ascii="Calibri" w:hAnsi="Calibri" w:cs="Calibri"/>
          <w:lang w:eastAsia="zh-CN"/>
        </w:rPr>
      </w:pPr>
      <w:r w:rsidRPr="00EA0AFD">
        <w:rPr>
          <w:rFonts w:ascii="Calibri" w:hAnsi="Calibri" w:cs="Calibri"/>
          <w:lang w:eastAsia="zh-CN"/>
        </w:rPr>
        <w:t>2022: Prototyping a short Beryllium beampipe with a wall thickness down to of 0.15mm</w:t>
      </w:r>
    </w:p>
    <w:p w14:paraId="3C177F99" w14:textId="77777777" w:rsidR="00690B85" w:rsidRPr="00EA0AFD" w:rsidRDefault="00690B85" w:rsidP="00690B85">
      <w:pPr>
        <w:jc w:val="both"/>
        <w:rPr>
          <w:rFonts w:ascii="Calibri" w:hAnsi="Calibri" w:cs="Calibri"/>
          <w:lang w:eastAsia="zh-CN"/>
        </w:rPr>
      </w:pPr>
      <w:r w:rsidRPr="00EA0AFD">
        <w:rPr>
          <w:rFonts w:ascii="Calibri" w:hAnsi="Calibri" w:cs="Calibri"/>
          <w:lang w:eastAsia="zh-CN"/>
        </w:rPr>
        <w:lastRenderedPageBreak/>
        <w:t>2023: Prototype Beryllium beampipe with cooling structure</w:t>
      </w:r>
    </w:p>
    <w:p w14:paraId="6C86DA3C" w14:textId="77777777" w:rsidR="00690B85" w:rsidRPr="00EA0AFD" w:rsidRDefault="00690B85" w:rsidP="00690B85">
      <w:pPr>
        <w:rPr>
          <w:rFonts w:ascii="Calibri" w:hAnsi="Calibri" w:cs="Calibri"/>
        </w:rPr>
      </w:pPr>
    </w:p>
    <w:p w14:paraId="0C6F1ED8" w14:textId="77777777" w:rsidR="00690B85" w:rsidRPr="00EA0AFD" w:rsidRDefault="00690B85" w:rsidP="00690B85">
      <w:pPr>
        <w:rPr>
          <w:rFonts w:ascii="Calibri" w:hAnsi="Calibri" w:cs="Calibri"/>
        </w:rPr>
      </w:pPr>
    </w:p>
    <w:p w14:paraId="1DFEFF71" w14:textId="77777777" w:rsidR="00690B85" w:rsidRPr="00EA0AFD" w:rsidRDefault="00690B85" w:rsidP="00690B85">
      <w:pPr>
        <w:rPr>
          <w:rFonts w:ascii="Calibri" w:hAnsi="Calibri" w:cs="Calibri"/>
          <w:b/>
          <w:bCs/>
          <w:lang w:eastAsia="zh-CN"/>
        </w:rPr>
      </w:pPr>
      <w:r w:rsidRPr="00EA0AFD">
        <w:rPr>
          <w:rFonts w:ascii="Calibri" w:hAnsi="Calibri" w:cs="Calibri"/>
          <w:b/>
          <w:bCs/>
        </w:rPr>
        <w:t>6.2.2-6.2.4: supporting structure and installation scheme</w:t>
      </w:r>
    </w:p>
    <w:p w14:paraId="5A9A43A7" w14:textId="77777777" w:rsidR="00690B85" w:rsidRPr="00EA0AFD" w:rsidRDefault="00690B85" w:rsidP="00690B85">
      <w:pPr>
        <w:jc w:val="both"/>
        <w:rPr>
          <w:rFonts w:ascii="Calibri" w:hAnsi="Calibri" w:cs="Calibri"/>
        </w:rPr>
      </w:pPr>
      <w:r w:rsidRPr="00EA0AFD">
        <w:rPr>
          <w:rFonts w:ascii="Calibri" w:hAnsi="Calibri" w:cs="Calibri"/>
        </w:rPr>
        <w:t>2021: Design of a supporting system for the superconducting magnets; Exploration of the remote vacuum connection method;</w:t>
      </w:r>
    </w:p>
    <w:p w14:paraId="6B2240F2" w14:textId="77777777" w:rsidR="00690B85" w:rsidRPr="00EA0AFD" w:rsidRDefault="00690B85" w:rsidP="00690B85">
      <w:pPr>
        <w:jc w:val="both"/>
        <w:rPr>
          <w:rFonts w:ascii="Calibri" w:hAnsi="Calibri" w:cs="Calibri"/>
        </w:rPr>
      </w:pPr>
      <w:r w:rsidRPr="00EA0AFD">
        <w:rPr>
          <w:rFonts w:ascii="Calibri" w:hAnsi="Calibri" w:cs="Calibri"/>
        </w:rPr>
        <w:t>2022: Development of the remote vacuum connection method and prototyping in collaboration with industrial partners;</w:t>
      </w:r>
    </w:p>
    <w:p w14:paraId="1C22779B" w14:textId="77777777" w:rsidR="00690B85" w:rsidRPr="00EA0AFD" w:rsidRDefault="00690B85" w:rsidP="00690B85">
      <w:pPr>
        <w:jc w:val="both"/>
        <w:rPr>
          <w:rFonts w:ascii="Calibri" w:hAnsi="Calibri" w:cs="Calibri"/>
        </w:rPr>
      </w:pPr>
      <w:r w:rsidRPr="00EA0AFD">
        <w:rPr>
          <w:rFonts w:ascii="Calibri" w:hAnsi="Calibri" w:cs="Calibri"/>
        </w:rPr>
        <w:t>2023: Development of an installation scheme for the interaction region, with joint efforts from both machine and detector groups</w:t>
      </w:r>
    </w:p>
    <w:p w14:paraId="20EB5AB1" w14:textId="77777777" w:rsidR="00690B85" w:rsidRPr="00EA0AFD" w:rsidRDefault="00690B85" w:rsidP="00690B85">
      <w:pPr>
        <w:rPr>
          <w:rFonts w:ascii="Calibri" w:hAnsi="Calibri" w:cs="Calibri"/>
        </w:rPr>
      </w:pPr>
    </w:p>
    <w:p w14:paraId="0002EE7A" w14:textId="77777777" w:rsidR="00690B85" w:rsidRPr="00EA0AFD" w:rsidRDefault="00E43935" w:rsidP="0023014C">
      <w:pPr>
        <w:pStyle w:val="Heading2"/>
      </w:pPr>
      <w:fldSimple w:instr=" DOCPROPERTY PBS \* MERGEFORMAT ">
        <w:bookmarkStart w:id="320" w:name="_Toc69125889"/>
        <w:r w:rsidR="00690B85" w:rsidRPr="00EA0AFD">
          <w:t>6.2</w:t>
        </w:r>
      </w:fldSimple>
      <w:r w:rsidR="00690B85" w:rsidRPr="00EA0AFD">
        <w:t xml:space="preserve"> </w:t>
      </w:r>
      <w:fldSimple w:instr=" DOCPROPERTY &quot;Subject&quot;  \* MERGEFORMAT ">
        <w:r w:rsidR="00690B85" w:rsidRPr="00EA0AFD">
          <w:t>Interaction Region Mechanics</w:t>
        </w:r>
      </w:fldSimple>
      <w:r w:rsidR="00690B85" w:rsidRPr="00EA0AFD">
        <w:t>: Funding Availability</w:t>
      </w:r>
      <w:bookmarkEnd w:id="320"/>
    </w:p>
    <w:p w14:paraId="0B837E50" w14:textId="77777777" w:rsidR="00690B85" w:rsidRPr="00EA0AFD" w:rsidRDefault="00690B85" w:rsidP="00690B85">
      <w:pPr>
        <w:rPr>
          <w:rFonts w:ascii="Calibri" w:hAnsi="Calibri" w:cs="Calibri"/>
        </w:rPr>
      </w:pPr>
    </w:p>
    <w:p w14:paraId="4E917B2F" w14:textId="77777777" w:rsidR="00690B85" w:rsidRPr="00EA0AFD" w:rsidRDefault="00690B85" w:rsidP="00690B85">
      <w:pPr>
        <w:jc w:val="both"/>
        <w:rPr>
          <w:rFonts w:ascii="Calibri" w:hAnsi="Calibri" w:cs="Calibri"/>
        </w:rPr>
      </w:pPr>
      <w:r w:rsidRPr="00EA0AFD">
        <w:rPr>
          <w:rFonts w:ascii="Calibri" w:hAnsi="Calibri" w:cs="Calibri"/>
        </w:rPr>
        <w:t xml:space="preserve">There is very limited funding support on the listed research topics for the moment. Bids for funding was already sent to NSFC and other funding agencies. It is planned to start the design effort concentrating on the feasibility studies and will starting the prototyping work when funding becomes available. Some of the initial costs will be covered by IHEP’s own funding.  </w:t>
      </w:r>
    </w:p>
    <w:p w14:paraId="44A4DA8F" w14:textId="77777777" w:rsidR="00690B85" w:rsidRPr="00EA0AFD" w:rsidRDefault="00690B85" w:rsidP="00690B85">
      <w:pPr>
        <w:rPr>
          <w:rFonts w:ascii="Calibri" w:hAnsi="Calibri" w:cs="Calibri"/>
        </w:rPr>
      </w:pPr>
    </w:p>
    <w:p w14:paraId="03618AF3" w14:textId="77777777" w:rsidR="00690B85" w:rsidRPr="00EA0AFD" w:rsidRDefault="00E43935" w:rsidP="0023014C">
      <w:pPr>
        <w:pStyle w:val="Heading2"/>
      </w:pPr>
      <w:fldSimple w:instr=" DOCPROPERTY PBS \* MERGEFORMAT ">
        <w:bookmarkStart w:id="321" w:name="_Toc69125890"/>
        <w:r w:rsidR="00690B85" w:rsidRPr="00EA0AFD">
          <w:t>6.2</w:t>
        </w:r>
      </w:fldSimple>
      <w:r w:rsidR="00690B85" w:rsidRPr="00EA0AFD">
        <w:t xml:space="preserve"> </w:t>
      </w:r>
      <w:fldSimple w:instr=" DOCPROPERTY &quot;Subject&quot;  \* MERGEFORMAT ">
        <w:r w:rsidR="00690B85" w:rsidRPr="00EA0AFD">
          <w:t>Interaction Region Mechanics</w:t>
        </w:r>
      </w:fldSimple>
      <w:r w:rsidR="00690B85" w:rsidRPr="00EA0AFD">
        <w:t>: Leadership Arrangement</w:t>
      </w:r>
      <w:bookmarkEnd w:id="321"/>
    </w:p>
    <w:p w14:paraId="501C4E70" w14:textId="77777777" w:rsidR="00690B85" w:rsidRPr="00EA0AFD" w:rsidRDefault="00690B85" w:rsidP="00690B85">
      <w:pPr>
        <w:rPr>
          <w:rFonts w:ascii="Calibri" w:hAnsi="Calibri" w:cs="Calibri"/>
        </w:rPr>
      </w:pPr>
    </w:p>
    <w:p w14:paraId="68FA076F" w14:textId="77777777" w:rsidR="00690B85" w:rsidRPr="00EA0AFD" w:rsidRDefault="00690B85" w:rsidP="00690B85">
      <w:pPr>
        <w:jc w:val="both"/>
        <w:rPr>
          <w:rFonts w:ascii="Calibri" w:hAnsi="Calibri" w:cs="Calibri"/>
        </w:rPr>
      </w:pPr>
      <w:proofErr w:type="spellStart"/>
      <w:r w:rsidRPr="00EA0AFD">
        <w:rPr>
          <w:rFonts w:ascii="Calibri" w:hAnsi="Calibri" w:cs="Calibri"/>
        </w:rPr>
        <w:t>Haijing</w:t>
      </w:r>
      <w:proofErr w:type="spellEnd"/>
      <w:r w:rsidRPr="00EA0AFD">
        <w:rPr>
          <w:rFonts w:ascii="Calibri" w:hAnsi="Calibri" w:cs="Calibri"/>
        </w:rPr>
        <w:t xml:space="preserve"> Wang (IHEP) and Quan Ji (IHEP) are representatives from the accelerator and detector working groups, respectively and they will jointly lead the R&amp;</w:t>
      </w:r>
      <w:r w:rsidRPr="00EA0AFD">
        <w:rPr>
          <w:rFonts w:ascii="Calibri" w:hAnsi="Calibri" w:cs="Calibri"/>
          <w:lang w:eastAsia="zh-CN"/>
        </w:rPr>
        <w:t>D efforts. They will also promote the collaboration with industrial partners under the CEPC CIPC framework.</w:t>
      </w:r>
    </w:p>
    <w:p w14:paraId="0ACDF059" w14:textId="77777777" w:rsidR="00690B85" w:rsidRPr="00EA0AFD" w:rsidRDefault="00690B85" w:rsidP="00690B85">
      <w:pPr>
        <w:rPr>
          <w:rFonts w:ascii="Calibri" w:hAnsi="Calibri" w:cs="Calibri"/>
          <w:lang w:eastAsia="zh-CN"/>
        </w:rPr>
      </w:pPr>
    </w:p>
    <w:p w14:paraId="198A305F" w14:textId="77777777" w:rsidR="00690B85" w:rsidRPr="00EA0AFD" w:rsidRDefault="00E43935" w:rsidP="0023014C">
      <w:pPr>
        <w:pStyle w:val="Heading2"/>
      </w:pPr>
      <w:fldSimple w:instr=" DOCPROPERTY PBS \* MERGEFORMAT ">
        <w:bookmarkStart w:id="322" w:name="_Toc69125891"/>
        <w:r w:rsidR="00690B85" w:rsidRPr="00EA0AFD">
          <w:t>6.2</w:t>
        </w:r>
      </w:fldSimple>
      <w:r w:rsidR="00690B85" w:rsidRPr="00EA0AFD">
        <w:t xml:space="preserve"> </w:t>
      </w:r>
      <w:fldSimple w:instr=" DOCPROPERTY &quot;Subject&quot;  \* MERGEFORMAT ">
        <w:r w:rsidR="00690B85" w:rsidRPr="00EA0AFD">
          <w:t>Interaction Region Mechanics</w:t>
        </w:r>
      </w:fldSimple>
      <w:r w:rsidR="00690B85" w:rsidRPr="00EA0AFD">
        <w:t>: Manpower Resources</w:t>
      </w:r>
      <w:bookmarkEnd w:id="322"/>
    </w:p>
    <w:p w14:paraId="656E5C2A" w14:textId="77777777" w:rsidR="00690B85" w:rsidRPr="00EA0AFD" w:rsidRDefault="00690B85" w:rsidP="00690B85">
      <w:pPr>
        <w:rPr>
          <w:rFonts w:ascii="Calibri" w:hAnsi="Calibri" w:cs="Calibri"/>
        </w:rPr>
      </w:pPr>
    </w:p>
    <w:p w14:paraId="55D2A52D" w14:textId="77777777" w:rsidR="00690B85" w:rsidRPr="00EA0AFD" w:rsidRDefault="00690B85" w:rsidP="00690B85">
      <w:pPr>
        <w:rPr>
          <w:rFonts w:ascii="Calibri" w:hAnsi="Calibri" w:cs="Calibri"/>
          <w:b/>
        </w:rPr>
      </w:pPr>
    </w:p>
    <w:tbl>
      <w:tblPr>
        <w:tblStyle w:val="TableGrid"/>
        <w:tblW w:w="0" w:type="auto"/>
        <w:tblInd w:w="2511" w:type="dxa"/>
        <w:tblLayout w:type="fixed"/>
        <w:tblLook w:val="04A0" w:firstRow="1" w:lastRow="0" w:firstColumn="1" w:lastColumn="0" w:noHBand="0" w:noVBand="1"/>
      </w:tblPr>
      <w:tblGrid>
        <w:gridCol w:w="1777"/>
        <w:gridCol w:w="2823"/>
      </w:tblGrid>
      <w:tr w:rsidR="00690B85" w:rsidRPr="00EA0AFD" w14:paraId="3C248F6E" w14:textId="77777777" w:rsidTr="00B37382">
        <w:tc>
          <w:tcPr>
            <w:tcW w:w="1777" w:type="dxa"/>
          </w:tcPr>
          <w:p w14:paraId="0D179B19" w14:textId="77777777" w:rsidR="00690B85" w:rsidRPr="00EA0AFD" w:rsidRDefault="00690B85" w:rsidP="00B37382">
            <w:pPr>
              <w:jc w:val="center"/>
              <w:rPr>
                <w:rFonts w:ascii="Calibri" w:hAnsi="Calibri" w:cs="Calibri"/>
                <w:b/>
                <w:bCs/>
              </w:rPr>
            </w:pPr>
            <w:r w:rsidRPr="00EA0AFD">
              <w:rPr>
                <w:rFonts w:ascii="Calibri" w:hAnsi="Calibri" w:cs="Calibri"/>
                <w:b/>
                <w:bCs/>
              </w:rPr>
              <w:t>Type</w:t>
            </w:r>
          </w:p>
        </w:tc>
        <w:tc>
          <w:tcPr>
            <w:tcW w:w="2823" w:type="dxa"/>
          </w:tcPr>
          <w:p w14:paraId="5DA5C933" w14:textId="77777777" w:rsidR="00690B85" w:rsidRPr="00EA0AFD" w:rsidRDefault="00690B85" w:rsidP="00B37382">
            <w:pPr>
              <w:jc w:val="center"/>
              <w:rPr>
                <w:rFonts w:ascii="Calibri" w:hAnsi="Calibri" w:cs="Calibri"/>
                <w:b/>
                <w:bCs/>
              </w:rPr>
            </w:pPr>
            <w:r w:rsidRPr="00EA0AFD">
              <w:rPr>
                <w:rFonts w:ascii="Calibri" w:hAnsi="Calibri" w:cs="Calibri"/>
                <w:b/>
                <w:bCs/>
              </w:rPr>
              <w:t>Average FTE Expected</w:t>
            </w:r>
          </w:p>
        </w:tc>
      </w:tr>
      <w:tr w:rsidR="00690B85" w:rsidRPr="00EA0AFD" w14:paraId="4AFDAD15" w14:textId="77777777" w:rsidTr="00B37382">
        <w:tc>
          <w:tcPr>
            <w:tcW w:w="1777" w:type="dxa"/>
            <w:vAlign w:val="bottom"/>
          </w:tcPr>
          <w:p w14:paraId="619F49FF" w14:textId="77777777" w:rsidR="00690B85" w:rsidRPr="00EA0AFD" w:rsidRDefault="00690B85" w:rsidP="00B37382">
            <w:pPr>
              <w:pStyle w:val="AssumptionID"/>
              <w:numPr>
                <w:ilvl w:val="0"/>
                <w:numId w:val="0"/>
              </w:numPr>
              <w:rPr>
                <w:rFonts w:ascii="Calibri" w:hAnsi="Calibri" w:cs="Calibri"/>
              </w:rPr>
            </w:pPr>
            <w:r w:rsidRPr="00EA0AFD">
              <w:rPr>
                <w:rFonts w:ascii="Calibri" w:hAnsi="Calibri" w:cs="Calibri"/>
              </w:rPr>
              <w:t>Faculty</w:t>
            </w:r>
          </w:p>
        </w:tc>
        <w:tc>
          <w:tcPr>
            <w:tcW w:w="2823" w:type="dxa"/>
          </w:tcPr>
          <w:p w14:paraId="36E6B013" w14:textId="77777777" w:rsidR="00690B85" w:rsidRPr="00EA0AFD" w:rsidRDefault="00690B85" w:rsidP="00B37382">
            <w:pPr>
              <w:rPr>
                <w:rFonts w:ascii="Calibri" w:hAnsi="Calibri" w:cs="Calibri"/>
              </w:rPr>
            </w:pPr>
            <w:r w:rsidRPr="00EA0AFD">
              <w:rPr>
                <w:rFonts w:ascii="Calibri" w:hAnsi="Calibri" w:cs="Calibri"/>
              </w:rPr>
              <w:t>0.5</w:t>
            </w:r>
          </w:p>
        </w:tc>
      </w:tr>
      <w:tr w:rsidR="00690B85" w:rsidRPr="00EA0AFD" w14:paraId="4603154B" w14:textId="77777777" w:rsidTr="00B37382">
        <w:tc>
          <w:tcPr>
            <w:tcW w:w="1777" w:type="dxa"/>
          </w:tcPr>
          <w:p w14:paraId="00E5D2DA" w14:textId="77777777" w:rsidR="00690B85" w:rsidRPr="00EA0AFD" w:rsidRDefault="00690B85" w:rsidP="00B37382">
            <w:pPr>
              <w:pStyle w:val="AssumptionID"/>
              <w:numPr>
                <w:ilvl w:val="0"/>
                <w:numId w:val="0"/>
              </w:numPr>
              <w:rPr>
                <w:rFonts w:ascii="Calibri" w:hAnsi="Calibri" w:cs="Calibri"/>
              </w:rPr>
            </w:pPr>
            <w:r w:rsidRPr="00EA0AFD">
              <w:rPr>
                <w:rFonts w:ascii="Calibri" w:hAnsi="Calibri" w:cs="Calibri"/>
              </w:rPr>
              <w:t>Postdoc</w:t>
            </w:r>
          </w:p>
        </w:tc>
        <w:tc>
          <w:tcPr>
            <w:tcW w:w="2823" w:type="dxa"/>
          </w:tcPr>
          <w:p w14:paraId="0BD6AEF8" w14:textId="77777777" w:rsidR="00690B85" w:rsidRPr="00EA0AFD" w:rsidRDefault="00690B85" w:rsidP="00B37382">
            <w:pPr>
              <w:rPr>
                <w:rFonts w:ascii="Calibri" w:hAnsi="Calibri" w:cs="Calibri"/>
              </w:rPr>
            </w:pPr>
            <w:r w:rsidRPr="00EA0AFD">
              <w:rPr>
                <w:rFonts w:ascii="Calibri" w:hAnsi="Calibri" w:cs="Calibri"/>
              </w:rPr>
              <w:t>0.25</w:t>
            </w:r>
          </w:p>
        </w:tc>
      </w:tr>
      <w:tr w:rsidR="00690B85" w:rsidRPr="00EA0AFD" w14:paraId="7FF1D044" w14:textId="77777777" w:rsidTr="00B37382">
        <w:tc>
          <w:tcPr>
            <w:tcW w:w="1777" w:type="dxa"/>
          </w:tcPr>
          <w:p w14:paraId="7F54C23C" w14:textId="77777777" w:rsidR="00690B85" w:rsidRPr="00EA0AFD" w:rsidRDefault="00690B85" w:rsidP="00B37382">
            <w:pPr>
              <w:pStyle w:val="AssumptionID"/>
              <w:numPr>
                <w:ilvl w:val="0"/>
                <w:numId w:val="0"/>
              </w:numPr>
              <w:rPr>
                <w:rFonts w:ascii="Calibri" w:hAnsi="Calibri" w:cs="Calibri"/>
              </w:rPr>
            </w:pPr>
            <w:r w:rsidRPr="00EA0AFD">
              <w:rPr>
                <w:rFonts w:ascii="Calibri" w:hAnsi="Calibri" w:cs="Calibri"/>
              </w:rPr>
              <w:t>Students</w:t>
            </w:r>
          </w:p>
        </w:tc>
        <w:tc>
          <w:tcPr>
            <w:tcW w:w="2823" w:type="dxa"/>
          </w:tcPr>
          <w:p w14:paraId="71AC742D" w14:textId="77777777" w:rsidR="00690B85" w:rsidRPr="00EA0AFD" w:rsidRDefault="00690B85" w:rsidP="00B37382">
            <w:pPr>
              <w:rPr>
                <w:rFonts w:ascii="Calibri" w:hAnsi="Calibri" w:cs="Calibri"/>
                <w:bCs/>
              </w:rPr>
            </w:pPr>
            <w:r w:rsidRPr="00EA0AFD">
              <w:rPr>
                <w:rFonts w:ascii="Calibri" w:hAnsi="Calibri" w:cs="Calibri"/>
                <w:bCs/>
              </w:rPr>
              <w:t>1.5</w:t>
            </w:r>
          </w:p>
        </w:tc>
      </w:tr>
      <w:tr w:rsidR="00690B85" w:rsidRPr="00EA0AFD" w14:paraId="6EA8A8B6" w14:textId="77777777" w:rsidTr="00B37382">
        <w:tc>
          <w:tcPr>
            <w:tcW w:w="1777" w:type="dxa"/>
          </w:tcPr>
          <w:p w14:paraId="7ACFAC86" w14:textId="77777777" w:rsidR="00690B85" w:rsidRPr="00EA0AFD" w:rsidRDefault="00690B85" w:rsidP="00B37382">
            <w:pPr>
              <w:pStyle w:val="AssumptionID"/>
              <w:numPr>
                <w:ilvl w:val="0"/>
                <w:numId w:val="0"/>
              </w:numPr>
              <w:rPr>
                <w:rFonts w:ascii="Calibri" w:hAnsi="Calibri" w:cs="Calibri"/>
              </w:rPr>
            </w:pPr>
            <w:r w:rsidRPr="00EA0AFD">
              <w:rPr>
                <w:rFonts w:ascii="Calibri" w:hAnsi="Calibri" w:cs="Calibri"/>
              </w:rPr>
              <w:t>Engineers</w:t>
            </w:r>
          </w:p>
        </w:tc>
        <w:tc>
          <w:tcPr>
            <w:tcW w:w="2823" w:type="dxa"/>
          </w:tcPr>
          <w:p w14:paraId="0C1A7935" w14:textId="77777777" w:rsidR="00690B85" w:rsidRPr="00EA0AFD" w:rsidRDefault="00690B85" w:rsidP="00B37382">
            <w:pPr>
              <w:rPr>
                <w:rFonts w:ascii="Calibri" w:hAnsi="Calibri" w:cs="Calibri"/>
              </w:rPr>
            </w:pPr>
            <w:r w:rsidRPr="00EA0AFD">
              <w:rPr>
                <w:rFonts w:ascii="Calibri" w:hAnsi="Calibri" w:cs="Calibri"/>
              </w:rPr>
              <w:t>2</w:t>
            </w:r>
          </w:p>
        </w:tc>
      </w:tr>
    </w:tbl>
    <w:p w14:paraId="11A99B24" w14:textId="0BC47E42" w:rsidR="00690B85" w:rsidRPr="00EA0AFD" w:rsidRDefault="00690B8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Calibri"/>
          <w:color w:val="17365D"/>
          <w:spacing w:val="5"/>
          <w:kern w:val="28"/>
          <w:sz w:val="52"/>
          <w:szCs w:val="52"/>
          <w:u w:color="17365D"/>
          <w:lang w:eastAsia="zh-CN"/>
          <w14:textOutline w14:w="12700" w14:cap="flat" w14:cmpd="sng" w14:algn="ctr">
            <w14:noFill/>
            <w14:prstDash w14:val="solid"/>
            <w14:miter w14:lim="400000"/>
          </w14:textOutline>
        </w:rPr>
      </w:pPr>
    </w:p>
    <w:p w14:paraId="07F93B86" w14:textId="77777777" w:rsidR="0023014C" w:rsidRDefault="0023014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Calibri"/>
          <w:color w:val="17365D"/>
          <w:spacing w:val="5"/>
          <w:kern w:val="28"/>
          <w:sz w:val="52"/>
          <w:szCs w:val="52"/>
          <w:u w:color="17365D"/>
          <w:lang w:eastAsia="zh-CN"/>
          <w14:textOutline w14:w="12700" w14:cap="flat" w14:cmpd="sng" w14:algn="ctr">
            <w14:noFill/>
            <w14:prstDash w14:val="solid"/>
            <w14:miter w14:lim="400000"/>
          </w14:textOutline>
        </w:rPr>
      </w:pPr>
      <w:r>
        <w:rPr>
          <w:rFonts w:ascii="Calibri" w:hAnsi="Calibri" w:cs="Calibri"/>
        </w:rPr>
        <w:br w:type="page"/>
      </w:r>
    </w:p>
    <w:p w14:paraId="0243A09B" w14:textId="28B6CD93" w:rsidR="00C72842" w:rsidRPr="00EA0AFD" w:rsidRDefault="00C72842" w:rsidP="00C72842">
      <w:pPr>
        <w:pStyle w:val="Title"/>
        <w:rPr>
          <w:rFonts w:ascii="Calibri" w:hAnsi="Calibri" w:cs="Calibri"/>
          <w:lang w:val="pt-BR"/>
        </w:rPr>
      </w:pPr>
      <w:r w:rsidRPr="00EA0AFD">
        <w:rPr>
          <w:rFonts w:ascii="Calibri" w:hAnsi="Calibri" w:cs="Calibri"/>
        </w:rPr>
        <w:lastRenderedPageBreak/>
        <w:fldChar w:fldCharType="begin"/>
      </w:r>
      <w:r w:rsidRPr="00EA0AFD">
        <w:rPr>
          <w:rFonts w:ascii="Calibri" w:hAnsi="Calibri" w:cs="Calibri"/>
          <w:lang w:val="pt-BR"/>
        </w:rPr>
        <w:instrText xml:space="preserve"> TITLE  \* MERGEFORMAT </w:instrText>
      </w:r>
      <w:r w:rsidRPr="00EA0AFD">
        <w:rPr>
          <w:rFonts w:ascii="Calibri" w:hAnsi="Calibri" w:cs="Calibri"/>
        </w:rPr>
        <w:fldChar w:fldCharType="separate"/>
      </w:r>
      <w:r w:rsidRPr="00EA0AFD">
        <w:rPr>
          <w:rFonts w:ascii="Calibri" w:hAnsi="Calibri" w:cs="Calibri"/>
          <w:lang w:val="pt-BR"/>
        </w:rPr>
        <w:t>CEPC Detector R&amp;D Project</w:t>
      </w:r>
      <w:r w:rsidRPr="00EA0AFD">
        <w:rPr>
          <w:rFonts w:ascii="Calibri" w:hAnsi="Calibri" w:cs="Calibri"/>
        </w:rPr>
        <w:fldChar w:fldCharType="end"/>
      </w:r>
    </w:p>
    <w:p w14:paraId="77750491" w14:textId="0C2C53CA" w:rsidR="00C72842" w:rsidRPr="00EA0AFD" w:rsidRDefault="00C72842" w:rsidP="00C72842">
      <w:pPr>
        <w:pStyle w:val="Heading1"/>
        <w:rPr>
          <w:lang w:val="pt-BR"/>
        </w:rPr>
      </w:pPr>
      <w:bookmarkStart w:id="323" w:name="_Toc76391094"/>
      <w:bookmarkStart w:id="324" w:name="_Toc76399750"/>
      <w:r w:rsidRPr="00EA0AFD">
        <w:t>8.</w:t>
      </w:r>
      <w:r w:rsidRPr="00EA0AFD">
        <w:rPr>
          <w:lang w:val="pt-BR"/>
        </w:rPr>
        <w:t xml:space="preserve"> </w:t>
      </w:r>
      <w:r w:rsidRPr="00EA0AFD">
        <w:t>Software and computing</w:t>
      </w:r>
      <w:bookmarkEnd w:id="323"/>
      <w:bookmarkEnd w:id="324"/>
      <w:r w:rsidRPr="00EA0AFD">
        <w:t xml:space="preserve"> </w:t>
      </w:r>
    </w:p>
    <w:tbl>
      <w:tblPr>
        <w:tblStyle w:val="TableGrid"/>
        <w:tblW w:w="0" w:type="auto"/>
        <w:jc w:val="center"/>
        <w:tblLayout w:type="fixed"/>
        <w:tblLook w:val="04A0" w:firstRow="1" w:lastRow="0" w:firstColumn="1" w:lastColumn="0" w:noHBand="0" w:noVBand="1"/>
      </w:tblPr>
      <w:tblGrid>
        <w:gridCol w:w="3416"/>
        <w:gridCol w:w="2840"/>
      </w:tblGrid>
      <w:tr w:rsidR="00C72842" w:rsidRPr="00EA0AFD" w14:paraId="54AE77E2" w14:textId="77777777" w:rsidTr="00A21089">
        <w:trPr>
          <w:jc w:val="center"/>
        </w:trPr>
        <w:tc>
          <w:tcPr>
            <w:tcW w:w="3416" w:type="dxa"/>
            <w:vAlign w:val="center"/>
          </w:tcPr>
          <w:p w14:paraId="5F3D1999" w14:textId="77777777" w:rsidR="00C72842" w:rsidRPr="00EA0AFD" w:rsidRDefault="00C72842" w:rsidP="00A21089">
            <w:pPr>
              <w:rPr>
                <w:rFonts w:ascii="Calibri" w:hAnsi="Calibri" w:cs="Calibri"/>
                <w:b/>
              </w:rPr>
            </w:pPr>
            <w:r w:rsidRPr="00EA0AFD">
              <w:rPr>
                <w:rFonts w:ascii="Calibri" w:hAnsi="Calibri" w:cs="Calibri"/>
              </w:rPr>
              <w:t>Document Responsible:</w:t>
            </w:r>
          </w:p>
        </w:tc>
        <w:tc>
          <w:tcPr>
            <w:tcW w:w="2840" w:type="dxa"/>
            <w:vAlign w:val="center"/>
          </w:tcPr>
          <w:p w14:paraId="460BFB24" w14:textId="77777777" w:rsidR="00C72842" w:rsidRPr="00EA0AFD" w:rsidRDefault="00C72842" w:rsidP="00A21089">
            <w:pPr>
              <w:rPr>
                <w:rFonts w:ascii="Calibri" w:hAnsi="Calibri" w:cs="Calibri"/>
              </w:rPr>
            </w:pPr>
            <w:r w:rsidRPr="00EA0AFD">
              <w:rPr>
                <w:rFonts w:ascii="Calibri" w:hAnsi="Calibri" w:cs="Calibri"/>
              </w:rPr>
              <w:t xml:space="preserve">Li </w:t>
            </w:r>
            <w:proofErr w:type="spellStart"/>
            <w:r w:rsidRPr="00EA0AFD">
              <w:rPr>
                <w:rFonts w:ascii="Calibri" w:hAnsi="Calibri" w:cs="Calibri"/>
              </w:rPr>
              <w:t>Weidong</w:t>
            </w:r>
            <w:proofErr w:type="spellEnd"/>
            <w:r w:rsidRPr="00EA0AFD">
              <w:rPr>
                <w:rFonts w:ascii="Calibri" w:hAnsi="Calibri" w:cs="Calibri"/>
              </w:rPr>
              <w:t xml:space="preserve">, </w:t>
            </w:r>
            <w:proofErr w:type="spellStart"/>
            <w:r w:rsidRPr="00EA0AFD">
              <w:rPr>
                <w:rFonts w:ascii="Calibri" w:hAnsi="Calibri" w:cs="Calibri"/>
              </w:rPr>
              <w:t>Ruan</w:t>
            </w:r>
            <w:proofErr w:type="spellEnd"/>
            <w:r w:rsidRPr="00EA0AFD">
              <w:rPr>
                <w:rFonts w:ascii="Calibri" w:hAnsi="Calibri" w:cs="Calibri"/>
              </w:rPr>
              <w:t xml:space="preserve"> </w:t>
            </w:r>
            <w:proofErr w:type="spellStart"/>
            <w:r w:rsidRPr="00EA0AFD">
              <w:rPr>
                <w:rFonts w:ascii="Calibri" w:hAnsi="Calibri" w:cs="Calibri"/>
              </w:rPr>
              <w:t>Manqi</w:t>
            </w:r>
            <w:proofErr w:type="spellEnd"/>
            <w:r w:rsidRPr="00EA0AFD">
              <w:rPr>
                <w:rFonts w:ascii="Calibri" w:hAnsi="Calibri" w:cs="Calibri"/>
              </w:rPr>
              <w:t xml:space="preserve">, Sun </w:t>
            </w:r>
            <w:proofErr w:type="spellStart"/>
            <w:r w:rsidRPr="00EA0AFD">
              <w:rPr>
                <w:rFonts w:ascii="Calibri" w:hAnsi="Calibri" w:cs="Calibri"/>
              </w:rPr>
              <w:t>Shengseng</w:t>
            </w:r>
            <w:proofErr w:type="spellEnd"/>
            <w:r w:rsidRPr="00EA0AFD">
              <w:rPr>
                <w:rFonts w:ascii="Calibri" w:hAnsi="Calibri" w:cs="Calibri"/>
              </w:rPr>
              <w:t>, Li Gang</w:t>
            </w:r>
          </w:p>
        </w:tc>
      </w:tr>
      <w:tr w:rsidR="00C72842" w:rsidRPr="00EA0AFD" w14:paraId="16CBA429" w14:textId="77777777" w:rsidTr="00A21089">
        <w:trPr>
          <w:jc w:val="center"/>
        </w:trPr>
        <w:tc>
          <w:tcPr>
            <w:tcW w:w="3416" w:type="dxa"/>
            <w:vAlign w:val="center"/>
          </w:tcPr>
          <w:p w14:paraId="4439F0D8" w14:textId="77777777" w:rsidR="00C72842" w:rsidRPr="00EA0AFD" w:rsidRDefault="00C72842" w:rsidP="00A21089">
            <w:pPr>
              <w:rPr>
                <w:rFonts w:ascii="Calibri" w:hAnsi="Calibri" w:cs="Calibri"/>
              </w:rPr>
            </w:pPr>
            <w:r w:rsidRPr="00EA0AFD">
              <w:rPr>
                <w:rFonts w:ascii="Calibri" w:hAnsi="Calibri" w:cs="Calibri"/>
              </w:rPr>
              <w:t xml:space="preserve">Last saved by </w:t>
            </w:r>
            <w:r w:rsidRPr="00EA0AFD">
              <w:rPr>
                <w:rFonts w:ascii="Calibri" w:hAnsi="Calibri" w:cs="Calibri"/>
              </w:rPr>
              <w:fldChar w:fldCharType="begin"/>
            </w:r>
            <w:r w:rsidRPr="00EA0AFD">
              <w:rPr>
                <w:rFonts w:ascii="Calibri" w:hAnsi="Calibri" w:cs="Calibri"/>
              </w:rPr>
              <w:instrText xml:space="preserve"> LASTSAVEDBY  \* MERGEFORMAT </w:instrText>
            </w:r>
            <w:r w:rsidRPr="00EA0AFD">
              <w:rPr>
                <w:rFonts w:ascii="Calibri" w:hAnsi="Calibri" w:cs="Calibri"/>
                <w:noProof/>
              </w:rPr>
              <w:fldChar w:fldCharType="end"/>
            </w:r>
            <w:r w:rsidRPr="00EA0AFD">
              <w:rPr>
                <w:rFonts w:ascii="Calibri" w:hAnsi="Calibri" w:cs="Calibri"/>
              </w:rPr>
              <w:t xml:space="preserve"> </w:t>
            </w:r>
            <w:r w:rsidRPr="00EA0AFD">
              <w:rPr>
                <w:rFonts w:ascii="Calibri" w:hAnsi="Calibri" w:cs="Calibri"/>
                <w:noProof/>
              </w:rPr>
              <w:t>on</w:t>
            </w:r>
          </w:p>
        </w:tc>
        <w:tc>
          <w:tcPr>
            <w:tcW w:w="2840" w:type="dxa"/>
            <w:vAlign w:val="center"/>
          </w:tcPr>
          <w:p w14:paraId="7DD95CD7" w14:textId="36637ACB" w:rsidR="00C72842" w:rsidRPr="00EA0AFD" w:rsidRDefault="00C72842" w:rsidP="00A21089">
            <w:pPr>
              <w:rPr>
                <w:rFonts w:ascii="Calibri" w:hAnsi="Calibri" w:cs="Calibri"/>
              </w:rPr>
            </w:pPr>
            <w:r w:rsidRPr="00EA0AFD">
              <w:rPr>
                <w:rFonts w:ascii="Calibri" w:hAnsi="Calibri" w:cs="Calibri"/>
              </w:rPr>
              <w:fldChar w:fldCharType="begin"/>
            </w:r>
            <w:r w:rsidRPr="00EA0AFD">
              <w:rPr>
                <w:rFonts w:ascii="Calibri" w:hAnsi="Calibri" w:cs="Calibri"/>
              </w:rPr>
              <w:instrText xml:space="preserve"> SAVEDATE  \* MERGEFORMAT </w:instrText>
            </w:r>
            <w:r w:rsidRPr="00EA0AFD">
              <w:rPr>
                <w:rFonts w:ascii="Calibri" w:hAnsi="Calibri" w:cs="Calibri"/>
              </w:rPr>
              <w:fldChar w:fldCharType="separate"/>
            </w:r>
            <w:r w:rsidR="00D779C2">
              <w:rPr>
                <w:rFonts w:ascii="Calibri" w:hAnsi="Calibri" w:cs="Calibri"/>
                <w:noProof/>
              </w:rPr>
              <w:t>4/11/2022 3:04:00 PM</w:t>
            </w:r>
            <w:r w:rsidRPr="00EA0AFD">
              <w:rPr>
                <w:rFonts w:ascii="Calibri" w:hAnsi="Calibri" w:cs="Calibri"/>
                <w:noProof/>
              </w:rPr>
              <w:fldChar w:fldCharType="end"/>
            </w:r>
          </w:p>
        </w:tc>
      </w:tr>
      <w:tr w:rsidR="00C72842" w:rsidRPr="00EA0AFD" w14:paraId="694FF2A0" w14:textId="77777777" w:rsidTr="00A21089">
        <w:trPr>
          <w:jc w:val="center"/>
        </w:trPr>
        <w:tc>
          <w:tcPr>
            <w:tcW w:w="3416" w:type="dxa"/>
            <w:vAlign w:val="center"/>
          </w:tcPr>
          <w:p w14:paraId="1D657CB5" w14:textId="77777777" w:rsidR="00C72842" w:rsidRPr="00EA0AFD" w:rsidRDefault="00C72842" w:rsidP="00A21089">
            <w:pPr>
              <w:rPr>
                <w:rFonts w:ascii="Calibri" w:hAnsi="Calibri" w:cs="Calibri"/>
                <w:b/>
              </w:rPr>
            </w:pPr>
            <w:r w:rsidRPr="00EA0AFD">
              <w:rPr>
                <w:rFonts w:ascii="Calibri" w:hAnsi="Calibri" w:cs="Calibri"/>
              </w:rPr>
              <w:t>Revision number:</w:t>
            </w:r>
          </w:p>
        </w:tc>
        <w:tc>
          <w:tcPr>
            <w:tcW w:w="2840" w:type="dxa"/>
            <w:vAlign w:val="center"/>
          </w:tcPr>
          <w:p w14:paraId="596DEDFD" w14:textId="77777777" w:rsidR="00C72842" w:rsidRPr="00EA0AFD" w:rsidRDefault="00C72842" w:rsidP="00A21089">
            <w:pPr>
              <w:rPr>
                <w:rFonts w:ascii="Calibri" w:hAnsi="Calibri" w:cs="Calibri"/>
              </w:rPr>
            </w:pPr>
            <w:r w:rsidRPr="00EA0AFD">
              <w:rPr>
                <w:rFonts w:ascii="Calibri" w:hAnsi="Calibri" w:cs="Calibri"/>
              </w:rPr>
              <w:t>1.2</w:t>
            </w:r>
          </w:p>
        </w:tc>
      </w:tr>
      <w:tr w:rsidR="00C72842" w:rsidRPr="00EA0AFD" w14:paraId="7E7E068E" w14:textId="77777777" w:rsidTr="00A21089">
        <w:trPr>
          <w:jc w:val="center"/>
        </w:trPr>
        <w:tc>
          <w:tcPr>
            <w:tcW w:w="3416" w:type="dxa"/>
            <w:vAlign w:val="center"/>
          </w:tcPr>
          <w:p w14:paraId="3B1BDDA9" w14:textId="77777777" w:rsidR="00C72842" w:rsidRPr="00EA0AFD" w:rsidRDefault="00C72842" w:rsidP="00A21089">
            <w:pPr>
              <w:rPr>
                <w:rFonts w:ascii="Calibri" w:hAnsi="Calibri" w:cs="Calibri"/>
              </w:rPr>
            </w:pPr>
          </w:p>
        </w:tc>
        <w:tc>
          <w:tcPr>
            <w:tcW w:w="2840" w:type="dxa"/>
            <w:vAlign w:val="center"/>
          </w:tcPr>
          <w:p w14:paraId="371367B3" w14:textId="77777777" w:rsidR="00C72842" w:rsidRPr="00EA0AFD" w:rsidRDefault="00C72842" w:rsidP="00A21089">
            <w:pPr>
              <w:rPr>
                <w:rFonts w:ascii="Calibri" w:hAnsi="Calibri" w:cs="Calibri"/>
              </w:rPr>
            </w:pPr>
          </w:p>
        </w:tc>
      </w:tr>
    </w:tbl>
    <w:p w14:paraId="43CE6F32" w14:textId="77777777" w:rsidR="00C72842" w:rsidRPr="00EA0AFD" w:rsidRDefault="00C72842" w:rsidP="0023014C">
      <w:pPr>
        <w:pStyle w:val="Heading2"/>
      </w:pPr>
      <w:bookmarkStart w:id="325" w:name="_Toc69125893"/>
      <w:r w:rsidRPr="00EA0AFD">
        <w:t>Change history</w:t>
      </w:r>
      <w:bookmarkEnd w:id="325"/>
    </w:p>
    <w:tbl>
      <w:tblPr>
        <w:tblStyle w:val="TableGrid"/>
        <w:tblW w:w="9126" w:type="dxa"/>
        <w:tblInd w:w="108" w:type="dxa"/>
        <w:tblLook w:val="04A0" w:firstRow="1" w:lastRow="0" w:firstColumn="1" w:lastColumn="0" w:noHBand="0" w:noVBand="1"/>
      </w:tblPr>
      <w:tblGrid>
        <w:gridCol w:w="1057"/>
        <w:gridCol w:w="1802"/>
        <w:gridCol w:w="6267"/>
      </w:tblGrid>
      <w:tr w:rsidR="00C72842" w:rsidRPr="00EA0AFD" w14:paraId="5789066B" w14:textId="77777777" w:rsidTr="00A21089">
        <w:trPr>
          <w:trHeight w:val="388"/>
        </w:trPr>
        <w:tc>
          <w:tcPr>
            <w:tcW w:w="1031" w:type="dxa"/>
          </w:tcPr>
          <w:p w14:paraId="618CA382" w14:textId="77777777" w:rsidR="00C72842" w:rsidRPr="00EA0AFD" w:rsidRDefault="00C72842" w:rsidP="00A21089">
            <w:pPr>
              <w:rPr>
                <w:rFonts w:ascii="Calibri" w:hAnsi="Calibri" w:cs="Calibri"/>
                <w:b/>
                <w:bCs/>
              </w:rPr>
            </w:pPr>
            <w:r w:rsidRPr="00EA0AFD">
              <w:rPr>
                <w:rFonts w:ascii="Calibri" w:hAnsi="Calibri" w:cs="Calibri"/>
                <w:b/>
                <w:bCs/>
              </w:rPr>
              <w:t>Revision</w:t>
            </w:r>
          </w:p>
        </w:tc>
        <w:tc>
          <w:tcPr>
            <w:tcW w:w="1804" w:type="dxa"/>
          </w:tcPr>
          <w:p w14:paraId="6B69A3F7" w14:textId="77777777" w:rsidR="00C72842" w:rsidRPr="00EA0AFD" w:rsidRDefault="00C72842" w:rsidP="00A21089">
            <w:pPr>
              <w:rPr>
                <w:rFonts w:ascii="Calibri" w:hAnsi="Calibri" w:cs="Calibri"/>
                <w:b/>
                <w:bCs/>
              </w:rPr>
            </w:pPr>
            <w:r w:rsidRPr="00EA0AFD">
              <w:rPr>
                <w:rFonts w:ascii="Calibri" w:hAnsi="Calibri" w:cs="Calibri"/>
                <w:b/>
                <w:bCs/>
              </w:rPr>
              <w:t>When</w:t>
            </w:r>
          </w:p>
        </w:tc>
        <w:tc>
          <w:tcPr>
            <w:tcW w:w="6291" w:type="dxa"/>
          </w:tcPr>
          <w:p w14:paraId="4EC43098" w14:textId="77777777" w:rsidR="00C72842" w:rsidRPr="00EA0AFD" w:rsidRDefault="00C72842" w:rsidP="00A21089">
            <w:pPr>
              <w:rPr>
                <w:rFonts w:ascii="Calibri" w:hAnsi="Calibri" w:cs="Calibri"/>
                <w:b/>
                <w:bCs/>
              </w:rPr>
            </w:pPr>
            <w:r w:rsidRPr="00EA0AFD">
              <w:rPr>
                <w:rFonts w:ascii="Calibri" w:hAnsi="Calibri" w:cs="Calibri"/>
                <w:b/>
                <w:bCs/>
              </w:rPr>
              <w:t>What changed and why</w:t>
            </w:r>
          </w:p>
        </w:tc>
      </w:tr>
      <w:tr w:rsidR="00C72842" w:rsidRPr="00EA0AFD" w14:paraId="2140CE8C" w14:textId="77777777" w:rsidTr="00A21089">
        <w:tc>
          <w:tcPr>
            <w:tcW w:w="1031" w:type="dxa"/>
          </w:tcPr>
          <w:p w14:paraId="3EC8107C" w14:textId="77777777" w:rsidR="00C72842" w:rsidRPr="00EA0AFD" w:rsidRDefault="00C72842" w:rsidP="00A21089">
            <w:pPr>
              <w:rPr>
                <w:rFonts w:ascii="Calibri" w:hAnsi="Calibri" w:cs="Calibri"/>
              </w:rPr>
            </w:pPr>
            <w:r w:rsidRPr="00EA0AFD">
              <w:rPr>
                <w:rFonts w:ascii="Calibri" w:hAnsi="Calibri" w:cs="Calibri"/>
              </w:rPr>
              <w:t>1</w:t>
            </w:r>
          </w:p>
        </w:tc>
        <w:tc>
          <w:tcPr>
            <w:tcW w:w="1804" w:type="dxa"/>
          </w:tcPr>
          <w:p w14:paraId="1C2D482E" w14:textId="77777777" w:rsidR="00C72842" w:rsidRPr="00EA0AFD" w:rsidRDefault="00C72842" w:rsidP="00A21089">
            <w:pPr>
              <w:rPr>
                <w:rFonts w:ascii="Calibri" w:hAnsi="Calibri" w:cs="Calibri"/>
              </w:rPr>
            </w:pPr>
            <w:r w:rsidRPr="00EA0AFD">
              <w:rPr>
                <w:rFonts w:ascii="Calibri" w:hAnsi="Calibri" w:cs="Calibri"/>
              </w:rPr>
              <w:t>12/22/2019</w:t>
            </w:r>
          </w:p>
        </w:tc>
        <w:tc>
          <w:tcPr>
            <w:tcW w:w="6291" w:type="dxa"/>
          </w:tcPr>
          <w:p w14:paraId="1036CC1B" w14:textId="77777777" w:rsidR="00C72842" w:rsidRPr="00EA0AFD" w:rsidRDefault="00C72842" w:rsidP="00A21089">
            <w:pPr>
              <w:rPr>
                <w:rFonts w:ascii="Calibri" w:hAnsi="Calibri" w:cs="Calibri"/>
              </w:rPr>
            </w:pPr>
            <w:r w:rsidRPr="00EA0AFD">
              <w:rPr>
                <w:rFonts w:ascii="Calibri" w:hAnsi="Calibri" w:cs="Calibri"/>
              </w:rPr>
              <w:t>First draft</w:t>
            </w:r>
          </w:p>
        </w:tc>
      </w:tr>
      <w:tr w:rsidR="00C72842" w:rsidRPr="00EA0AFD" w14:paraId="5D52AF91" w14:textId="77777777" w:rsidTr="00A21089">
        <w:tc>
          <w:tcPr>
            <w:tcW w:w="1031" w:type="dxa"/>
          </w:tcPr>
          <w:p w14:paraId="4E40A72D" w14:textId="77777777" w:rsidR="00C72842" w:rsidRPr="00EA0AFD" w:rsidRDefault="00C72842" w:rsidP="00A21089">
            <w:pPr>
              <w:rPr>
                <w:rFonts w:ascii="Calibri" w:hAnsi="Calibri" w:cs="Calibri"/>
              </w:rPr>
            </w:pPr>
            <w:r w:rsidRPr="00EA0AFD">
              <w:rPr>
                <w:rFonts w:ascii="Calibri" w:hAnsi="Calibri" w:cs="Calibri"/>
              </w:rPr>
              <w:t>2</w:t>
            </w:r>
          </w:p>
        </w:tc>
        <w:tc>
          <w:tcPr>
            <w:tcW w:w="1804" w:type="dxa"/>
          </w:tcPr>
          <w:p w14:paraId="215A4CC8" w14:textId="77777777" w:rsidR="00C72842" w:rsidRPr="00EA0AFD" w:rsidRDefault="00C72842" w:rsidP="00A21089">
            <w:pPr>
              <w:rPr>
                <w:rFonts w:ascii="Calibri" w:hAnsi="Calibri" w:cs="Calibri"/>
              </w:rPr>
            </w:pPr>
            <w:r w:rsidRPr="00EA0AFD">
              <w:rPr>
                <w:rFonts w:ascii="Calibri" w:hAnsi="Calibri" w:cs="Calibri"/>
              </w:rPr>
              <w:t>05/07/2020</w:t>
            </w:r>
          </w:p>
        </w:tc>
        <w:tc>
          <w:tcPr>
            <w:tcW w:w="6291" w:type="dxa"/>
          </w:tcPr>
          <w:p w14:paraId="2040498F" w14:textId="77777777" w:rsidR="00C72842" w:rsidRPr="00EA0AFD" w:rsidRDefault="00C72842" w:rsidP="00A21089">
            <w:pPr>
              <w:rPr>
                <w:rFonts w:ascii="Calibri" w:hAnsi="Calibri" w:cs="Calibri"/>
              </w:rPr>
            </w:pPr>
          </w:p>
        </w:tc>
      </w:tr>
      <w:tr w:rsidR="00C72842" w:rsidRPr="00EA0AFD" w14:paraId="768AABDA" w14:textId="77777777" w:rsidTr="00A21089">
        <w:tc>
          <w:tcPr>
            <w:tcW w:w="1031" w:type="dxa"/>
          </w:tcPr>
          <w:p w14:paraId="4826257E" w14:textId="77777777" w:rsidR="00C72842" w:rsidRPr="00EA0AFD" w:rsidRDefault="00C72842" w:rsidP="00A21089">
            <w:pPr>
              <w:rPr>
                <w:rFonts w:ascii="Calibri" w:hAnsi="Calibri" w:cs="Calibri"/>
                <w:lang w:eastAsia="zh-CN"/>
              </w:rPr>
            </w:pPr>
            <w:r w:rsidRPr="00EA0AFD">
              <w:rPr>
                <w:rFonts w:ascii="Calibri" w:hAnsi="Calibri" w:cs="Calibri"/>
                <w:lang w:eastAsia="zh-CN"/>
              </w:rPr>
              <w:t>3</w:t>
            </w:r>
          </w:p>
        </w:tc>
        <w:tc>
          <w:tcPr>
            <w:tcW w:w="1804" w:type="dxa"/>
          </w:tcPr>
          <w:p w14:paraId="7A79281D" w14:textId="77777777" w:rsidR="00C72842" w:rsidRPr="00EA0AFD" w:rsidRDefault="00C72842" w:rsidP="00A21089">
            <w:pPr>
              <w:rPr>
                <w:rFonts w:ascii="Calibri" w:hAnsi="Calibri" w:cs="Calibri"/>
                <w:lang w:eastAsia="zh-CN"/>
              </w:rPr>
            </w:pPr>
            <w:r w:rsidRPr="00EA0AFD">
              <w:rPr>
                <w:rFonts w:ascii="Calibri" w:hAnsi="Calibri" w:cs="Calibri"/>
                <w:lang w:eastAsia="zh-CN"/>
              </w:rPr>
              <w:t>01/08/2021</w:t>
            </w:r>
          </w:p>
        </w:tc>
        <w:tc>
          <w:tcPr>
            <w:tcW w:w="6291" w:type="dxa"/>
          </w:tcPr>
          <w:p w14:paraId="1504DC78" w14:textId="77777777" w:rsidR="00C72842" w:rsidRPr="00EA0AFD" w:rsidRDefault="00C72842" w:rsidP="00A21089">
            <w:pPr>
              <w:rPr>
                <w:rFonts w:ascii="Calibri" w:hAnsi="Calibri" w:cs="Calibri"/>
                <w:lang w:eastAsia="zh-CN"/>
              </w:rPr>
            </w:pPr>
            <w:r w:rsidRPr="00EA0AFD">
              <w:rPr>
                <w:rFonts w:ascii="Calibri" w:hAnsi="Calibri" w:cs="Calibri"/>
                <w:lang w:eastAsia="zh-CN"/>
              </w:rPr>
              <w:t>Update the project and schedules</w:t>
            </w:r>
          </w:p>
        </w:tc>
      </w:tr>
      <w:tr w:rsidR="00C72842" w:rsidRPr="00EA0AFD" w14:paraId="706A6CD4" w14:textId="77777777" w:rsidTr="00A21089">
        <w:trPr>
          <w:trHeight w:val="381"/>
        </w:trPr>
        <w:tc>
          <w:tcPr>
            <w:tcW w:w="1031" w:type="dxa"/>
          </w:tcPr>
          <w:p w14:paraId="40EFB63E" w14:textId="77777777" w:rsidR="00C72842" w:rsidRPr="00EA0AFD" w:rsidRDefault="00C72842" w:rsidP="00A21089">
            <w:pPr>
              <w:rPr>
                <w:rFonts w:ascii="Calibri" w:hAnsi="Calibri" w:cs="Calibri"/>
              </w:rPr>
            </w:pPr>
          </w:p>
        </w:tc>
        <w:tc>
          <w:tcPr>
            <w:tcW w:w="1804" w:type="dxa"/>
          </w:tcPr>
          <w:p w14:paraId="472F3FAA" w14:textId="77777777" w:rsidR="00C72842" w:rsidRPr="00EA0AFD" w:rsidRDefault="00C72842" w:rsidP="00A21089">
            <w:pPr>
              <w:rPr>
                <w:rFonts w:ascii="Calibri" w:hAnsi="Calibri" w:cs="Calibri"/>
              </w:rPr>
            </w:pPr>
          </w:p>
        </w:tc>
        <w:tc>
          <w:tcPr>
            <w:tcW w:w="6291" w:type="dxa"/>
          </w:tcPr>
          <w:p w14:paraId="7AAA401C" w14:textId="77777777" w:rsidR="00C72842" w:rsidRPr="00EA0AFD" w:rsidRDefault="00C72842" w:rsidP="00A21089">
            <w:pPr>
              <w:rPr>
                <w:rFonts w:ascii="Calibri" w:hAnsi="Calibri" w:cs="Calibri"/>
              </w:rPr>
            </w:pPr>
            <w:r w:rsidRPr="00EA0AFD">
              <w:rPr>
                <w:rFonts w:ascii="Calibri" w:hAnsi="Calibri" w:cs="Calibri"/>
              </w:rPr>
              <w:t>&lt; Add further lines to table as required &gt;</w:t>
            </w:r>
          </w:p>
        </w:tc>
      </w:tr>
    </w:tbl>
    <w:p w14:paraId="3DDDE831" w14:textId="77777777" w:rsidR="00C72842" w:rsidRPr="00EA0AFD" w:rsidRDefault="00C72842" w:rsidP="0023014C">
      <w:pPr>
        <w:pStyle w:val="Heading2"/>
      </w:pPr>
      <w:bookmarkStart w:id="326" w:name="_Toc69125894"/>
      <w:r w:rsidRPr="00EA0AFD">
        <w:t>Readme first</w:t>
      </w:r>
      <w:bookmarkEnd w:id="326"/>
    </w:p>
    <w:p w14:paraId="05217E4A"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bookmarkStart w:id="327" w:name="_Ref353723048_6"/>
      <w:r w:rsidRPr="00EA0AFD">
        <w:t>Please do not delete or modify this section or its structure.</w:t>
      </w:r>
      <w:bookmarkEnd w:id="327"/>
    </w:p>
    <w:p w14:paraId="70F6923B"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Only change text enclosed by (and including) angled brackets “&lt; … &gt;”.</w:t>
      </w:r>
    </w:p>
    <w:p w14:paraId="3E54C7DC"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Cs/>
        </w:rPr>
      </w:pPr>
      <w:r w:rsidRPr="00EA0AFD">
        <w:rPr>
          <w:bCs/>
        </w:rPr>
        <w:t>Don’t change field directly, instead modify the document options, under File</w:t>
      </w:r>
      <w:r w:rsidRPr="00EA0AFD">
        <w:rPr>
          <w:bCs/>
        </w:rPr>
        <w:t> Properties (or similar)</w:t>
      </w:r>
    </w:p>
    <w:p w14:paraId="55842873" w14:textId="77777777" w:rsidR="00C72842" w:rsidRPr="00EA0AFD" w:rsidRDefault="00C72842" w:rsidP="00C72842">
      <w:pPr>
        <w:pStyle w:val="ListParagraph"/>
        <w:widowControl/>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Enter name of person that wrote the document in </w:t>
      </w:r>
      <w:proofErr w:type="spellStart"/>
      <w:proofErr w:type="gramStart"/>
      <w:r w:rsidRPr="00EA0AFD">
        <w:rPr>
          <w:bCs/>
        </w:rPr>
        <w:t>Document:Summary</w:t>
      </w:r>
      <w:proofErr w:type="spellEnd"/>
      <w:proofErr w:type="gramEnd"/>
      <w:r w:rsidRPr="00EA0AFD">
        <w:rPr>
          <w:bCs/>
        </w:rPr>
        <w:t>: Author</w:t>
      </w:r>
    </w:p>
    <w:p w14:paraId="4A10A256" w14:textId="77777777" w:rsidR="00C72842" w:rsidRPr="00EA0AFD" w:rsidRDefault="00C72842" w:rsidP="00C72842">
      <w:pPr>
        <w:pStyle w:val="ListParagraph"/>
        <w:widowControl/>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ID number, should follow the rules provided to you earlier. The number should be changed in </w:t>
      </w:r>
      <w:proofErr w:type="spellStart"/>
      <w:proofErr w:type="gramStart"/>
      <w:r w:rsidRPr="00EA0AFD">
        <w:rPr>
          <w:bCs/>
        </w:rPr>
        <w:t>Document:Custom</w:t>
      </w:r>
      <w:proofErr w:type="spellEnd"/>
      <w:proofErr w:type="gramEnd"/>
      <w:r w:rsidRPr="00EA0AFD">
        <w:rPr>
          <w:bCs/>
        </w:rPr>
        <w:t>: PBS.</w:t>
      </w:r>
    </w:p>
    <w:p w14:paraId="7B309FEB" w14:textId="77777777" w:rsidR="00C72842" w:rsidRPr="00EA0AFD" w:rsidRDefault="00C72842" w:rsidP="00C72842">
      <w:pPr>
        <w:pStyle w:val="ListParagraph"/>
        <w:widowControl/>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contextualSpacing/>
        <w:jc w:val="left"/>
        <w:rPr>
          <w:bCs/>
        </w:rPr>
      </w:pPr>
      <w:r w:rsidRPr="00EA0AFD">
        <w:rPr>
          <w:bCs/>
        </w:rPr>
        <w:t xml:space="preserve">The project name should be changed in </w:t>
      </w:r>
      <w:proofErr w:type="spellStart"/>
      <w:proofErr w:type="gramStart"/>
      <w:r w:rsidRPr="00EA0AFD">
        <w:rPr>
          <w:bCs/>
        </w:rPr>
        <w:t>Document:Summary</w:t>
      </w:r>
      <w:proofErr w:type="spellEnd"/>
      <w:proofErr w:type="gramEnd"/>
      <w:r w:rsidRPr="00EA0AFD">
        <w:rPr>
          <w:bCs/>
        </w:rPr>
        <w:t xml:space="preserve">: Subject. </w:t>
      </w:r>
    </w:p>
    <w:p w14:paraId="1374030B"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In Section </w:t>
      </w:r>
      <w:hyperlink w:anchor="ProjectObjectives" w:history="1">
        <w:r w:rsidRPr="00EA0AFD">
          <w:rPr>
            <w:rStyle w:val="Hyperlink"/>
            <w:i/>
            <w:iCs/>
          </w:rPr>
          <w:t>Project Objectives</w:t>
        </w:r>
      </w:hyperlink>
      <w:r w:rsidRPr="00EA0AFD">
        <w:t xml:space="preserve"> provide a brief description of the project goals, i.e. why and what is being produced, for PBS item </w:t>
      </w:r>
      <w:fldSimple w:instr=" DOCPROPERTY PBS \* MERGEFORMAT ">
        <w:r w:rsidRPr="00EA0AFD">
          <w:rPr>
            <w:b/>
          </w:rPr>
          <w:t>1.1</w:t>
        </w:r>
      </w:fldSimple>
      <w:r w:rsidRPr="00EA0AFD">
        <w:t xml:space="preserve"> </w:t>
      </w:r>
      <w:fldSimple w:instr=" SUBJECT  \* MERGEFORMAT ">
        <w:r w:rsidRPr="00EA0AFD">
          <w:rPr>
            <w:b/>
          </w:rPr>
          <w:t>Vertex Prototype</w:t>
        </w:r>
      </w:fldSimple>
      <w:r w:rsidRPr="00EA0AFD">
        <w:t xml:space="preserve">. If this project includes identifiable sub-projects you can indicate them in the </w:t>
      </w:r>
      <w:hyperlink w:anchor="SubprojectsDescription" w:history="1">
        <w:r w:rsidRPr="00EA0AFD">
          <w:rPr>
            <w:rStyle w:val="Hyperlink"/>
            <w:i/>
            <w:iCs/>
          </w:rPr>
          <w:t>Sub-projects Description</w:t>
        </w:r>
      </w:hyperlink>
      <w:r w:rsidRPr="00EA0AFD">
        <w:t xml:space="preserve"> Section, otherwise submit a separate document for each of them. The sub-project IDs are free for you to define.</w:t>
      </w:r>
    </w:p>
    <w:p w14:paraId="64A57C75" w14:textId="77777777" w:rsidR="00C72842" w:rsidRPr="00EA0AFD" w:rsidRDefault="00C72842" w:rsidP="00C7284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0"/>
        <w:ind w:left="567" w:hanging="141"/>
        <w:contextualSpacing/>
        <w:jc w:val="left"/>
        <w:rPr>
          <w:b/>
        </w:rPr>
      </w:pPr>
      <w:r w:rsidRPr="00EA0AFD">
        <w:t xml:space="preserve">Finally, remember to update the </w:t>
      </w:r>
      <w:hyperlink w:anchor="ChangeHistory" w:history="1">
        <w:r w:rsidRPr="00EA0AFD">
          <w:rPr>
            <w:rStyle w:val="Hyperlink"/>
            <w:i/>
          </w:rPr>
          <w:t>Change History</w:t>
        </w:r>
      </w:hyperlink>
      <w:bookmarkStart w:id="328" w:name="CostExplanation_6"/>
      <w:bookmarkStart w:id="329" w:name="CostType_6"/>
      <w:bookmarkStart w:id="330" w:name="PBSDictionary_6"/>
      <w:bookmarkStart w:id="331" w:name="PBSStructure_6"/>
      <w:bookmarkStart w:id="332" w:name="ReadMeFirst_6"/>
      <w:bookmarkStart w:id="333" w:name="TotalCost_6"/>
      <w:bookmarkEnd w:id="328"/>
      <w:bookmarkEnd w:id="329"/>
      <w:bookmarkEnd w:id="330"/>
      <w:bookmarkEnd w:id="331"/>
      <w:bookmarkEnd w:id="332"/>
      <w:bookmarkEnd w:id="333"/>
      <w:r w:rsidRPr="00EA0AFD">
        <w:t>.</w:t>
      </w:r>
      <w:bookmarkStart w:id="334" w:name="ProcurementPlan_5"/>
      <w:bookmarkStart w:id="335" w:name="ChangeHistory_5"/>
      <w:bookmarkStart w:id="336" w:name="CostEstimateType_6"/>
      <w:bookmarkEnd w:id="334"/>
      <w:bookmarkEnd w:id="335"/>
      <w:r w:rsidRPr="00EA0AFD">
        <w:br w:type="page"/>
      </w:r>
    </w:p>
    <w:p w14:paraId="3BA48EF0" w14:textId="77777777" w:rsidR="00C72842" w:rsidRPr="00EA0AFD" w:rsidRDefault="00C72842" w:rsidP="0023014C">
      <w:pPr>
        <w:pStyle w:val="Heading2"/>
      </w:pPr>
      <w:bookmarkStart w:id="337" w:name="_Toc69125895"/>
      <w:r w:rsidRPr="00EA0AFD">
        <w:lastRenderedPageBreak/>
        <w:t xml:space="preserve">8. Software and computing: </w:t>
      </w:r>
      <w:bookmarkStart w:id="338" w:name="ProjectObjectives_6"/>
      <w:r w:rsidRPr="00EA0AFD">
        <w:t>Project Objectives</w:t>
      </w:r>
      <w:bookmarkEnd w:id="337"/>
      <w:bookmarkEnd w:id="338"/>
    </w:p>
    <w:p w14:paraId="330C5F63" w14:textId="77777777" w:rsidR="00C72842" w:rsidRPr="00EA0AFD" w:rsidRDefault="00C72842" w:rsidP="00336D41">
      <w:pPr>
        <w:spacing w:line="276" w:lineRule="auto"/>
        <w:jc w:val="both"/>
        <w:rPr>
          <w:rFonts w:ascii="Calibri" w:hAnsi="Calibri" w:cs="Calibri"/>
        </w:rPr>
      </w:pPr>
      <w:r w:rsidRPr="00EA0AFD">
        <w:rPr>
          <w:rFonts w:ascii="Calibri" w:hAnsi="Calibri" w:cs="Calibri"/>
          <w:lang w:eastAsia="zh-CN"/>
        </w:rPr>
        <w:t xml:space="preserve">A software and computing framework with well top design and various key algorithms/software tools are essential for high energy experiments. The CEPC software and computing project aims to provide a complete software chain for detector R&amp;D, physics study, and future operation. Besides maintaining the existing CEPC software developed from the </w:t>
      </w:r>
      <w:proofErr w:type="spellStart"/>
      <w:r w:rsidRPr="00EA0AFD">
        <w:rPr>
          <w:rFonts w:ascii="Calibri" w:hAnsi="Calibri" w:cs="Calibri"/>
          <w:lang w:eastAsia="zh-CN"/>
        </w:rPr>
        <w:t>ILCSoft</w:t>
      </w:r>
      <w:proofErr w:type="spellEnd"/>
      <w:r w:rsidRPr="00EA0AFD">
        <w:rPr>
          <w:rFonts w:ascii="Calibri" w:hAnsi="Calibri" w:cs="Calibri"/>
          <w:lang w:eastAsia="zh-CN"/>
        </w:rPr>
        <w:t xml:space="preserve">, the project is developing new CEPC software based on the Gaudi and the EDM4HEP, which also includes many new modern software techniques and packages, such as DD4HEP, ACTS, and so on. The software is going to support both full and fast simulation and provide a unified reconstruction and analysis toolkit, which also support flexible switch between fast and full simulation for sub-detectors.  The new software is going to support both single thread, multi-thread computing, as well as </w:t>
      </w:r>
      <w:r w:rsidRPr="00EA0AFD">
        <w:rPr>
          <w:rFonts w:ascii="Calibri" w:hAnsi="Calibri" w:cs="Calibri"/>
          <w:shd w:val="clear" w:color="auto" w:fill="FFFFFF"/>
        </w:rPr>
        <w:t>Heterogeneous</w:t>
      </w:r>
      <w:r w:rsidRPr="00EA0AFD">
        <w:rPr>
          <w:rFonts w:ascii="Calibri" w:hAnsi="Calibri" w:cs="Calibri"/>
          <w:color w:val="333333"/>
          <w:shd w:val="clear" w:color="auto" w:fill="FFFFFF"/>
        </w:rPr>
        <w:t> </w:t>
      </w:r>
      <w:r w:rsidRPr="00EA0AFD">
        <w:rPr>
          <w:rFonts w:ascii="Calibri" w:hAnsi="Calibri" w:cs="Calibri"/>
          <w:shd w:val="clear" w:color="auto" w:fill="FFFFFF"/>
        </w:rPr>
        <w:t>computing</w:t>
      </w:r>
      <w:r w:rsidRPr="00EA0AFD">
        <w:rPr>
          <w:rFonts w:ascii="Calibri" w:hAnsi="Calibri" w:cs="Calibri"/>
          <w:color w:val="333333"/>
          <w:shd w:val="clear" w:color="auto" w:fill="FFFFFF"/>
        </w:rPr>
        <w:t xml:space="preserve"> </w:t>
      </w:r>
      <w:r w:rsidRPr="00EA0AFD">
        <w:rPr>
          <w:rFonts w:ascii="Calibri" w:hAnsi="Calibri" w:cs="Calibri"/>
          <w:color w:val="333333"/>
          <w:shd w:val="clear" w:color="auto" w:fill="FFFFFF"/>
          <w:lang w:eastAsia="zh-CN"/>
        </w:rPr>
        <w:t xml:space="preserve">to make use of various potential computing resources. </w:t>
      </w:r>
    </w:p>
    <w:p w14:paraId="7CB41667" w14:textId="77777777" w:rsidR="00C72842" w:rsidRPr="00EA0AFD" w:rsidRDefault="00C72842" w:rsidP="0023014C">
      <w:pPr>
        <w:pStyle w:val="Heading2"/>
      </w:pPr>
      <w:bookmarkStart w:id="339" w:name="_Toc69125896"/>
      <w:r w:rsidRPr="00EA0AFD">
        <w:t xml:space="preserve">8. Software and computing: </w:t>
      </w:r>
      <w:bookmarkStart w:id="340" w:name="SubprojectsDescription_6"/>
      <w:r w:rsidRPr="00EA0AFD">
        <w:t>Sub-projects Description</w:t>
      </w:r>
      <w:bookmarkEnd w:id="339"/>
      <w:bookmarkEnd w:id="340"/>
    </w:p>
    <w:p w14:paraId="23CC6B86" w14:textId="77777777" w:rsidR="00C72842" w:rsidRPr="00EA0AFD" w:rsidRDefault="00C72842" w:rsidP="00C72842">
      <w:pPr>
        <w:rPr>
          <w:rFonts w:ascii="Calibri" w:hAnsi="Calibri" w:cs="Calibri"/>
        </w:rPr>
      </w:pPr>
    </w:p>
    <w:tbl>
      <w:tblPr>
        <w:tblStyle w:val="TableGrid"/>
        <w:tblW w:w="9427" w:type="dxa"/>
        <w:tblInd w:w="108" w:type="dxa"/>
        <w:tblLayout w:type="fixed"/>
        <w:tblLook w:val="04A0" w:firstRow="1" w:lastRow="0" w:firstColumn="1" w:lastColumn="0" w:noHBand="0" w:noVBand="1"/>
      </w:tblPr>
      <w:tblGrid>
        <w:gridCol w:w="1237"/>
        <w:gridCol w:w="1627"/>
        <w:gridCol w:w="6563"/>
      </w:tblGrid>
      <w:tr w:rsidR="00C72842" w:rsidRPr="00EA0AFD" w14:paraId="4F6F481E" w14:textId="77777777" w:rsidTr="0023014C">
        <w:trPr>
          <w:trHeight w:val="388"/>
        </w:trPr>
        <w:tc>
          <w:tcPr>
            <w:tcW w:w="1237" w:type="dxa"/>
          </w:tcPr>
          <w:p w14:paraId="7445C220" w14:textId="77777777" w:rsidR="00C72842" w:rsidRPr="00EA0AFD" w:rsidRDefault="00C72842" w:rsidP="00A21089">
            <w:pPr>
              <w:jc w:val="center"/>
              <w:rPr>
                <w:rFonts w:ascii="Calibri" w:hAnsi="Calibri" w:cs="Calibri"/>
                <w:b/>
                <w:bCs/>
              </w:rPr>
            </w:pPr>
            <w:r w:rsidRPr="00EA0AFD">
              <w:rPr>
                <w:rFonts w:ascii="Calibri" w:hAnsi="Calibri" w:cs="Calibri"/>
                <w:b/>
                <w:bCs/>
              </w:rPr>
              <w:t>Project ID</w:t>
            </w:r>
          </w:p>
        </w:tc>
        <w:tc>
          <w:tcPr>
            <w:tcW w:w="1627" w:type="dxa"/>
          </w:tcPr>
          <w:p w14:paraId="33354CA6" w14:textId="77777777" w:rsidR="00C72842" w:rsidRPr="00EA0AFD" w:rsidRDefault="00C72842" w:rsidP="00A21089">
            <w:pPr>
              <w:jc w:val="center"/>
              <w:rPr>
                <w:rFonts w:ascii="Calibri" w:hAnsi="Calibri" w:cs="Calibri"/>
                <w:b/>
                <w:bCs/>
              </w:rPr>
            </w:pPr>
            <w:r w:rsidRPr="00EA0AFD">
              <w:rPr>
                <w:rFonts w:ascii="Calibri" w:hAnsi="Calibri" w:cs="Calibri"/>
                <w:b/>
                <w:bCs/>
              </w:rPr>
              <w:t>Title</w:t>
            </w:r>
          </w:p>
        </w:tc>
        <w:tc>
          <w:tcPr>
            <w:tcW w:w="6563" w:type="dxa"/>
          </w:tcPr>
          <w:p w14:paraId="1ECA3C12" w14:textId="77777777" w:rsidR="00C72842" w:rsidRPr="00EA0AFD" w:rsidRDefault="00C72842" w:rsidP="00A21089">
            <w:pPr>
              <w:jc w:val="center"/>
              <w:rPr>
                <w:rFonts w:ascii="Calibri" w:hAnsi="Calibri" w:cs="Calibri"/>
                <w:b/>
              </w:rPr>
            </w:pPr>
            <w:r w:rsidRPr="00EA0AFD">
              <w:rPr>
                <w:rFonts w:ascii="Calibri" w:hAnsi="Calibri" w:cs="Calibri"/>
                <w:b/>
              </w:rPr>
              <w:t>Description</w:t>
            </w:r>
          </w:p>
        </w:tc>
      </w:tr>
      <w:tr w:rsidR="00C72842" w:rsidRPr="00EA0AFD" w14:paraId="7D13EDD0" w14:textId="77777777" w:rsidTr="0023014C">
        <w:tc>
          <w:tcPr>
            <w:tcW w:w="1237" w:type="dxa"/>
          </w:tcPr>
          <w:p w14:paraId="7B2E8EF8" w14:textId="77777777" w:rsidR="00C72842" w:rsidRPr="00EA0AFD" w:rsidRDefault="00C72842" w:rsidP="00A21089">
            <w:pPr>
              <w:spacing w:line="276" w:lineRule="auto"/>
              <w:jc w:val="center"/>
              <w:rPr>
                <w:rFonts w:ascii="Calibri" w:hAnsi="Calibri" w:cs="Calibri"/>
              </w:rPr>
            </w:pPr>
            <w:r w:rsidRPr="00EA0AFD">
              <w:rPr>
                <w:rFonts w:ascii="Calibri" w:hAnsi="Calibri" w:cs="Calibri"/>
              </w:rPr>
              <w:t>8.1</w:t>
            </w:r>
          </w:p>
        </w:tc>
        <w:tc>
          <w:tcPr>
            <w:tcW w:w="1627" w:type="dxa"/>
          </w:tcPr>
          <w:p w14:paraId="442FCBC3"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Core Software</w:t>
            </w:r>
          </w:p>
        </w:tc>
        <w:tc>
          <w:tcPr>
            <w:tcW w:w="6563" w:type="dxa"/>
          </w:tcPr>
          <w:p w14:paraId="78A8C17E" w14:textId="77777777" w:rsidR="00C72842" w:rsidRPr="00EA0AFD" w:rsidRDefault="00C72842" w:rsidP="00A21089">
            <w:pPr>
              <w:spacing w:line="276" w:lineRule="auto"/>
              <w:rPr>
                <w:rFonts w:ascii="Calibri" w:hAnsi="Calibri" w:cs="Calibri"/>
                <w:lang w:eastAsia="zh-CN"/>
              </w:rPr>
            </w:pPr>
          </w:p>
        </w:tc>
      </w:tr>
      <w:tr w:rsidR="00C72842" w:rsidRPr="00EA0AFD" w14:paraId="1C7C7D10" w14:textId="77777777" w:rsidTr="0023014C">
        <w:tc>
          <w:tcPr>
            <w:tcW w:w="1237" w:type="dxa"/>
          </w:tcPr>
          <w:p w14:paraId="00974C43"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8.1.1</w:t>
            </w:r>
          </w:p>
        </w:tc>
        <w:tc>
          <w:tcPr>
            <w:tcW w:w="1627" w:type="dxa"/>
          </w:tcPr>
          <w:p w14:paraId="47555804"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Event Data Model</w:t>
            </w:r>
          </w:p>
        </w:tc>
        <w:tc>
          <w:tcPr>
            <w:tcW w:w="6563" w:type="dxa"/>
          </w:tcPr>
          <w:p w14:paraId="301E7BB4"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In Key4HEP, EDM4hep is the common event data model that describes the event data in different processing steps as well as the relationships between them. Customized EDM classes will be added according to CEPC requirements. In order to read M.C. data produced by </w:t>
            </w:r>
            <w:proofErr w:type="spellStart"/>
            <w:r w:rsidRPr="00EA0AFD">
              <w:rPr>
                <w:rFonts w:ascii="Calibri" w:hAnsi="Calibri" w:cs="Calibri"/>
                <w:lang w:eastAsia="zh-CN"/>
              </w:rPr>
              <w:t>iLCSoft</w:t>
            </w:r>
            <w:proofErr w:type="spellEnd"/>
            <w:r w:rsidRPr="00EA0AFD">
              <w:rPr>
                <w:rFonts w:ascii="Calibri" w:hAnsi="Calibri" w:cs="Calibri"/>
                <w:lang w:eastAsia="zh-CN"/>
              </w:rPr>
              <w:t>, we have implemented K4LCIOReader which can convert LCIO data to EDM4Hep objects on the fly.</w:t>
            </w:r>
          </w:p>
        </w:tc>
      </w:tr>
      <w:tr w:rsidR="00C72842" w:rsidRPr="00EA0AFD" w14:paraId="1DE65168" w14:textId="77777777" w:rsidTr="0023014C">
        <w:tc>
          <w:tcPr>
            <w:tcW w:w="1237" w:type="dxa"/>
          </w:tcPr>
          <w:p w14:paraId="6ED68C07"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8.1.2</w:t>
            </w:r>
          </w:p>
        </w:tc>
        <w:tc>
          <w:tcPr>
            <w:tcW w:w="1627" w:type="dxa"/>
          </w:tcPr>
          <w:p w14:paraId="37C6D1BE"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Detector Description</w:t>
            </w:r>
          </w:p>
        </w:tc>
        <w:tc>
          <w:tcPr>
            <w:tcW w:w="6563" w:type="dxa"/>
          </w:tcPr>
          <w:p w14:paraId="616940C3"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A unified detector description will be adopted by the simulation and reconstruction to keep the consistencies. The DD4hep-based geometry service has been implemented to provide a unified way to retrieve the detector geometry data. Standard geometry management policies are released to support the development of Reference Detector, including Drift Chamber and Long bar ECAL.</w:t>
            </w:r>
          </w:p>
        </w:tc>
      </w:tr>
      <w:tr w:rsidR="00C72842" w:rsidRPr="00EA0AFD" w14:paraId="40B3837B" w14:textId="77777777" w:rsidTr="0023014C">
        <w:tc>
          <w:tcPr>
            <w:tcW w:w="1237" w:type="dxa"/>
          </w:tcPr>
          <w:p w14:paraId="27CDD115"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8.1.3</w:t>
            </w:r>
          </w:p>
        </w:tc>
        <w:tc>
          <w:tcPr>
            <w:tcW w:w="1627" w:type="dxa"/>
          </w:tcPr>
          <w:p w14:paraId="1DDAE55A"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Simulation Framework</w:t>
            </w:r>
          </w:p>
        </w:tc>
        <w:tc>
          <w:tcPr>
            <w:tcW w:w="6563" w:type="dxa"/>
          </w:tcPr>
          <w:p w14:paraId="719D758D"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color w:val="000000"/>
                <w:lang w:eastAsia="zh-CN"/>
              </w:rPr>
              <w:t xml:space="preserve">A simulation framework has been implemented to integrate Gaudi and Geant4. The simulation software will be enhanced by enabling more realistic simulation. The non-uniformity of magnetic field will be considered. The beam-related and electronics noises will be added to physics signals at the MC hit level. Various types of fast simulation tools will be provided such as </w:t>
            </w:r>
            <w:proofErr w:type="spellStart"/>
            <w:r w:rsidRPr="00EA0AFD">
              <w:rPr>
                <w:rFonts w:ascii="Calibri" w:hAnsi="Calibri" w:cs="Calibri"/>
                <w:color w:val="000000"/>
                <w:lang w:eastAsia="zh-CN"/>
              </w:rPr>
              <w:t>Delphes</w:t>
            </w:r>
            <w:proofErr w:type="spellEnd"/>
            <w:r w:rsidRPr="00EA0AFD">
              <w:rPr>
                <w:rFonts w:ascii="Calibri" w:hAnsi="Calibri" w:cs="Calibri"/>
                <w:color w:val="000000"/>
                <w:lang w:eastAsia="zh-CN"/>
              </w:rPr>
              <w:t xml:space="preserve"> and fast ECAL simulation tools etc. Simulated data corresponding to different detector configurations will be produced for optimizing the detector design.</w:t>
            </w:r>
          </w:p>
        </w:tc>
      </w:tr>
      <w:tr w:rsidR="00C72842" w:rsidRPr="00EA0AFD" w14:paraId="4A92F1B2" w14:textId="77777777" w:rsidTr="0023014C">
        <w:tc>
          <w:tcPr>
            <w:tcW w:w="1237" w:type="dxa"/>
          </w:tcPr>
          <w:p w14:paraId="41C7D6D5"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8.1.4</w:t>
            </w:r>
          </w:p>
        </w:tc>
        <w:tc>
          <w:tcPr>
            <w:tcW w:w="1627" w:type="dxa"/>
          </w:tcPr>
          <w:p w14:paraId="2A89785B"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Analysis Framework</w:t>
            </w:r>
          </w:p>
        </w:tc>
        <w:tc>
          <w:tcPr>
            <w:tcW w:w="6563" w:type="dxa"/>
          </w:tcPr>
          <w:p w14:paraId="76DAFFC4" w14:textId="77777777" w:rsidR="00C72842" w:rsidRPr="00EA0AFD" w:rsidRDefault="00C72842" w:rsidP="00A21089">
            <w:pPr>
              <w:spacing w:line="276" w:lineRule="auto"/>
              <w:rPr>
                <w:rFonts w:ascii="Calibri" w:hAnsi="Calibri" w:cs="Calibri"/>
                <w:color w:val="000000"/>
                <w:lang w:eastAsia="zh-CN"/>
              </w:rPr>
            </w:pPr>
            <w:r w:rsidRPr="00EA0AFD">
              <w:rPr>
                <w:rFonts w:ascii="Calibri" w:hAnsi="Calibri" w:cs="Calibri"/>
                <w:color w:val="000000"/>
                <w:lang w:eastAsia="zh-CN"/>
              </w:rPr>
              <w:t xml:space="preserve">A ROOT based analysis framework will be developed based on the declarative analysis. The performance of the ROOT based analysis software framework will be tuned to achieve good </w:t>
            </w:r>
            <w:r w:rsidRPr="00EA0AFD">
              <w:rPr>
                <w:rFonts w:ascii="Calibri" w:hAnsi="Calibri" w:cs="Calibri"/>
                <w:color w:val="000000"/>
                <w:lang w:eastAsia="zh-CN"/>
              </w:rPr>
              <w:lastRenderedPageBreak/>
              <w:t>scalability for any analysis running on a multi-core server and a large computing cluster respectively. Event selection for online data reduction will be studied by developing event selection steering software and reusing software components developed in the offline environment.</w:t>
            </w:r>
          </w:p>
        </w:tc>
      </w:tr>
      <w:tr w:rsidR="00C72842" w:rsidRPr="00EA0AFD" w14:paraId="5A47BF72" w14:textId="77777777" w:rsidTr="0023014C">
        <w:tc>
          <w:tcPr>
            <w:tcW w:w="1237" w:type="dxa"/>
          </w:tcPr>
          <w:p w14:paraId="024F1E4C"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lastRenderedPageBreak/>
              <w:t>8.1.5</w:t>
            </w:r>
          </w:p>
        </w:tc>
        <w:tc>
          <w:tcPr>
            <w:tcW w:w="1627" w:type="dxa"/>
          </w:tcPr>
          <w:p w14:paraId="3049FAEA"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Parallelization</w:t>
            </w:r>
          </w:p>
        </w:tc>
        <w:tc>
          <w:tcPr>
            <w:tcW w:w="6563" w:type="dxa"/>
          </w:tcPr>
          <w:p w14:paraId="212BAA6B" w14:textId="77777777" w:rsidR="00C72842" w:rsidRPr="00EA0AFD" w:rsidRDefault="00C72842" w:rsidP="00A21089">
            <w:pPr>
              <w:rPr>
                <w:rFonts w:ascii="Calibri" w:hAnsi="Calibri" w:cs="Calibri"/>
                <w:color w:val="000000"/>
                <w:lang w:eastAsia="zh-CN"/>
              </w:rPr>
            </w:pPr>
            <w:r w:rsidRPr="00EA0AFD">
              <w:rPr>
                <w:rFonts w:ascii="Calibri" w:hAnsi="Calibri" w:cs="Calibri"/>
                <w:color w:val="000000"/>
                <w:lang w:eastAsia="zh-CN"/>
              </w:rPr>
              <w:t xml:space="preserve">Parallelization in different levels will be fully supported, including inter-event level and intra-event level. The thread safety of EDM4hep and data I/O will be tested with </w:t>
            </w:r>
            <w:proofErr w:type="spellStart"/>
            <w:r w:rsidRPr="00EA0AFD">
              <w:rPr>
                <w:rFonts w:ascii="Calibri" w:hAnsi="Calibri" w:cs="Calibri"/>
                <w:color w:val="000000"/>
                <w:lang w:eastAsia="zh-CN"/>
              </w:rPr>
              <w:t>GaudiHive</w:t>
            </w:r>
            <w:proofErr w:type="spellEnd"/>
            <w:r w:rsidRPr="00EA0AFD">
              <w:rPr>
                <w:rFonts w:ascii="Calibri" w:hAnsi="Calibri" w:cs="Calibri"/>
                <w:color w:val="000000"/>
                <w:lang w:eastAsia="zh-CN"/>
              </w:rPr>
              <w:t xml:space="preserve"> and the performance will be optimized. Parallelized simulation of </w:t>
            </w:r>
            <w:proofErr w:type="spellStart"/>
            <w:r w:rsidRPr="00EA0AFD">
              <w:rPr>
                <w:rFonts w:ascii="Calibri" w:hAnsi="Calibri" w:cs="Calibri"/>
                <w:color w:val="000000"/>
                <w:lang w:eastAsia="zh-CN"/>
              </w:rPr>
              <w:t>dE</w:t>
            </w:r>
            <w:proofErr w:type="spellEnd"/>
            <w:r w:rsidRPr="00EA0AFD">
              <w:rPr>
                <w:rFonts w:ascii="Calibri" w:hAnsi="Calibri" w:cs="Calibri"/>
                <w:color w:val="000000"/>
                <w:lang w:eastAsia="zh-CN"/>
              </w:rPr>
              <w:t xml:space="preserve">/dx or </w:t>
            </w:r>
            <w:proofErr w:type="spellStart"/>
            <w:r w:rsidRPr="00EA0AFD">
              <w:rPr>
                <w:rFonts w:ascii="Calibri" w:hAnsi="Calibri" w:cs="Calibri"/>
                <w:color w:val="000000"/>
                <w:lang w:eastAsia="zh-CN"/>
              </w:rPr>
              <w:t>dN</w:t>
            </w:r>
            <w:proofErr w:type="spellEnd"/>
            <w:r w:rsidRPr="00EA0AFD">
              <w:rPr>
                <w:rFonts w:ascii="Calibri" w:hAnsi="Calibri" w:cs="Calibri"/>
                <w:color w:val="000000"/>
                <w:lang w:eastAsia="zh-CN"/>
              </w:rPr>
              <w:t xml:space="preserve">/dx in the gaseous detector will be prototyped as a possible application scenario for parallel computing. To take advantage of machines with many cores, both simulation and reconstruction algorithms will be migrated to run as fully multi-threaded applications. In order to use GPU, FPGA </w:t>
            </w:r>
            <w:proofErr w:type="spellStart"/>
            <w:r w:rsidRPr="00EA0AFD">
              <w:rPr>
                <w:rFonts w:ascii="Calibri" w:hAnsi="Calibri" w:cs="Calibri"/>
                <w:color w:val="000000"/>
                <w:lang w:eastAsia="zh-CN"/>
              </w:rPr>
              <w:t>etc</w:t>
            </w:r>
            <w:proofErr w:type="spellEnd"/>
            <w:r w:rsidRPr="00EA0AFD">
              <w:rPr>
                <w:rFonts w:ascii="Calibri" w:hAnsi="Calibri" w:cs="Calibri"/>
                <w:color w:val="000000"/>
                <w:lang w:eastAsia="zh-CN"/>
              </w:rPr>
              <w:t xml:space="preserve"> more efficiently, the framework software will provide a unified and straightforward way to offload time consuming calculations to any kind of accelerator.</w:t>
            </w:r>
          </w:p>
          <w:p w14:paraId="23359953" w14:textId="77777777" w:rsidR="00C72842" w:rsidRPr="00EA0AFD" w:rsidRDefault="00C72842" w:rsidP="00A21089">
            <w:pPr>
              <w:spacing w:line="276" w:lineRule="auto"/>
              <w:rPr>
                <w:rFonts w:ascii="Calibri" w:hAnsi="Calibri" w:cs="Calibri"/>
                <w:color w:val="000000"/>
                <w:lang w:eastAsia="zh-CN"/>
              </w:rPr>
            </w:pPr>
          </w:p>
        </w:tc>
      </w:tr>
      <w:tr w:rsidR="00C72842" w:rsidRPr="00EA0AFD" w14:paraId="07F75FB9" w14:textId="77777777" w:rsidTr="0023014C">
        <w:tc>
          <w:tcPr>
            <w:tcW w:w="1237" w:type="dxa"/>
          </w:tcPr>
          <w:p w14:paraId="0D885E65"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8.1.6</w:t>
            </w:r>
          </w:p>
        </w:tc>
        <w:tc>
          <w:tcPr>
            <w:tcW w:w="1627" w:type="dxa"/>
          </w:tcPr>
          <w:p w14:paraId="439A0456"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Machine Learning</w:t>
            </w:r>
          </w:p>
        </w:tc>
        <w:tc>
          <w:tcPr>
            <w:tcW w:w="6563" w:type="dxa"/>
          </w:tcPr>
          <w:p w14:paraId="06A52133" w14:textId="77777777" w:rsidR="00C72842" w:rsidRPr="00EA0AFD" w:rsidRDefault="00C72842" w:rsidP="00A21089">
            <w:pPr>
              <w:spacing w:line="276" w:lineRule="auto"/>
              <w:rPr>
                <w:rFonts w:ascii="Calibri" w:hAnsi="Calibri" w:cs="Calibri"/>
                <w:color w:val="000000"/>
                <w:lang w:eastAsia="zh-CN"/>
              </w:rPr>
            </w:pPr>
            <w:r w:rsidRPr="00EA0AFD">
              <w:rPr>
                <w:rFonts w:ascii="Calibri" w:hAnsi="Calibri" w:cs="Calibri"/>
                <w:color w:val="000000"/>
                <w:lang w:eastAsia="zh-CN"/>
              </w:rPr>
              <w:t>The interfaces will be developed to integrate TensorFlow/</w:t>
            </w:r>
            <w:proofErr w:type="spellStart"/>
            <w:r w:rsidRPr="00EA0AFD">
              <w:rPr>
                <w:rFonts w:ascii="Calibri" w:hAnsi="Calibri" w:cs="Calibri"/>
                <w:color w:val="000000"/>
                <w:lang w:eastAsia="zh-CN"/>
              </w:rPr>
              <w:t>PyTorch</w:t>
            </w:r>
            <w:proofErr w:type="spellEnd"/>
            <w:r w:rsidRPr="00EA0AFD">
              <w:rPr>
                <w:rFonts w:ascii="Calibri" w:hAnsi="Calibri" w:cs="Calibri"/>
                <w:color w:val="000000"/>
                <w:lang w:eastAsia="zh-CN"/>
              </w:rPr>
              <w:t xml:space="preserve"> tools with the CEPCSW to support various machine learning applications, such as ECAL fast simulation with GANS, Jet/</w:t>
            </w:r>
            <w:proofErr w:type="spellStart"/>
            <w:r w:rsidRPr="00EA0AFD">
              <w:rPr>
                <w:rFonts w:ascii="Calibri" w:hAnsi="Calibri" w:cs="Calibri"/>
                <w:color w:val="000000"/>
                <w:lang w:eastAsia="zh-CN"/>
              </w:rPr>
              <w:t>Falvor</w:t>
            </w:r>
            <w:proofErr w:type="spellEnd"/>
            <w:r w:rsidRPr="00EA0AFD">
              <w:rPr>
                <w:rFonts w:ascii="Calibri" w:hAnsi="Calibri" w:cs="Calibri"/>
                <w:color w:val="000000"/>
                <w:lang w:eastAsia="zh-CN"/>
              </w:rPr>
              <w:t xml:space="preserve"> tagging as well as signal/background discrimination.</w:t>
            </w:r>
          </w:p>
        </w:tc>
      </w:tr>
      <w:tr w:rsidR="00C72842" w:rsidRPr="00EA0AFD" w14:paraId="10EC6949" w14:textId="77777777" w:rsidTr="0023014C">
        <w:tc>
          <w:tcPr>
            <w:tcW w:w="1237" w:type="dxa"/>
          </w:tcPr>
          <w:p w14:paraId="381FE68B"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8.1.7</w:t>
            </w:r>
          </w:p>
        </w:tc>
        <w:tc>
          <w:tcPr>
            <w:tcW w:w="1627" w:type="dxa"/>
          </w:tcPr>
          <w:p w14:paraId="3ADC2E06"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Database</w:t>
            </w:r>
          </w:p>
        </w:tc>
        <w:tc>
          <w:tcPr>
            <w:tcW w:w="6563" w:type="dxa"/>
          </w:tcPr>
          <w:p w14:paraId="2BDE799E" w14:textId="77777777" w:rsidR="00C72842" w:rsidRPr="00EA0AFD" w:rsidRDefault="00C72842" w:rsidP="00A21089">
            <w:pPr>
              <w:spacing w:line="276" w:lineRule="auto"/>
              <w:rPr>
                <w:rFonts w:ascii="Calibri" w:hAnsi="Calibri" w:cs="Calibri"/>
                <w:color w:val="000000"/>
                <w:lang w:eastAsia="zh-CN"/>
              </w:rPr>
            </w:pPr>
            <w:r w:rsidRPr="00EA0AFD">
              <w:rPr>
                <w:rFonts w:ascii="Calibri" w:hAnsi="Calibri" w:cs="Calibri"/>
                <w:color w:val="000000"/>
                <w:lang w:eastAsia="zh-CN"/>
              </w:rPr>
              <w:t>The database service will be developed to manage static metadata of detector geometry files and to provide coherent access to geometry data, and the conditions data management system will be designed to manage conditions data which are varying with time and come from calibration, detector monitoring and running.</w:t>
            </w:r>
          </w:p>
        </w:tc>
      </w:tr>
      <w:tr w:rsidR="00C72842" w:rsidRPr="00EA0AFD" w14:paraId="688D6F24" w14:textId="77777777" w:rsidTr="0023014C">
        <w:tc>
          <w:tcPr>
            <w:tcW w:w="1237" w:type="dxa"/>
          </w:tcPr>
          <w:p w14:paraId="588FC28D"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8.1.8</w:t>
            </w:r>
          </w:p>
        </w:tc>
        <w:tc>
          <w:tcPr>
            <w:tcW w:w="1627" w:type="dxa"/>
          </w:tcPr>
          <w:p w14:paraId="1E277B6F"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Validation</w:t>
            </w:r>
          </w:p>
        </w:tc>
        <w:tc>
          <w:tcPr>
            <w:tcW w:w="6563" w:type="dxa"/>
          </w:tcPr>
          <w:p w14:paraId="6BB70D7D" w14:textId="77777777" w:rsidR="00C72842" w:rsidRPr="00EA0AFD" w:rsidRDefault="00C72842" w:rsidP="00A21089">
            <w:pPr>
              <w:spacing w:line="276" w:lineRule="auto"/>
              <w:rPr>
                <w:rFonts w:ascii="Calibri" w:hAnsi="Calibri" w:cs="Calibri"/>
                <w:color w:val="000000"/>
                <w:lang w:eastAsia="zh-CN"/>
              </w:rPr>
            </w:pPr>
            <w:r w:rsidRPr="00EA0AFD">
              <w:rPr>
                <w:rFonts w:ascii="Calibri" w:hAnsi="Calibri" w:cs="Calibri"/>
                <w:color w:val="000000"/>
                <w:lang w:eastAsia="zh-CN"/>
              </w:rPr>
              <w:t xml:space="preserve">The validation platform will be built for software validation tasks including automatic compiling, unit testing and physics validation etc. It will be setup based on the </w:t>
            </w:r>
            <w:proofErr w:type="spellStart"/>
            <w:r w:rsidRPr="00EA0AFD">
              <w:rPr>
                <w:rFonts w:ascii="Calibri" w:hAnsi="Calibri" w:cs="Calibri"/>
                <w:color w:val="000000"/>
                <w:lang w:eastAsia="zh-CN"/>
              </w:rPr>
              <w:t>Github</w:t>
            </w:r>
            <w:proofErr w:type="spellEnd"/>
            <w:r w:rsidRPr="00EA0AFD">
              <w:rPr>
                <w:rFonts w:ascii="Calibri" w:hAnsi="Calibri" w:cs="Calibri"/>
                <w:color w:val="000000"/>
                <w:lang w:eastAsia="zh-CN"/>
              </w:rPr>
              <w:t xml:space="preserve"> action system with runners based on Jenkins and Kubernetes, a central database recording the test results and a message queue synchronizing test jobs. To provide user-friendly interface, a web-based validation dashboard will also be developed.</w:t>
            </w:r>
          </w:p>
        </w:tc>
      </w:tr>
      <w:tr w:rsidR="00C72842" w:rsidRPr="00EA0AFD" w14:paraId="2296E46B" w14:textId="77777777" w:rsidTr="0023014C">
        <w:tc>
          <w:tcPr>
            <w:tcW w:w="1237" w:type="dxa"/>
          </w:tcPr>
          <w:p w14:paraId="14EDA64D"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8.2</w:t>
            </w:r>
          </w:p>
        </w:tc>
        <w:tc>
          <w:tcPr>
            <w:tcW w:w="1627" w:type="dxa"/>
          </w:tcPr>
          <w:p w14:paraId="7C1192DD"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Generators(interface) </w:t>
            </w:r>
          </w:p>
        </w:tc>
        <w:tc>
          <w:tcPr>
            <w:tcW w:w="6563" w:type="dxa"/>
          </w:tcPr>
          <w:p w14:paraId="493C1FA5" w14:textId="77777777" w:rsidR="00C72842" w:rsidRPr="00EA0AFD" w:rsidRDefault="00C72842" w:rsidP="00A21089">
            <w:pPr>
              <w:spacing w:line="276" w:lineRule="auto"/>
              <w:rPr>
                <w:rFonts w:ascii="Calibri" w:hAnsi="Calibri" w:cs="Calibri"/>
                <w:color w:val="000000"/>
                <w:lang w:eastAsia="zh-CN"/>
              </w:rPr>
            </w:pPr>
            <w:r w:rsidRPr="00EA0AFD">
              <w:rPr>
                <w:rFonts w:ascii="Calibri" w:hAnsi="Calibri" w:cs="Calibri"/>
                <w:color w:val="000000"/>
                <w:lang w:eastAsia="zh-CN"/>
              </w:rPr>
              <w:t xml:space="preserve">The integration of generator interface with Gaudi framework has been done by using the Gaudi Tools. The generator interfaces already support different types, such as particle gun, LCIO reader, </w:t>
            </w:r>
            <w:proofErr w:type="spellStart"/>
            <w:r w:rsidRPr="00EA0AFD">
              <w:rPr>
                <w:rFonts w:ascii="Calibri" w:hAnsi="Calibri" w:cs="Calibri"/>
                <w:color w:val="000000"/>
                <w:lang w:eastAsia="zh-CN"/>
              </w:rPr>
              <w:t>HepMC</w:t>
            </w:r>
            <w:proofErr w:type="spellEnd"/>
            <w:r w:rsidRPr="00EA0AFD">
              <w:rPr>
                <w:rFonts w:ascii="Calibri" w:hAnsi="Calibri" w:cs="Calibri"/>
                <w:color w:val="000000"/>
                <w:lang w:eastAsia="zh-CN"/>
              </w:rPr>
              <w:t xml:space="preserve"> reader etc. New generator tools could be implemented when new physics generators are requested.</w:t>
            </w:r>
          </w:p>
        </w:tc>
      </w:tr>
      <w:tr w:rsidR="00C72842" w:rsidRPr="00EA0AFD" w14:paraId="413D3D23" w14:textId="77777777" w:rsidTr="0023014C">
        <w:tc>
          <w:tcPr>
            <w:tcW w:w="1237" w:type="dxa"/>
          </w:tcPr>
          <w:p w14:paraId="11C5B0CB" w14:textId="77777777" w:rsidR="00C72842" w:rsidRPr="00EA0AFD" w:rsidRDefault="00C72842" w:rsidP="00A21089">
            <w:pPr>
              <w:spacing w:line="276" w:lineRule="auto"/>
              <w:jc w:val="center"/>
              <w:rPr>
                <w:rFonts w:ascii="Calibri" w:hAnsi="Calibri" w:cs="Calibri"/>
              </w:rPr>
            </w:pPr>
            <w:r w:rsidRPr="00EA0AFD">
              <w:rPr>
                <w:rFonts w:ascii="Calibri" w:hAnsi="Calibri" w:cs="Calibri"/>
              </w:rPr>
              <w:t>8.3</w:t>
            </w:r>
          </w:p>
        </w:tc>
        <w:tc>
          <w:tcPr>
            <w:tcW w:w="1627" w:type="dxa"/>
          </w:tcPr>
          <w:p w14:paraId="681C2001"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Simulation </w:t>
            </w:r>
            <w:r w:rsidRPr="00EA0AFD">
              <w:rPr>
                <w:rFonts w:ascii="Calibri" w:hAnsi="Calibri" w:cs="Calibri"/>
                <w:lang w:eastAsia="zh-CN"/>
              </w:rPr>
              <w:lastRenderedPageBreak/>
              <w:t xml:space="preserve">and Reconstruction </w:t>
            </w:r>
          </w:p>
        </w:tc>
        <w:tc>
          <w:tcPr>
            <w:tcW w:w="6563" w:type="dxa"/>
          </w:tcPr>
          <w:p w14:paraId="1A04B26A" w14:textId="77777777" w:rsidR="00C72842" w:rsidRPr="00EA0AFD" w:rsidRDefault="00C72842" w:rsidP="00A21089">
            <w:pPr>
              <w:spacing w:line="276" w:lineRule="auto"/>
              <w:rPr>
                <w:rFonts w:ascii="Calibri" w:hAnsi="Calibri" w:cs="Calibri"/>
                <w:color w:val="000000"/>
                <w:lang w:eastAsia="zh-CN"/>
              </w:rPr>
            </w:pPr>
          </w:p>
        </w:tc>
      </w:tr>
      <w:tr w:rsidR="00C72842" w:rsidRPr="00EA0AFD" w14:paraId="29B3F769" w14:textId="77777777" w:rsidTr="0023014C">
        <w:tc>
          <w:tcPr>
            <w:tcW w:w="1237" w:type="dxa"/>
          </w:tcPr>
          <w:p w14:paraId="655F3D22"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8.3.1</w:t>
            </w:r>
          </w:p>
        </w:tc>
        <w:tc>
          <w:tcPr>
            <w:tcW w:w="1627" w:type="dxa"/>
          </w:tcPr>
          <w:p w14:paraId="11B91DE4"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Silicon detector</w:t>
            </w:r>
          </w:p>
        </w:tc>
        <w:tc>
          <w:tcPr>
            <w:tcW w:w="6563" w:type="dxa"/>
          </w:tcPr>
          <w:p w14:paraId="05BC73D2" w14:textId="77777777" w:rsidR="00C72842" w:rsidRPr="00EA0AFD" w:rsidRDefault="00C72842" w:rsidP="00A21089">
            <w:pPr>
              <w:spacing w:line="276" w:lineRule="auto"/>
              <w:rPr>
                <w:rFonts w:ascii="Calibri" w:hAnsi="Calibri" w:cs="Calibri"/>
                <w:color w:val="000000"/>
                <w:lang w:eastAsia="zh-CN"/>
              </w:rPr>
            </w:pPr>
            <w:r w:rsidRPr="00EA0AFD">
              <w:rPr>
                <w:rFonts w:ascii="Calibri" w:hAnsi="Calibri" w:cs="Calibri"/>
                <w:color w:val="000000"/>
                <w:lang w:eastAsia="zh-CN"/>
              </w:rPr>
              <w:t xml:space="preserve">Continue to optimize the geometry, digitization, tracking and fitting software for silicon tracker in CEPCSW, based on implemented CEPCv4 silicon trackers and migrated reconstruction from Marlin. New type of silicon modules more realistic for CEPC design are considered to be implemented, and then mechanics support, cooling and electronics are also will be implemented step by step. At the same time, detail digitization will be implemented, and effect of background, noise, non-uniform magnetic field and mechanical alignment on performance will be studied. For the tracking algorithm, the tracking packing </w:t>
            </w:r>
            <w:proofErr w:type="spellStart"/>
            <w:r w:rsidRPr="00EA0AFD">
              <w:rPr>
                <w:rFonts w:ascii="Calibri" w:hAnsi="Calibri" w:cs="Calibri"/>
                <w:color w:val="000000"/>
                <w:lang w:eastAsia="zh-CN"/>
              </w:rPr>
              <w:t>ConformalTracking</w:t>
            </w:r>
            <w:proofErr w:type="spellEnd"/>
            <w:r w:rsidRPr="00EA0AFD">
              <w:rPr>
                <w:rFonts w:ascii="Calibri" w:hAnsi="Calibri" w:cs="Calibri"/>
                <w:color w:val="000000"/>
                <w:lang w:eastAsia="zh-CN"/>
              </w:rPr>
              <w:t xml:space="preserve"> will be migrated, and developing a new tracking algorithm using machine learning techniques to look for possible way to improve the tracking performance is in plan. For the fitting, </w:t>
            </w:r>
            <w:proofErr w:type="spellStart"/>
            <w:r w:rsidRPr="00EA0AFD">
              <w:rPr>
                <w:rFonts w:ascii="Calibri" w:hAnsi="Calibri" w:cs="Calibri"/>
                <w:color w:val="000000"/>
                <w:lang w:eastAsia="zh-CN"/>
              </w:rPr>
              <w:t>DDKalTest</w:t>
            </w:r>
            <w:proofErr w:type="spellEnd"/>
            <w:r w:rsidRPr="00EA0AFD">
              <w:rPr>
                <w:rFonts w:ascii="Calibri" w:hAnsi="Calibri" w:cs="Calibri"/>
                <w:color w:val="000000"/>
                <w:lang w:eastAsia="zh-CN"/>
              </w:rPr>
              <w:t xml:space="preserve"> will be implemented to improve geometry interface from Gear to DD4hep. Combining fitting for silicon tracker and drift chamber will be developed. In the developing procedure, Key4hep will be an important station to keep toughing, benefitting and feedback.</w:t>
            </w:r>
          </w:p>
        </w:tc>
      </w:tr>
      <w:tr w:rsidR="00C72842" w:rsidRPr="00EA0AFD" w14:paraId="48616576" w14:textId="77777777" w:rsidTr="0023014C">
        <w:tc>
          <w:tcPr>
            <w:tcW w:w="1237" w:type="dxa"/>
          </w:tcPr>
          <w:p w14:paraId="782752DB"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8.3.2</w:t>
            </w:r>
          </w:p>
        </w:tc>
        <w:tc>
          <w:tcPr>
            <w:tcW w:w="1627" w:type="dxa"/>
          </w:tcPr>
          <w:p w14:paraId="17A281FD"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TPC</w:t>
            </w:r>
          </w:p>
        </w:tc>
        <w:tc>
          <w:tcPr>
            <w:tcW w:w="6563" w:type="dxa"/>
          </w:tcPr>
          <w:p w14:paraId="50618613" w14:textId="77777777" w:rsidR="00C72842" w:rsidRPr="00EA0AFD" w:rsidRDefault="00C72842" w:rsidP="00A21089">
            <w:pPr>
              <w:spacing w:line="276" w:lineRule="auto"/>
              <w:rPr>
                <w:rFonts w:ascii="Calibri" w:hAnsi="Calibri" w:cs="Calibri"/>
              </w:rPr>
            </w:pPr>
            <w:r w:rsidRPr="00EA0AFD">
              <w:rPr>
                <w:rFonts w:ascii="Calibri" w:hAnsi="Calibri" w:cs="Calibri"/>
              </w:rPr>
              <w:t xml:space="preserve">The TPC geometry, simple digitization and tracking algorithms has been implemented into CEPCSW. The full reconstruction chain for TPC and silicon trackers has been completed, and the full simulation and reconstruction chain in CEPCSW is being validated. Software architecture will be optimized, such as reorganizing the common constants and common tools used in tracking and refining the structure of </w:t>
            </w:r>
            <w:proofErr w:type="spellStart"/>
            <w:r w:rsidRPr="00EA0AFD">
              <w:rPr>
                <w:rFonts w:ascii="Calibri" w:hAnsi="Calibri" w:cs="Calibri"/>
              </w:rPr>
              <w:t>GaudiAlgorithm</w:t>
            </w:r>
            <w:proofErr w:type="spellEnd"/>
            <w:r w:rsidRPr="00EA0AFD">
              <w:rPr>
                <w:rFonts w:ascii="Calibri" w:hAnsi="Calibri" w:cs="Calibri"/>
              </w:rPr>
              <w:t xml:space="preserve"> </w:t>
            </w:r>
            <w:proofErr w:type="spellStart"/>
            <w:r w:rsidRPr="00EA0AFD">
              <w:rPr>
                <w:rFonts w:ascii="Calibri" w:hAnsi="Calibri" w:cs="Calibri"/>
              </w:rPr>
              <w:t>ClupatraAlg</w:t>
            </w:r>
            <w:proofErr w:type="spellEnd"/>
            <w:r w:rsidRPr="00EA0AFD">
              <w:rPr>
                <w:rFonts w:ascii="Calibri" w:hAnsi="Calibri" w:cs="Calibri"/>
              </w:rPr>
              <w:t xml:space="preserve">. More realized TPC digitization and optimization of tracking after mixing background will be performed. Another tracking algorithm </w:t>
            </w:r>
            <w:proofErr w:type="spellStart"/>
            <w:r w:rsidRPr="00EA0AFD">
              <w:rPr>
                <w:rFonts w:ascii="Calibri" w:hAnsi="Calibri" w:cs="Calibri"/>
              </w:rPr>
              <w:t>ArborTracking</w:t>
            </w:r>
            <w:proofErr w:type="spellEnd"/>
            <w:r w:rsidRPr="00EA0AFD">
              <w:rPr>
                <w:rFonts w:ascii="Calibri" w:hAnsi="Calibri" w:cs="Calibri"/>
              </w:rPr>
              <w:t xml:space="preserve"> will be implemented and compared. Correction on the energy lose and multi-particle scattering for gas in Kalman filter will be investigated. Once the reconstruction has good shape, tracking based alignment will enter the agenda. After ACTS and </w:t>
            </w:r>
            <w:proofErr w:type="spellStart"/>
            <w:r w:rsidRPr="00EA0AFD">
              <w:rPr>
                <w:rFonts w:ascii="Calibri" w:hAnsi="Calibri" w:cs="Calibri"/>
              </w:rPr>
              <w:t>GenFit</w:t>
            </w:r>
            <w:proofErr w:type="spellEnd"/>
            <w:r w:rsidRPr="00EA0AFD">
              <w:rPr>
                <w:rFonts w:ascii="Calibri" w:hAnsi="Calibri" w:cs="Calibri"/>
              </w:rPr>
              <w:t xml:space="preserve"> are implemented into CEPCSW, they will be considered to apply onto TPC reconstruction processor. Finally, performance study on benchmark physics channels will be performed. Software and design are both optimized as far as possible.</w:t>
            </w:r>
          </w:p>
        </w:tc>
      </w:tr>
      <w:tr w:rsidR="00C72842" w:rsidRPr="00EA0AFD" w14:paraId="4E15BC10" w14:textId="77777777" w:rsidTr="0023014C">
        <w:tc>
          <w:tcPr>
            <w:tcW w:w="1237" w:type="dxa"/>
          </w:tcPr>
          <w:p w14:paraId="5B7E428C"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8.3.3</w:t>
            </w:r>
          </w:p>
        </w:tc>
        <w:tc>
          <w:tcPr>
            <w:tcW w:w="1627" w:type="dxa"/>
          </w:tcPr>
          <w:p w14:paraId="15CBD72B"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Drift Chamber</w:t>
            </w:r>
          </w:p>
        </w:tc>
        <w:tc>
          <w:tcPr>
            <w:tcW w:w="6563" w:type="dxa"/>
          </w:tcPr>
          <w:p w14:paraId="480A4C16"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Develop the </w:t>
            </w:r>
            <w:proofErr w:type="gramStart"/>
            <w:r w:rsidRPr="00EA0AFD">
              <w:rPr>
                <w:rFonts w:ascii="Calibri" w:hAnsi="Calibri" w:cs="Calibri"/>
                <w:lang w:eastAsia="zh-CN"/>
              </w:rPr>
              <w:t>two drift</w:t>
            </w:r>
            <w:proofErr w:type="gramEnd"/>
            <w:r w:rsidRPr="00EA0AFD">
              <w:rPr>
                <w:rFonts w:ascii="Calibri" w:hAnsi="Calibri" w:cs="Calibri"/>
                <w:lang w:eastAsia="zh-CN"/>
              </w:rPr>
              <w:t xml:space="preserve"> chamber simulation in CEPCSW. Realize a simple drift chamber digitization by get the POCA and </w:t>
            </w:r>
            <w:proofErr w:type="spellStart"/>
            <w:r w:rsidRPr="00EA0AFD">
              <w:rPr>
                <w:rFonts w:ascii="Calibri" w:hAnsi="Calibri" w:cs="Calibri"/>
                <w:lang w:eastAsia="zh-CN"/>
              </w:rPr>
              <w:t>dE</w:t>
            </w:r>
            <w:proofErr w:type="spellEnd"/>
            <w:r w:rsidRPr="00EA0AFD">
              <w:rPr>
                <w:rFonts w:ascii="Calibri" w:hAnsi="Calibri" w:cs="Calibri"/>
                <w:lang w:eastAsia="zh-CN"/>
              </w:rPr>
              <w:t xml:space="preserve">/dx of </w:t>
            </w:r>
            <w:r w:rsidRPr="00EA0AFD">
              <w:rPr>
                <w:rFonts w:ascii="Calibri" w:hAnsi="Calibri" w:cs="Calibri"/>
                <w:lang w:eastAsia="zh-CN"/>
              </w:rPr>
              <w:lastRenderedPageBreak/>
              <w:t xml:space="preserve">hit in cell. Develop the track fitting algorithm according to MC truth position. Implement a track seeding algorithm based on truth information. Realize a dummy </w:t>
            </w:r>
            <w:proofErr w:type="spellStart"/>
            <w:r w:rsidRPr="00EA0AFD">
              <w:rPr>
                <w:rFonts w:ascii="Calibri" w:hAnsi="Calibri" w:cs="Calibri"/>
                <w:lang w:eastAsia="zh-CN"/>
              </w:rPr>
              <w:t>dE</w:t>
            </w:r>
            <w:proofErr w:type="spellEnd"/>
            <w:r w:rsidRPr="00EA0AFD">
              <w:rPr>
                <w:rFonts w:ascii="Calibri" w:hAnsi="Calibri" w:cs="Calibri"/>
                <w:lang w:eastAsia="zh-CN"/>
              </w:rPr>
              <w:t xml:space="preserve">/dx reconstruction algorithm by doing a hit level sample from empirical model. Simulation of CRD detector including silicon, drift chamber and ECAL. Do Garfield simulation on the cluster counting method is performed. Develop the track fitting combined DC and silicon measurement in CEPCSW. Integrate a track level </w:t>
            </w:r>
            <w:proofErr w:type="spellStart"/>
            <w:r w:rsidRPr="00EA0AFD">
              <w:rPr>
                <w:rFonts w:ascii="Calibri" w:hAnsi="Calibri" w:cs="Calibri"/>
                <w:lang w:eastAsia="zh-CN"/>
              </w:rPr>
              <w:t>dN</w:t>
            </w:r>
            <w:proofErr w:type="spellEnd"/>
            <w:r w:rsidRPr="00EA0AFD">
              <w:rPr>
                <w:rFonts w:ascii="Calibri" w:hAnsi="Calibri" w:cs="Calibri"/>
                <w:lang w:eastAsia="zh-CN"/>
              </w:rPr>
              <w:t xml:space="preserve">/dx simulation from Garfield in CEPCSW to study the PID performance. Optimize the tracker through fast simulation. Optimize the tracker by study the resolution of momentum, impact parameter, and </w:t>
            </w:r>
            <w:proofErr w:type="spellStart"/>
            <w:r w:rsidRPr="00EA0AFD">
              <w:rPr>
                <w:rFonts w:ascii="Calibri" w:hAnsi="Calibri" w:cs="Calibri"/>
                <w:lang w:eastAsia="zh-CN"/>
              </w:rPr>
              <w:t>dE</w:t>
            </w:r>
            <w:proofErr w:type="spellEnd"/>
            <w:r w:rsidRPr="00EA0AFD">
              <w:rPr>
                <w:rFonts w:ascii="Calibri" w:hAnsi="Calibri" w:cs="Calibri"/>
                <w:lang w:eastAsia="zh-CN"/>
              </w:rPr>
              <w:t>/dx(</w:t>
            </w:r>
            <w:proofErr w:type="spellStart"/>
            <w:r w:rsidRPr="00EA0AFD">
              <w:rPr>
                <w:rFonts w:ascii="Calibri" w:hAnsi="Calibri" w:cs="Calibri"/>
                <w:lang w:eastAsia="zh-CN"/>
              </w:rPr>
              <w:t>dN</w:t>
            </w:r>
            <w:proofErr w:type="spellEnd"/>
            <w:r w:rsidRPr="00EA0AFD">
              <w:rPr>
                <w:rFonts w:ascii="Calibri" w:hAnsi="Calibri" w:cs="Calibri"/>
                <w:lang w:eastAsia="zh-CN"/>
              </w:rPr>
              <w:t>/dx) in CEPCSW. Optimize the design with benchmark physics channels in CEPCSW.</w:t>
            </w:r>
          </w:p>
        </w:tc>
      </w:tr>
      <w:tr w:rsidR="00C72842" w:rsidRPr="00EA0AFD" w14:paraId="3FD3792E" w14:textId="77777777" w:rsidTr="0023014C">
        <w:tc>
          <w:tcPr>
            <w:tcW w:w="1237" w:type="dxa"/>
          </w:tcPr>
          <w:p w14:paraId="32DC8403"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lastRenderedPageBreak/>
              <w:t>8.3.4</w:t>
            </w:r>
          </w:p>
        </w:tc>
        <w:tc>
          <w:tcPr>
            <w:tcW w:w="1627" w:type="dxa"/>
          </w:tcPr>
          <w:p w14:paraId="50C12488"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Calorimetry</w:t>
            </w:r>
          </w:p>
        </w:tc>
        <w:tc>
          <w:tcPr>
            <w:tcW w:w="6563" w:type="dxa"/>
          </w:tcPr>
          <w:p w14:paraId="1CA34D26"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Porting simulation and digitization of ECAL into CEPCSW with EDM4hep based calorimetry hit objects and MC truth information and integrated with DDG4 for detector description. Simulation and digitization algorithms for a long crystal bar solution for ECAL have been developed and a preliminary result has been obtained. Feasibility research on long crystal bar solution for ECAL is in processing, the ghost ambiguity rejection is the key point. Porting simulation and digitization of HCAL in baseline detector design to CEPCSW will be implemented. Optimization of reconstruction of long crystal bar for ECAL to improve the precision of 3D cluster finding, especially with multiple particles </w:t>
            </w:r>
            <w:proofErr w:type="spellStart"/>
            <w:r w:rsidRPr="00EA0AFD">
              <w:rPr>
                <w:rFonts w:ascii="Calibri" w:hAnsi="Calibri" w:cs="Calibri"/>
                <w:lang w:eastAsia="zh-CN"/>
              </w:rPr>
              <w:t>incidented</w:t>
            </w:r>
            <w:proofErr w:type="spellEnd"/>
            <w:r w:rsidRPr="00EA0AFD">
              <w:rPr>
                <w:rFonts w:ascii="Calibri" w:hAnsi="Calibri" w:cs="Calibri"/>
                <w:lang w:eastAsia="zh-CN"/>
              </w:rPr>
              <w:t xml:space="preserve"> into one super module. Extraction of the jet energy resolution, and the limitation of detector and physics reach based on the long crystal bar solution for ECAL will be implemented. Development and upgrade of PFA algorithms is in the plan to improve the performance of long crystal bar solution for ECAL.</w:t>
            </w:r>
          </w:p>
        </w:tc>
      </w:tr>
      <w:tr w:rsidR="00C72842" w:rsidRPr="00EA0AFD" w14:paraId="3F6144F3" w14:textId="77777777" w:rsidTr="0023014C">
        <w:tc>
          <w:tcPr>
            <w:tcW w:w="1237" w:type="dxa"/>
          </w:tcPr>
          <w:p w14:paraId="2EDCB367"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8.3.5</w:t>
            </w:r>
          </w:p>
        </w:tc>
        <w:tc>
          <w:tcPr>
            <w:tcW w:w="1627" w:type="dxa"/>
          </w:tcPr>
          <w:p w14:paraId="63DB3A27"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Muon detector</w:t>
            </w:r>
          </w:p>
        </w:tc>
        <w:tc>
          <w:tcPr>
            <w:tcW w:w="6563" w:type="dxa"/>
          </w:tcPr>
          <w:p w14:paraId="6C52CBCC"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The CEPCv4 coil, yoke and muon detector will be implemented into CEPCSW as comparison at first, and then new design of muon detector for TDR will be described based on DD4hep description. Pandora and Arbor are considered as muon identification using the muon detector as the first attempt. The more developing and optimization will be investigated.</w:t>
            </w:r>
          </w:p>
        </w:tc>
      </w:tr>
      <w:tr w:rsidR="00C72842" w:rsidRPr="00EA0AFD" w14:paraId="196CB189" w14:textId="77777777" w:rsidTr="0023014C">
        <w:tc>
          <w:tcPr>
            <w:tcW w:w="1237" w:type="dxa"/>
          </w:tcPr>
          <w:p w14:paraId="119EF13A"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8.3.6</w:t>
            </w:r>
          </w:p>
        </w:tc>
        <w:tc>
          <w:tcPr>
            <w:tcW w:w="1627" w:type="dxa"/>
          </w:tcPr>
          <w:p w14:paraId="1998F479"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ACTS</w:t>
            </w:r>
          </w:p>
        </w:tc>
        <w:tc>
          <w:tcPr>
            <w:tcW w:w="6563" w:type="dxa"/>
          </w:tcPr>
          <w:p w14:paraId="1BE7747D"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The standalone ACTS implementation of two trackers is going to be integrated into the CEPCSW, then the optimization of silicon tracker will be the driver of the development. A new propagator algorithm to achieve the balance between speed and precision is going to be developed. A new seeding and pattern </w:t>
            </w:r>
            <w:proofErr w:type="spellStart"/>
            <w:r w:rsidRPr="00EA0AFD">
              <w:rPr>
                <w:rFonts w:ascii="Calibri" w:hAnsi="Calibri" w:cs="Calibri"/>
                <w:lang w:eastAsia="zh-CN"/>
              </w:rPr>
              <w:t>recogniation</w:t>
            </w:r>
            <w:proofErr w:type="spellEnd"/>
            <w:r w:rsidRPr="00EA0AFD">
              <w:rPr>
                <w:rFonts w:ascii="Calibri" w:hAnsi="Calibri" w:cs="Calibri"/>
                <w:lang w:eastAsia="zh-CN"/>
              </w:rPr>
              <w:t xml:space="preserve"> </w:t>
            </w:r>
            <w:r w:rsidRPr="00EA0AFD">
              <w:rPr>
                <w:rFonts w:ascii="Calibri" w:hAnsi="Calibri" w:cs="Calibri"/>
                <w:lang w:eastAsia="zh-CN"/>
              </w:rPr>
              <w:lastRenderedPageBreak/>
              <w:t>algorithms are also in the agenda.</w:t>
            </w:r>
          </w:p>
        </w:tc>
      </w:tr>
      <w:tr w:rsidR="00C72842" w:rsidRPr="00EA0AFD" w14:paraId="3D746FFE" w14:textId="77777777" w:rsidTr="0023014C">
        <w:tc>
          <w:tcPr>
            <w:tcW w:w="1237" w:type="dxa"/>
          </w:tcPr>
          <w:p w14:paraId="79E38B3D"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lastRenderedPageBreak/>
              <w:t>8.3.7</w:t>
            </w:r>
          </w:p>
        </w:tc>
        <w:tc>
          <w:tcPr>
            <w:tcW w:w="1627" w:type="dxa"/>
          </w:tcPr>
          <w:p w14:paraId="2961A563"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PFA</w:t>
            </w:r>
          </w:p>
        </w:tc>
        <w:tc>
          <w:tcPr>
            <w:tcW w:w="6563" w:type="dxa"/>
          </w:tcPr>
          <w:p w14:paraId="2212951E"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In the past year, Pandora from Marlin was ported into CEPCSW. The single γ and electron events were used to check its ECAL and </w:t>
            </w:r>
            <w:proofErr w:type="spellStart"/>
            <w:r w:rsidRPr="00EA0AFD">
              <w:rPr>
                <w:rFonts w:ascii="Calibri" w:hAnsi="Calibri" w:cs="Calibri"/>
                <w:lang w:eastAsia="zh-CN"/>
              </w:rPr>
              <w:t>ECAL+Tracker</w:t>
            </w:r>
            <w:proofErr w:type="spellEnd"/>
            <w:r w:rsidRPr="00EA0AFD">
              <w:rPr>
                <w:rFonts w:ascii="Calibri" w:hAnsi="Calibri" w:cs="Calibri"/>
                <w:lang w:eastAsia="zh-CN"/>
              </w:rPr>
              <w:t xml:space="preserve"> reconstruction performance and the results looks good. Besides, the Pandora was put into Key4HEP project. In the next year, the main work for Pandora will be checking its reconstruction performance for hadrons and jets. Moreover, optimizing the Pandora reconstruction algorithms for different detector designs will also be considered. After that, there are some future plans, such as optimizing the Pandora client to make it more flexible to read geometry information, improving the Pandora reconstruction performance by using machine learning techniques, working with Key4HEP to optimize the </w:t>
            </w:r>
            <w:proofErr w:type="spellStart"/>
            <w:r w:rsidRPr="00EA0AFD">
              <w:rPr>
                <w:rFonts w:ascii="Calibri" w:hAnsi="Calibri" w:cs="Calibri"/>
                <w:lang w:eastAsia="zh-CN"/>
              </w:rPr>
              <w:t>PandoraSDK</w:t>
            </w:r>
            <w:proofErr w:type="spellEnd"/>
            <w:r w:rsidRPr="00EA0AFD">
              <w:rPr>
                <w:rFonts w:ascii="Calibri" w:hAnsi="Calibri" w:cs="Calibri"/>
                <w:lang w:eastAsia="zh-CN"/>
              </w:rPr>
              <w:t xml:space="preserve"> and making it more efficient.</w:t>
            </w:r>
          </w:p>
          <w:p w14:paraId="3DEF64AF" w14:textId="77777777" w:rsidR="00C72842" w:rsidRPr="00EA0AFD" w:rsidRDefault="00C72842" w:rsidP="00A21089">
            <w:pPr>
              <w:spacing w:line="276" w:lineRule="auto"/>
              <w:rPr>
                <w:rFonts w:ascii="Calibri" w:hAnsi="Calibri" w:cs="Calibri"/>
                <w:lang w:eastAsia="zh-CN"/>
              </w:rPr>
            </w:pPr>
          </w:p>
          <w:p w14:paraId="23F65DAD"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The clustering of Arbor has been ported into CEPCSW. In the next year, the whole reconstruction will be ported and it will be validated using the single particle performance and Boson mass resolution. For future plans, the </w:t>
            </w:r>
            <w:proofErr w:type="spellStart"/>
            <w:r w:rsidRPr="00EA0AFD">
              <w:rPr>
                <w:rFonts w:ascii="Calibri" w:hAnsi="Calibri" w:cs="Calibri"/>
                <w:lang w:eastAsia="zh-CN"/>
              </w:rPr>
              <w:t>ArborPFA</w:t>
            </w:r>
            <w:proofErr w:type="spellEnd"/>
            <w:r w:rsidRPr="00EA0AFD">
              <w:rPr>
                <w:rFonts w:ascii="Calibri" w:hAnsi="Calibri" w:cs="Calibri"/>
                <w:lang w:eastAsia="zh-CN"/>
              </w:rPr>
              <w:t xml:space="preserve"> will be integrated into Key4HEP project, the performance will also be improved.</w:t>
            </w:r>
          </w:p>
        </w:tc>
      </w:tr>
      <w:tr w:rsidR="00C72842" w:rsidRPr="00EA0AFD" w14:paraId="1471AD85" w14:textId="77777777" w:rsidTr="0023014C">
        <w:trPr>
          <w:trHeight w:val="381"/>
        </w:trPr>
        <w:tc>
          <w:tcPr>
            <w:tcW w:w="1237" w:type="dxa"/>
          </w:tcPr>
          <w:p w14:paraId="36F93B51" w14:textId="77777777" w:rsidR="00C72842" w:rsidRPr="00EA0AFD" w:rsidRDefault="00C72842" w:rsidP="00A21089">
            <w:pPr>
              <w:spacing w:line="276" w:lineRule="auto"/>
              <w:jc w:val="center"/>
              <w:rPr>
                <w:rFonts w:ascii="Calibri" w:hAnsi="Calibri" w:cs="Calibri"/>
              </w:rPr>
            </w:pPr>
            <w:r w:rsidRPr="00EA0AFD">
              <w:rPr>
                <w:rFonts w:ascii="Calibri" w:hAnsi="Calibri" w:cs="Calibri"/>
              </w:rPr>
              <w:t>8.4</w:t>
            </w:r>
          </w:p>
        </w:tc>
        <w:tc>
          <w:tcPr>
            <w:tcW w:w="1627" w:type="dxa"/>
          </w:tcPr>
          <w:p w14:paraId="12655650"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Analysis tools</w:t>
            </w:r>
          </w:p>
        </w:tc>
        <w:tc>
          <w:tcPr>
            <w:tcW w:w="6563" w:type="dxa"/>
          </w:tcPr>
          <w:p w14:paraId="54AD0444"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A </w:t>
            </w:r>
            <w:proofErr w:type="spellStart"/>
            <w:r w:rsidRPr="00EA0AFD">
              <w:rPr>
                <w:rFonts w:ascii="Calibri" w:hAnsi="Calibri" w:cs="Calibri"/>
                <w:lang w:eastAsia="zh-CN"/>
              </w:rPr>
              <w:t>a</w:t>
            </w:r>
            <w:proofErr w:type="spellEnd"/>
            <w:r w:rsidRPr="00EA0AFD">
              <w:rPr>
                <w:rFonts w:ascii="Calibri" w:hAnsi="Calibri" w:cs="Calibri"/>
                <w:lang w:eastAsia="zh-CN"/>
              </w:rPr>
              <w:t xml:space="preserve"> full covariance fast simulation module combined with the analysis framework is being developed. Next plan is migrating the analysis framework from the </w:t>
            </w:r>
            <w:proofErr w:type="spellStart"/>
            <w:r w:rsidRPr="00EA0AFD">
              <w:rPr>
                <w:rFonts w:ascii="Calibri" w:hAnsi="Calibri" w:cs="Calibri"/>
                <w:lang w:eastAsia="zh-CN"/>
              </w:rPr>
              <w:t>IlcSoft</w:t>
            </w:r>
            <w:proofErr w:type="spellEnd"/>
            <w:r w:rsidRPr="00EA0AFD">
              <w:rPr>
                <w:rFonts w:ascii="Calibri" w:hAnsi="Calibri" w:cs="Calibri"/>
                <w:lang w:eastAsia="zh-CN"/>
              </w:rPr>
              <w:t xml:space="preserve"> to CEPCSW, which depends on the EMD development. The vertex finding, jet-clustering, and flavor tagging package will also be interfaced the CEPCSW, more machine learning approaches will be tried to improve the performance.</w:t>
            </w:r>
          </w:p>
          <w:p w14:paraId="0C89904E" w14:textId="77777777" w:rsidR="00C72842" w:rsidRPr="00EA0AFD" w:rsidRDefault="00C72842" w:rsidP="00A21089">
            <w:pPr>
              <w:spacing w:line="276" w:lineRule="auto"/>
              <w:rPr>
                <w:rFonts w:ascii="Calibri" w:hAnsi="Calibri" w:cs="Calibri"/>
              </w:rPr>
            </w:pPr>
            <w:r w:rsidRPr="00EA0AFD">
              <w:rPr>
                <w:rFonts w:ascii="Calibri" w:hAnsi="Calibri" w:cs="Calibri"/>
              </w:rPr>
              <w:t>Implementing the CEPC plot style macros into the analysis framework and the CEPCSW. Integration of the CEPC statistical combination package in the CEPCSW will be realized in near future.</w:t>
            </w:r>
          </w:p>
        </w:tc>
      </w:tr>
      <w:tr w:rsidR="00C72842" w:rsidRPr="00EA0AFD" w14:paraId="45BA2084" w14:textId="77777777" w:rsidTr="0023014C">
        <w:trPr>
          <w:trHeight w:val="381"/>
        </w:trPr>
        <w:tc>
          <w:tcPr>
            <w:tcW w:w="1237" w:type="dxa"/>
          </w:tcPr>
          <w:p w14:paraId="681A8F18" w14:textId="77777777" w:rsidR="00C72842" w:rsidRPr="00EA0AFD" w:rsidRDefault="00C72842" w:rsidP="00A21089">
            <w:pPr>
              <w:spacing w:line="276" w:lineRule="auto"/>
              <w:jc w:val="center"/>
              <w:rPr>
                <w:rFonts w:ascii="Calibri" w:hAnsi="Calibri" w:cs="Calibri"/>
              </w:rPr>
            </w:pPr>
            <w:r w:rsidRPr="00EA0AFD">
              <w:rPr>
                <w:rFonts w:ascii="Calibri" w:hAnsi="Calibri" w:cs="Calibri"/>
              </w:rPr>
              <w:t>8.5</w:t>
            </w:r>
          </w:p>
        </w:tc>
        <w:tc>
          <w:tcPr>
            <w:tcW w:w="1627" w:type="dxa"/>
          </w:tcPr>
          <w:p w14:paraId="5DF08C5E"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Visualization</w:t>
            </w:r>
          </w:p>
        </w:tc>
        <w:tc>
          <w:tcPr>
            <w:tcW w:w="6563" w:type="dxa"/>
          </w:tcPr>
          <w:p w14:paraId="7045EDA1"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In the next year, the Druid package will be ported into the CEPCSW and tuned according to the detector design.</w:t>
            </w:r>
          </w:p>
        </w:tc>
      </w:tr>
      <w:tr w:rsidR="00C72842" w:rsidRPr="00EA0AFD" w14:paraId="7165436B" w14:textId="77777777" w:rsidTr="0023014C">
        <w:trPr>
          <w:trHeight w:val="381"/>
        </w:trPr>
        <w:tc>
          <w:tcPr>
            <w:tcW w:w="1237" w:type="dxa"/>
          </w:tcPr>
          <w:p w14:paraId="107E3881" w14:textId="77777777" w:rsidR="00C72842" w:rsidRPr="00EA0AFD" w:rsidRDefault="00C72842" w:rsidP="00A21089">
            <w:pPr>
              <w:spacing w:line="276" w:lineRule="auto"/>
              <w:jc w:val="center"/>
              <w:rPr>
                <w:rFonts w:ascii="Calibri" w:hAnsi="Calibri" w:cs="Calibri"/>
                <w:lang w:eastAsia="zh-CN"/>
              </w:rPr>
            </w:pPr>
            <w:r w:rsidRPr="00EA0AFD">
              <w:rPr>
                <w:rFonts w:ascii="Calibri" w:hAnsi="Calibri" w:cs="Calibri"/>
                <w:lang w:eastAsia="zh-CN"/>
              </w:rPr>
              <w:t>8.6</w:t>
            </w:r>
          </w:p>
        </w:tc>
        <w:tc>
          <w:tcPr>
            <w:tcW w:w="1627" w:type="dxa"/>
          </w:tcPr>
          <w:p w14:paraId="554A6A74"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Computing</w:t>
            </w:r>
          </w:p>
        </w:tc>
        <w:tc>
          <w:tcPr>
            <w:tcW w:w="6563" w:type="dxa"/>
          </w:tcPr>
          <w:p w14:paraId="22E2C9D2" w14:textId="77777777" w:rsidR="00C72842" w:rsidRPr="00EA0AFD" w:rsidRDefault="00C72842" w:rsidP="00A21089">
            <w:pPr>
              <w:spacing w:line="276" w:lineRule="auto"/>
              <w:rPr>
                <w:rFonts w:ascii="Calibri" w:hAnsi="Calibri" w:cs="Calibri"/>
                <w:lang w:eastAsia="zh-CN"/>
              </w:rPr>
            </w:pPr>
            <w:r w:rsidRPr="00EA0AFD">
              <w:rPr>
                <w:rFonts w:ascii="Calibri" w:hAnsi="Calibri" w:cs="Calibri"/>
                <w:lang w:eastAsia="zh-CN"/>
              </w:rPr>
              <w:t xml:space="preserve">The basic Grid Infrastructure has been set up for CEPC: The </w:t>
            </w:r>
            <w:proofErr w:type="gramStart"/>
            <w:r w:rsidRPr="00EA0AFD">
              <w:rPr>
                <w:rFonts w:ascii="Calibri" w:hAnsi="Calibri" w:cs="Calibri"/>
                <w:lang w:eastAsia="zh-CN"/>
              </w:rPr>
              <w:t>VOMS(</w:t>
            </w:r>
            <w:proofErr w:type="gramEnd"/>
            <w:r w:rsidRPr="00EA0AFD">
              <w:rPr>
                <w:rFonts w:ascii="Calibri" w:hAnsi="Calibri" w:cs="Calibri"/>
                <w:lang w:eastAsia="zh-CN"/>
              </w:rPr>
              <w:t xml:space="preserve">VO Management System) service was deployed for CEPC VO. The IHEP Grid Computing Element and Storage Element prototype was built up and successfully tested using </w:t>
            </w:r>
            <w:proofErr w:type="spellStart"/>
            <w:r w:rsidRPr="00EA0AFD">
              <w:rPr>
                <w:rFonts w:ascii="Calibri" w:hAnsi="Calibri" w:cs="Calibri"/>
                <w:lang w:eastAsia="zh-CN"/>
              </w:rPr>
              <w:t>HTCondorCE</w:t>
            </w:r>
            <w:proofErr w:type="spellEnd"/>
            <w:r w:rsidRPr="00EA0AFD">
              <w:rPr>
                <w:rFonts w:ascii="Calibri" w:hAnsi="Calibri" w:cs="Calibri"/>
                <w:lang w:eastAsia="zh-CN"/>
              </w:rPr>
              <w:t xml:space="preserve"> with more than 500 CPU cores. The CVMFS server was deployed CEPC software in distributed environment. The distributed computing infrastructure (DCI) prototype is built up based on DIRAC. Available CPU and storage resources are being </w:t>
            </w:r>
            <w:r w:rsidRPr="00EA0AFD">
              <w:rPr>
                <w:rFonts w:ascii="Calibri" w:hAnsi="Calibri" w:cs="Calibri"/>
                <w:lang w:eastAsia="zh-CN"/>
              </w:rPr>
              <w:lastRenderedPageBreak/>
              <w:t xml:space="preserve">integrated in the infrastructure. The production system prototype will be built up to allow massive production MC jobs to automatically submit, schedule and run in DCI. User job submission and management system will be considered to support user analysis. </w:t>
            </w:r>
            <w:proofErr w:type="gramStart"/>
            <w:r w:rsidRPr="00EA0AFD">
              <w:rPr>
                <w:rFonts w:ascii="Calibri" w:hAnsi="Calibri" w:cs="Calibri"/>
                <w:lang w:eastAsia="zh-CN"/>
              </w:rPr>
              <w:t>Also</w:t>
            </w:r>
            <w:proofErr w:type="gramEnd"/>
            <w:r w:rsidRPr="00EA0AFD">
              <w:rPr>
                <w:rFonts w:ascii="Calibri" w:hAnsi="Calibri" w:cs="Calibri"/>
                <w:lang w:eastAsia="zh-CN"/>
              </w:rPr>
              <w:t xml:space="preserve"> metadata system and data transfer system should be designed and built to share data among sites. Data challenges, tuning, performance study and optimization in real user cases need to be done before production. After in production, a complete monitoring system is needed to ease operations. The issues such as improvements with parallel computing, upgrading with WLCG evolutions needed to be considered.</w:t>
            </w:r>
          </w:p>
        </w:tc>
      </w:tr>
    </w:tbl>
    <w:p w14:paraId="54D860AC" w14:textId="77777777" w:rsidR="00C72842" w:rsidRPr="00EA0AFD" w:rsidRDefault="00C72842" w:rsidP="00C72842">
      <w:pPr>
        <w:rPr>
          <w:rFonts w:ascii="Calibri" w:hAnsi="Calibri" w:cs="Calibri"/>
        </w:rPr>
      </w:pPr>
    </w:p>
    <w:p w14:paraId="0C01899E" w14:textId="77777777" w:rsidR="00C72842" w:rsidRPr="00EA0AFD" w:rsidRDefault="00C72842" w:rsidP="0023014C">
      <w:pPr>
        <w:pStyle w:val="Heading2"/>
      </w:pPr>
      <w:bookmarkStart w:id="341" w:name="_Toc69125897"/>
      <w:r w:rsidRPr="00EA0AFD">
        <w:t>8. Software and computing: CEPC Relationship</w:t>
      </w:r>
      <w:bookmarkEnd w:id="341"/>
    </w:p>
    <w:p w14:paraId="320931CA"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Software and computing projects play an essential role, which interplay with detector, accelerator, and physics study. A framework and complete toolkit with good top design, wide collaboration among different experiments and industry will make CEPC a fruitful and successful experiment.</w:t>
      </w:r>
    </w:p>
    <w:p w14:paraId="25C7DF7C" w14:textId="77777777" w:rsidR="00C72842" w:rsidRPr="00EA0AFD" w:rsidRDefault="00C72842" w:rsidP="00C72842">
      <w:pPr>
        <w:spacing w:line="276" w:lineRule="auto"/>
        <w:rPr>
          <w:rFonts w:ascii="Calibri" w:hAnsi="Calibri" w:cs="Calibri"/>
          <w:lang w:eastAsia="zh-CN"/>
        </w:rPr>
      </w:pPr>
    </w:p>
    <w:p w14:paraId="7FD56E5C"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Physics performance. Physics is the ultimate goal of any experiment.  CEPC is going to focus on Higgs, electroweak precision measurements to test SM, as well as lots of QCD and flavor physics topics. Software and computing </w:t>
      </w:r>
      <w:proofErr w:type="gramStart"/>
      <w:r w:rsidRPr="00EA0AFD">
        <w:rPr>
          <w:rFonts w:ascii="Calibri" w:hAnsi="Calibri" w:cs="Calibri"/>
          <w:lang w:eastAsia="zh-CN"/>
        </w:rPr>
        <w:t>is</w:t>
      </w:r>
      <w:proofErr w:type="gramEnd"/>
      <w:r w:rsidRPr="00EA0AFD">
        <w:rPr>
          <w:rFonts w:ascii="Calibri" w:hAnsi="Calibri" w:cs="Calibri"/>
          <w:lang w:eastAsia="zh-CN"/>
        </w:rPr>
        <w:t xml:space="preserve"> supporting this kind of study by providing complete simulated samples with the software chain including generation, detector simulation, reconstruction, and analysis.  It should be reliable and fast, so the physics performance could be evaluated according the experiment design quickly. </w:t>
      </w:r>
    </w:p>
    <w:p w14:paraId="39F7C937" w14:textId="77777777" w:rsidR="00C72842" w:rsidRPr="00EA0AFD" w:rsidRDefault="00C72842" w:rsidP="00336D41">
      <w:pPr>
        <w:spacing w:line="276" w:lineRule="auto"/>
        <w:jc w:val="both"/>
        <w:rPr>
          <w:rFonts w:ascii="Calibri" w:hAnsi="Calibri" w:cs="Calibri"/>
          <w:lang w:eastAsia="zh-CN"/>
        </w:rPr>
      </w:pPr>
    </w:p>
    <w:p w14:paraId="71EF1E51"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Detector design and optimization. Detector design depends many factors, such as physics performance, background, and other constraints. Full simulation and realistic digitization </w:t>
      </w:r>
    </w:p>
    <w:p w14:paraId="7D6AF35F" w14:textId="77777777" w:rsidR="00C72842" w:rsidRPr="00EA0AFD" w:rsidRDefault="00C72842" w:rsidP="00336D41">
      <w:pPr>
        <w:spacing w:line="276" w:lineRule="auto"/>
        <w:jc w:val="both"/>
        <w:rPr>
          <w:rFonts w:ascii="Calibri" w:hAnsi="Calibri" w:cs="Calibri"/>
          <w:lang w:eastAsia="zh-CN"/>
        </w:rPr>
      </w:pPr>
    </w:p>
    <w:p w14:paraId="0B077DB9"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New technology. High energy experiment could and should benefits from the development of artificial intelligence and data science.</w:t>
      </w:r>
    </w:p>
    <w:p w14:paraId="396EDF93" w14:textId="77777777" w:rsidR="00C72842" w:rsidRPr="00EA0AFD" w:rsidRDefault="00C72842" w:rsidP="0023014C">
      <w:pPr>
        <w:pStyle w:val="Heading2"/>
      </w:pPr>
      <w:bookmarkStart w:id="342" w:name="_Toc69125898"/>
      <w:r w:rsidRPr="00EA0AFD">
        <w:t>8. Software and computing: Project Schedule</w:t>
      </w:r>
      <w:bookmarkEnd w:id="342"/>
    </w:p>
    <w:p w14:paraId="6D83DB2C" w14:textId="77777777" w:rsidR="00C72842" w:rsidRPr="00EA0AFD" w:rsidRDefault="00C72842" w:rsidP="00336D41">
      <w:pPr>
        <w:spacing w:line="276" w:lineRule="auto"/>
        <w:jc w:val="both"/>
        <w:rPr>
          <w:rFonts w:ascii="Calibri" w:hAnsi="Calibri" w:cs="Calibri"/>
          <w:b/>
          <w:lang w:eastAsia="zh-CN"/>
        </w:rPr>
      </w:pPr>
      <w:r w:rsidRPr="00EA0AFD">
        <w:rPr>
          <w:rFonts w:ascii="Calibri" w:hAnsi="Calibri" w:cs="Calibri"/>
          <w:b/>
          <w:lang w:eastAsia="zh-CN"/>
        </w:rPr>
        <w:t xml:space="preserve">2020: </w:t>
      </w:r>
    </w:p>
    <w:p w14:paraId="767C1FD7"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Core software</w:t>
      </w:r>
    </w:p>
    <w:p w14:paraId="12DE7ADC"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The Gaudi was adopted as the underlying software framework, based on which CEPCSW was developed. The DD4hep-based geometry service was implemented to provide a unified way to retrieve the detector geometry data. The EDM4Hep was used as the event data model to describe the event data in different processing steps as well as the relationships between them. The K4LCIOReader was implemented to convert LCIO data to EDM4Hep objects, which made it possible to read M.C. data produced by </w:t>
      </w:r>
      <w:proofErr w:type="spellStart"/>
      <w:r w:rsidRPr="00EA0AFD">
        <w:rPr>
          <w:rFonts w:ascii="Calibri" w:hAnsi="Calibri" w:cs="Calibri"/>
          <w:lang w:eastAsia="zh-CN"/>
        </w:rPr>
        <w:t>iLCSoft</w:t>
      </w:r>
      <w:proofErr w:type="spellEnd"/>
      <w:r w:rsidRPr="00EA0AFD">
        <w:rPr>
          <w:rFonts w:ascii="Calibri" w:hAnsi="Calibri" w:cs="Calibri"/>
          <w:lang w:eastAsia="zh-CN"/>
        </w:rPr>
        <w:t xml:space="preserve">. The Geant4 was integrated to the CEPCSW with the help of </w:t>
      </w:r>
      <w:r w:rsidRPr="00EA0AFD">
        <w:rPr>
          <w:rFonts w:ascii="Calibri" w:hAnsi="Calibri" w:cs="Calibri"/>
          <w:lang w:eastAsia="zh-CN"/>
        </w:rPr>
        <w:lastRenderedPageBreak/>
        <w:t xml:space="preserve">newly developed integrating modules. The environment for software developing was established by using tools such as Boost, Python, GitHub, </w:t>
      </w:r>
      <w:proofErr w:type="spellStart"/>
      <w:r w:rsidRPr="00EA0AFD">
        <w:rPr>
          <w:rFonts w:ascii="Calibri" w:hAnsi="Calibri" w:cs="Calibri"/>
          <w:lang w:eastAsia="zh-CN"/>
        </w:rPr>
        <w:t>CMake</w:t>
      </w:r>
      <w:proofErr w:type="spellEnd"/>
      <w:r w:rsidRPr="00EA0AFD">
        <w:rPr>
          <w:rFonts w:ascii="Calibri" w:hAnsi="Calibri" w:cs="Calibri"/>
          <w:lang w:eastAsia="zh-CN"/>
        </w:rPr>
        <w:t xml:space="preserve">, </w:t>
      </w:r>
      <w:proofErr w:type="spellStart"/>
      <w:r w:rsidRPr="00EA0AFD">
        <w:rPr>
          <w:rFonts w:ascii="Calibri" w:hAnsi="Calibri" w:cs="Calibri"/>
          <w:lang w:eastAsia="zh-CN"/>
        </w:rPr>
        <w:t>Spack</w:t>
      </w:r>
      <w:proofErr w:type="spellEnd"/>
      <w:r w:rsidRPr="00EA0AFD">
        <w:rPr>
          <w:rFonts w:ascii="Calibri" w:hAnsi="Calibri" w:cs="Calibri"/>
          <w:lang w:eastAsia="zh-CN"/>
        </w:rPr>
        <w:t>, and CVMFS etc. in the CentOS operating system.</w:t>
      </w:r>
    </w:p>
    <w:p w14:paraId="7C1C1838" w14:textId="77777777" w:rsidR="00C72842" w:rsidRPr="00EA0AFD" w:rsidRDefault="00C72842" w:rsidP="00336D41">
      <w:pPr>
        <w:spacing w:line="276" w:lineRule="auto"/>
        <w:jc w:val="both"/>
        <w:rPr>
          <w:rFonts w:ascii="Calibri" w:hAnsi="Calibri" w:cs="Calibri"/>
          <w:lang w:eastAsia="zh-CN"/>
        </w:rPr>
      </w:pPr>
    </w:p>
    <w:p w14:paraId="5CDA156D"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Detector simulation and reconstruction</w:t>
      </w:r>
    </w:p>
    <w:p w14:paraId="3574E4D1"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Tracking algorithms for Silicon Trackers and TPC detector were ported to the new framework and consistent tracking performances were obtained. Realize the drift chamber geometry and simulation and digitization. Make track seed through MC truth information. Integrate </w:t>
      </w:r>
      <w:proofErr w:type="spellStart"/>
      <w:r w:rsidRPr="00EA0AFD">
        <w:rPr>
          <w:rFonts w:ascii="Calibri" w:hAnsi="Calibri" w:cs="Calibri"/>
          <w:lang w:eastAsia="zh-CN"/>
        </w:rPr>
        <w:t>Genfit</w:t>
      </w:r>
      <w:proofErr w:type="spellEnd"/>
      <w:r w:rsidRPr="00EA0AFD">
        <w:rPr>
          <w:rFonts w:ascii="Calibri" w:hAnsi="Calibri" w:cs="Calibri"/>
          <w:lang w:eastAsia="zh-CN"/>
        </w:rPr>
        <w:t xml:space="preserve"> framework in CEPCSW for the track fitting of tracker. Pandora-based PFA from Marlin was ported into CEPCSW for particle reconstruction. Porting simulation and digitization of ECAL into CEPCSW with EDM4hep based calorimetry hit objects and MC truth information and integrated with DDG4 for detector description. Development of simulation and digitization algorithms for a long crystal bar solution for ECAL.</w:t>
      </w:r>
    </w:p>
    <w:p w14:paraId="607B072E" w14:textId="77777777" w:rsidR="00C72842" w:rsidRPr="00EA0AFD" w:rsidRDefault="00C72842" w:rsidP="00336D41">
      <w:pPr>
        <w:spacing w:line="276" w:lineRule="auto"/>
        <w:jc w:val="both"/>
        <w:rPr>
          <w:rFonts w:ascii="Calibri" w:hAnsi="Calibri" w:cs="Calibri"/>
          <w:lang w:eastAsia="zh-CN"/>
        </w:rPr>
      </w:pPr>
    </w:p>
    <w:p w14:paraId="6ACF6712"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Computing</w:t>
      </w:r>
    </w:p>
    <w:p w14:paraId="31B204F1"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The basic Grid Infrastructure was set up for CEPC: The </w:t>
      </w:r>
      <w:proofErr w:type="gramStart"/>
      <w:r w:rsidRPr="00EA0AFD">
        <w:rPr>
          <w:rFonts w:ascii="Calibri" w:hAnsi="Calibri" w:cs="Calibri"/>
          <w:lang w:eastAsia="zh-CN"/>
        </w:rPr>
        <w:t>VOMS(</w:t>
      </w:r>
      <w:proofErr w:type="gramEnd"/>
      <w:r w:rsidRPr="00EA0AFD">
        <w:rPr>
          <w:rFonts w:ascii="Calibri" w:hAnsi="Calibri" w:cs="Calibri"/>
          <w:lang w:eastAsia="zh-CN"/>
        </w:rPr>
        <w:t xml:space="preserve">VO Management System) service was deployed for CEPC VO. The IHEP Grid Computing Element and Storage Element prototype was built up and successfully tested using </w:t>
      </w:r>
      <w:proofErr w:type="spellStart"/>
      <w:r w:rsidRPr="00EA0AFD">
        <w:rPr>
          <w:rFonts w:ascii="Calibri" w:hAnsi="Calibri" w:cs="Calibri"/>
          <w:lang w:eastAsia="zh-CN"/>
        </w:rPr>
        <w:t>HTCondorCE</w:t>
      </w:r>
      <w:proofErr w:type="spellEnd"/>
      <w:r w:rsidRPr="00EA0AFD">
        <w:rPr>
          <w:rFonts w:ascii="Calibri" w:hAnsi="Calibri" w:cs="Calibri"/>
          <w:lang w:eastAsia="zh-CN"/>
        </w:rPr>
        <w:t xml:space="preserve"> with more than 500 CPU cores. The CVMFS server was set up to successfully deploy CEPC software in distributed environment.</w:t>
      </w:r>
    </w:p>
    <w:p w14:paraId="15745E81" w14:textId="77777777" w:rsidR="00C72842" w:rsidRPr="00EA0AFD" w:rsidRDefault="00C72842" w:rsidP="00336D41">
      <w:pPr>
        <w:spacing w:line="276" w:lineRule="auto"/>
        <w:jc w:val="both"/>
        <w:rPr>
          <w:rFonts w:ascii="Calibri" w:hAnsi="Calibri" w:cs="Calibri"/>
          <w:b/>
          <w:lang w:eastAsia="zh-CN"/>
        </w:rPr>
      </w:pPr>
      <w:r w:rsidRPr="00EA0AFD">
        <w:rPr>
          <w:rFonts w:ascii="Calibri" w:hAnsi="Calibri" w:cs="Calibri"/>
          <w:b/>
          <w:lang w:eastAsia="zh-CN"/>
        </w:rPr>
        <w:t>2021:</w:t>
      </w:r>
    </w:p>
    <w:p w14:paraId="2C5A433F"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Core software</w:t>
      </w:r>
    </w:p>
    <w:p w14:paraId="1DD28D33"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The simulation software will be enhanced by enabling more realistic simulation. The simulation will use the non-uniformity of magnetic </w:t>
      </w:r>
      <w:proofErr w:type="spellStart"/>
      <w:proofErr w:type="gramStart"/>
      <w:r w:rsidRPr="00EA0AFD">
        <w:rPr>
          <w:rFonts w:ascii="Calibri" w:hAnsi="Calibri" w:cs="Calibri"/>
          <w:lang w:eastAsia="zh-CN"/>
        </w:rPr>
        <w:t>field,and</w:t>
      </w:r>
      <w:proofErr w:type="spellEnd"/>
      <w:proofErr w:type="gramEnd"/>
      <w:r w:rsidRPr="00EA0AFD">
        <w:rPr>
          <w:rFonts w:ascii="Calibri" w:hAnsi="Calibri" w:cs="Calibri"/>
          <w:lang w:eastAsia="zh-CN"/>
        </w:rPr>
        <w:t xml:space="preserve"> also beam-related and electronics noises will be added to physics signals at the MC hit level. Various types of fast simulation tools will be provided such as </w:t>
      </w:r>
      <w:proofErr w:type="spellStart"/>
      <w:r w:rsidRPr="00EA0AFD">
        <w:rPr>
          <w:rFonts w:ascii="Calibri" w:hAnsi="Calibri" w:cs="Calibri"/>
          <w:lang w:eastAsia="zh-CN"/>
        </w:rPr>
        <w:t>Delphes</w:t>
      </w:r>
      <w:proofErr w:type="spellEnd"/>
      <w:r w:rsidRPr="00EA0AFD">
        <w:rPr>
          <w:rFonts w:ascii="Calibri" w:hAnsi="Calibri" w:cs="Calibri"/>
          <w:lang w:eastAsia="zh-CN"/>
        </w:rPr>
        <w:t xml:space="preserve"> and fast ECAL simulation tools etc. Simulated data corresponding to different detector configurations will be produced for optimizing the detector design. The thread safety of EDM4hep and data I/O will be tested with </w:t>
      </w:r>
      <w:proofErr w:type="spellStart"/>
      <w:r w:rsidRPr="00EA0AFD">
        <w:rPr>
          <w:rFonts w:ascii="Calibri" w:hAnsi="Calibri" w:cs="Calibri"/>
          <w:lang w:eastAsia="zh-CN"/>
        </w:rPr>
        <w:t>GaudiHive</w:t>
      </w:r>
      <w:proofErr w:type="spellEnd"/>
      <w:r w:rsidRPr="00EA0AFD">
        <w:rPr>
          <w:rFonts w:ascii="Calibri" w:hAnsi="Calibri" w:cs="Calibri"/>
          <w:lang w:eastAsia="zh-CN"/>
        </w:rPr>
        <w:t xml:space="preserve"> and performance will be optimized. Parallelized simulation of </w:t>
      </w:r>
      <w:proofErr w:type="spellStart"/>
      <w:r w:rsidRPr="00EA0AFD">
        <w:rPr>
          <w:rFonts w:ascii="Calibri" w:hAnsi="Calibri" w:cs="Calibri"/>
          <w:lang w:eastAsia="zh-CN"/>
        </w:rPr>
        <w:t>dE</w:t>
      </w:r>
      <w:proofErr w:type="spellEnd"/>
      <w:r w:rsidRPr="00EA0AFD">
        <w:rPr>
          <w:rFonts w:ascii="Calibri" w:hAnsi="Calibri" w:cs="Calibri"/>
          <w:lang w:eastAsia="zh-CN"/>
        </w:rPr>
        <w:t xml:space="preserve">/dx or </w:t>
      </w:r>
      <w:proofErr w:type="spellStart"/>
      <w:r w:rsidRPr="00EA0AFD">
        <w:rPr>
          <w:rFonts w:ascii="Calibri" w:hAnsi="Calibri" w:cs="Calibri"/>
          <w:lang w:eastAsia="zh-CN"/>
        </w:rPr>
        <w:t>dN</w:t>
      </w:r>
      <w:proofErr w:type="spellEnd"/>
      <w:r w:rsidRPr="00EA0AFD">
        <w:rPr>
          <w:rFonts w:ascii="Calibri" w:hAnsi="Calibri" w:cs="Calibri"/>
          <w:lang w:eastAsia="zh-CN"/>
        </w:rPr>
        <w:t xml:space="preserve">/dx in the gaseous detector will be prototyped as a possible application scenario for parallel </w:t>
      </w:r>
      <w:proofErr w:type="gramStart"/>
      <w:r w:rsidRPr="00EA0AFD">
        <w:rPr>
          <w:rFonts w:ascii="Calibri" w:hAnsi="Calibri" w:cs="Calibri"/>
          <w:lang w:eastAsia="zh-CN"/>
        </w:rPr>
        <w:t>computing .</w:t>
      </w:r>
      <w:proofErr w:type="gramEnd"/>
      <w:r w:rsidRPr="00EA0AFD">
        <w:rPr>
          <w:rFonts w:ascii="Calibri" w:hAnsi="Calibri" w:cs="Calibri"/>
          <w:lang w:eastAsia="zh-CN"/>
        </w:rPr>
        <w:t xml:space="preserve"> The prototype of validation platform will be setup to demonstrate the process of automatic compiling and unit testing triggered by source code commitment.</w:t>
      </w:r>
    </w:p>
    <w:p w14:paraId="317F91AE" w14:textId="77777777" w:rsidR="00C72842" w:rsidRPr="00EA0AFD" w:rsidRDefault="00C72842" w:rsidP="00336D41">
      <w:pPr>
        <w:spacing w:line="276" w:lineRule="auto"/>
        <w:jc w:val="both"/>
        <w:rPr>
          <w:rFonts w:ascii="Calibri" w:hAnsi="Calibri" w:cs="Calibri"/>
          <w:lang w:eastAsia="zh-CN"/>
        </w:rPr>
      </w:pPr>
    </w:p>
    <w:p w14:paraId="060483E0"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Detector simulation and reconstruction</w:t>
      </w:r>
    </w:p>
    <w:p w14:paraId="7643DCAC"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Tracking and fitting performance for silicon tracker and TPC will be studied and optimized, through improving the architecture of reconstruction software, implementing more </w:t>
      </w:r>
      <w:proofErr w:type="spellStart"/>
      <w:r w:rsidRPr="00EA0AFD">
        <w:rPr>
          <w:rFonts w:ascii="Calibri" w:hAnsi="Calibri" w:cs="Calibri"/>
          <w:lang w:eastAsia="zh-CN"/>
        </w:rPr>
        <w:t>realitic</w:t>
      </w:r>
      <w:proofErr w:type="spellEnd"/>
      <w:r w:rsidRPr="00EA0AFD">
        <w:rPr>
          <w:rFonts w:ascii="Calibri" w:hAnsi="Calibri" w:cs="Calibri"/>
          <w:lang w:eastAsia="zh-CN"/>
        </w:rPr>
        <w:t xml:space="preserve"> detector modules and comparing more algorithms. The effect of noise and background on silicon and TPC tracker will be implemented into performance study. Besides the CDR baseline, track fitting with the combination of silicon and drift chamber measurements will also be performed. Realize the </w:t>
      </w:r>
      <w:proofErr w:type="spellStart"/>
      <w:r w:rsidRPr="00EA0AFD">
        <w:rPr>
          <w:rFonts w:ascii="Calibri" w:hAnsi="Calibri" w:cs="Calibri"/>
          <w:lang w:eastAsia="zh-CN"/>
        </w:rPr>
        <w:t>dN</w:t>
      </w:r>
      <w:proofErr w:type="spellEnd"/>
      <w:r w:rsidRPr="00EA0AFD">
        <w:rPr>
          <w:rFonts w:ascii="Calibri" w:hAnsi="Calibri" w:cs="Calibri"/>
          <w:lang w:eastAsia="zh-CN"/>
        </w:rPr>
        <w:t xml:space="preserve">/dx </w:t>
      </w:r>
      <w:proofErr w:type="spellStart"/>
      <w:r w:rsidRPr="00EA0AFD">
        <w:rPr>
          <w:rFonts w:ascii="Calibri" w:hAnsi="Calibri" w:cs="Calibri"/>
          <w:lang w:eastAsia="zh-CN"/>
        </w:rPr>
        <w:t>samping</w:t>
      </w:r>
      <w:proofErr w:type="spellEnd"/>
      <w:r w:rsidRPr="00EA0AFD">
        <w:rPr>
          <w:rFonts w:ascii="Calibri" w:hAnsi="Calibri" w:cs="Calibri"/>
          <w:lang w:eastAsia="zh-CN"/>
        </w:rPr>
        <w:t xml:space="preserve"> with the sampling tool and study the performance of PID with cluster counting method in CEPCSW. Optimize tracker with fast simulation tools. Get the CRD physics performance in CEPCSW. Check particles and jet reconstruction performance using PFA algorithm such as Pandora and optimize the reconstruction algorithms for different detector designs. Feasibility </w:t>
      </w:r>
      <w:r w:rsidRPr="00EA0AFD">
        <w:rPr>
          <w:rFonts w:ascii="Calibri" w:hAnsi="Calibri" w:cs="Calibri"/>
          <w:lang w:eastAsia="zh-CN"/>
        </w:rPr>
        <w:lastRenderedPageBreak/>
        <w:t>research on long crystal bar solution for ECAL, the ghost ambiguity rejection is the key point. Porting simulation and digitization of HCAL in baseline detector design to CEPCSW.</w:t>
      </w:r>
    </w:p>
    <w:p w14:paraId="2475AA72" w14:textId="77777777" w:rsidR="00C72842" w:rsidRPr="00EA0AFD" w:rsidRDefault="00C72842" w:rsidP="00336D41">
      <w:pPr>
        <w:spacing w:line="276" w:lineRule="auto"/>
        <w:jc w:val="both"/>
        <w:rPr>
          <w:rFonts w:ascii="Calibri" w:hAnsi="Calibri" w:cs="Calibri"/>
          <w:lang w:eastAsia="zh-CN"/>
        </w:rPr>
      </w:pPr>
    </w:p>
    <w:p w14:paraId="5118A9E9"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Interfacing the </w:t>
      </w:r>
      <w:proofErr w:type="spellStart"/>
      <w:r w:rsidRPr="00EA0AFD">
        <w:rPr>
          <w:rFonts w:ascii="Calibri" w:hAnsi="Calibri" w:cs="Calibri"/>
          <w:lang w:eastAsia="zh-CN"/>
        </w:rPr>
        <w:t>FastJet</w:t>
      </w:r>
      <w:proofErr w:type="spellEnd"/>
      <w:r w:rsidRPr="00EA0AFD">
        <w:rPr>
          <w:rFonts w:ascii="Calibri" w:hAnsi="Calibri" w:cs="Calibri"/>
          <w:lang w:eastAsia="zh-CN"/>
        </w:rPr>
        <w:t xml:space="preserve"> package and migrating </w:t>
      </w:r>
      <w:proofErr w:type="spellStart"/>
      <w:r w:rsidRPr="00EA0AFD">
        <w:rPr>
          <w:rFonts w:ascii="Calibri" w:hAnsi="Calibri" w:cs="Calibri"/>
          <w:lang w:eastAsia="zh-CN"/>
        </w:rPr>
        <w:t>LCFIplus</w:t>
      </w:r>
      <w:proofErr w:type="spellEnd"/>
      <w:r w:rsidRPr="00EA0AFD">
        <w:rPr>
          <w:rFonts w:ascii="Calibri" w:hAnsi="Calibri" w:cs="Calibri"/>
          <w:lang w:eastAsia="zh-CN"/>
        </w:rPr>
        <w:t xml:space="preserve">, the vertex finding, jet-clustering, and flavor-tagging tool in the CEPSW. To support alternative ML-based jet classification algorithms, which will be studied and implemented in CEPCSW. The core software will </w:t>
      </w:r>
      <w:proofErr w:type="gramStart"/>
      <w:r w:rsidRPr="00EA0AFD">
        <w:rPr>
          <w:rFonts w:ascii="Calibri" w:hAnsi="Calibri" w:cs="Calibri"/>
          <w:lang w:eastAsia="zh-CN"/>
        </w:rPr>
        <w:t>integrated</w:t>
      </w:r>
      <w:proofErr w:type="gramEnd"/>
      <w:r w:rsidRPr="00EA0AFD">
        <w:rPr>
          <w:rFonts w:ascii="Calibri" w:hAnsi="Calibri" w:cs="Calibri"/>
          <w:lang w:eastAsia="zh-CN"/>
        </w:rPr>
        <w:t xml:space="preserve"> with ACTS to take advantage of its modern, parallelizable, efficient and fast track and vertexing reconstruction software.</w:t>
      </w:r>
    </w:p>
    <w:p w14:paraId="3A3B28F6" w14:textId="77777777" w:rsidR="00C72842" w:rsidRPr="00EA0AFD" w:rsidRDefault="00C72842" w:rsidP="00336D41">
      <w:pPr>
        <w:spacing w:line="276" w:lineRule="auto"/>
        <w:jc w:val="both"/>
        <w:rPr>
          <w:rFonts w:ascii="Calibri" w:hAnsi="Calibri" w:cs="Calibri"/>
          <w:lang w:eastAsia="zh-CN"/>
        </w:rPr>
      </w:pPr>
    </w:p>
    <w:p w14:paraId="0A9F2CA1"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Computing</w:t>
      </w:r>
    </w:p>
    <w:p w14:paraId="177FC600"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The distributed computing infrastructure prototype is built up based on DIRAC. Available CPU and storage resources are being integrated in the infrastructure. </w:t>
      </w:r>
    </w:p>
    <w:p w14:paraId="1BDBB99B" w14:textId="77777777" w:rsidR="00C72842" w:rsidRPr="00EA0AFD" w:rsidRDefault="00C72842" w:rsidP="00336D41">
      <w:pPr>
        <w:spacing w:line="276" w:lineRule="auto"/>
        <w:jc w:val="both"/>
        <w:rPr>
          <w:rFonts w:ascii="Calibri" w:hAnsi="Calibri" w:cs="Calibri"/>
          <w:b/>
          <w:lang w:eastAsia="zh-CN"/>
        </w:rPr>
      </w:pPr>
      <w:r w:rsidRPr="00EA0AFD">
        <w:rPr>
          <w:rFonts w:ascii="Calibri" w:hAnsi="Calibri" w:cs="Calibri"/>
          <w:b/>
          <w:lang w:eastAsia="zh-CN"/>
        </w:rPr>
        <w:t>2022:</w:t>
      </w:r>
    </w:p>
    <w:p w14:paraId="576C2D59"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Core software</w:t>
      </w:r>
    </w:p>
    <w:p w14:paraId="6C149874"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To take advantage of machines with many cores, both simulation and reconstruction algorithms will be migrated to run as fully multithreaded applications. The database service will be developed to manage metadata of detector geometry files and to provide coherent access to geometry data. For machine learning, the interface will be developed to integrate TensorFlow/</w:t>
      </w:r>
      <w:proofErr w:type="spellStart"/>
      <w:r w:rsidRPr="00EA0AFD">
        <w:rPr>
          <w:rFonts w:ascii="Calibri" w:hAnsi="Calibri" w:cs="Calibri"/>
          <w:lang w:eastAsia="zh-CN"/>
        </w:rPr>
        <w:t>PyTorch</w:t>
      </w:r>
      <w:proofErr w:type="spellEnd"/>
      <w:r w:rsidRPr="00EA0AFD">
        <w:rPr>
          <w:rFonts w:ascii="Calibri" w:hAnsi="Calibri" w:cs="Calibri"/>
          <w:lang w:eastAsia="zh-CN"/>
        </w:rPr>
        <w:t xml:space="preserve"> tools with the CEPCSW to support various machine learning applications. A software prototype will be developed based on ROOT </w:t>
      </w:r>
      <w:proofErr w:type="spellStart"/>
      <w:r w:rsidRPr="00EA0AFD">
        <w:rPr>
          <w:rFonts w:ascii="Calibri" w:hAnsi="Calibri" w:cs="Calibri"/>
          <w:lang w:eastAsia="zh-CN"/>
        </w:rPr>
        <w:t>RDataFrame</w:t>
      </w:r>
      <w:proofErr w:type="spellEnd"/>
      <w:r w:rsidRPr="00EA0AFD">
        <w:rPr>
          <w:rFonts w:ascii="Calibri" w:hAnsi="Calibri" w:cs="Calibri"/>
          <w:lang w:eastAsia="zh-CN"/>
        </w:rPr>
        <w:t xml:space="preserve"> to support declarative analysis. According to data format of the beam test, new interfaces will be developed for reading the test beam data and performing analysis on test beam data in the CEPCSW. The software validation platform will be fully functioning by adding database to store unit testing results, synchronizing message queue, and validation algorithms, and a web-based validation dashboard will be provided.</w:t>
      </w:r>
    </w:p>
    <w:p w14:paraId="6D299445" w14:textId="77777777" w:rsidR="00C72842" w:rsidRPr="00EA0AFD" w:rsidRDefault="00C72842" w:rsidP="00336D41">
      <w:pPr>
        <w:spacing w:line="276" w:lineRule="auto"/>
        <w:jc w:val="both"/>
        <w:rPr>
          <w:rFonts w:ascii="Calibri" w:hAnsi="Calibri" w:cs="Calibri"/>
          <w:lang w:eastAsia="zh-CN"/>
        </w:rPr>
      </w:pPr>
    </w:p>
    <w:p w14:paraId="6F2A1E43"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Detector simulation and reconstruction and physics analysis</w:t>
      </w:r>
    </w:p>
    <w:p w14:paraId="3DD7F2A4"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More silicon tracking optimization will be considered, and try to develop tracking algorithm based on machine learning technique. For TPC, correction on the energy lose and multi-particle scattering for gas in Kalman filter will be optimized.</w:t>
      </w:r>
    </w:p>
    <w:p w14:paraId="208452A0"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 xml:space="preserve">On ACTS, the new propagator method will be development to balance the speed and precision. Optimization of reconstruction of long crystal bar for ECAL to improve the precision of 3D cluster finding, especially with multiple particles </w:t>
      </w:r>
      <w:proofErr w:type="spellStart"/>
      <w:r w:rsidRPr="00EA0AFD">
        <w:rPr>
          <w:rFonts w:ascii="Calibri" w:hAnsi="Calibri" w:cs="Calibri"/>
          <w:lang w:eastAsia="zh-CN"/>
        </w:rPr>
        <w:t>incidented</w:t>
      </w:r>
      <w:proofErr w:type="spellEnd"/>
      <w:r w:rsidRPr="00EA0AFD">
        <w:rPr>
          <w:rFonts w:ascii="Calibri" w:hAnsi="Calibri" w:cs="Calibri"/>
          <w:lang w:eastAsia="zh-CN"/>
        </w:rPr>
        <w:t xml:space="preserve"> into one super module. Extraction of the jet energy resolution dependence, and the limitation of detector and physics reach. Development and upgrade of PFA algorithms to improve the performance of long crystal bar solution for ECAL.</w:t>
      </w:r>
    </w:p>
    <w:p w14:paraId="0F627DD3" w14:textId="77777777" w:rsidR="00C72842" w:rsidRPr="00EA0AFD" w:rsidRDefault="00C72842" w:rsidP="00336D41">
      <w:pPr>
        <w:spacing w:line="276" w:lineRule="auto"/>
        <w:jc w:val="both"/>
        <w:rPr>
          <w:rFonts w:ascii="Calibri" w:hAnsi="Calibri" w:cs="Calibri"/>
          <w:lang w:eastAsia="zh-CN"/>
        </w:rPr>
      </w:pPr>
    </w:p>
    <w:p w14:paraId="5081B5E2"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Computing</w:t>
      </w:r>
    </w:p>
    <w:p w14:paraId="1B2B7BB7"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The production system prototype will be built up to allow massive production jobs to automatically submit and run.</w:t>
      </w:r>
    </w:p>
    <w:p w14:paraId="6E35E26F" w14:textId="77777777" w:rsidR="00C72842" w:rsidRPr="00EA0AFD" w:rsidRDefault="00C72842" w:rsidP="00336D41">
      <w:pPr>
        <w:spacing w:line="276" w:lineRule="auto"/>
        <w:jc w:val="both"/>
        <w:rPr>
          <w:rFonts w:ascii="Calibri" w:hAnsi="Calibri" w:cs="Calibri"/>
          <w:lang w:eastAsia="zh-CN"/>
        </w:rPr>
      </w:pPr>
    </w:p>
    <w:p w14:paraId="243CBD0E" w14:textId="77777777" w:rsidR="00C72842" w:rsidRPr="00EA0AFD" w:rsidRDefault="00C72842" w:rsidP="00336D41">
      <w:pPr>
        <w:spacing w:line="276" w:lineRule="auto"/>
        <w:jc w:val="both"/>
        <w:rPr>
          <w:rFonts w:ascii="Calibri" w:hAnsi="Calibri" w:cs="Calibri"/>
          <w:b/>
          <w:lang w:eastAsia="zh-CN"/>
        </w:rPr>
      </w:pPr>
      <w:r w:rsidRPr="00EA0AFD">
        <w:rPr>
          <w:rFonts w:ascii="Calibri" w:hAnsi="Calibri" w:cs="Calibri"/>
          <w:b/>
          <w:lang w:eastAsia="zh-CN"/>
        </w:rPr>
        <w:t>2023 and 2024:</w:t>
      </w:r>
    </w:p>
    <w:p w14:paraId="492D77F6"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Core software</w:t>
      </w:r>
    </w:p>
    <w:p w14:paraId="705FE2D8"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lastRenderedPageBreak/>
        <w:t>The complete chain of data production from event generator, detector simulation, digitization, event reconstruction and physics analysis will be established by fully utilizing Key4hep software stack. In order to use GPU, FPGA and TPU etc. more efficiently, the framework software will provide a unified and straightforward way to offload time consuming calculations to any kind of accelerator. The performance of ROOT based analysis software framework will be tuned to achieve good scalability for any analysis running on a multi-core server and a large computing cluster respectively. Event selection for online data reduction will be studied by developing event selection steering software and reusing software components developed in the offline environment.</w:t>
      </w:r>
    </w:p>
    <w:p w14:paraId="298E6770" w14:textId="77777777" w:rsidR="00C72842" w:rsidRPr="00EA0AFD" w:rsidRDefault="00C72842" w:rsidP="00336D41">
      <w:pPr>
        <w:spacing w:line="276" w:lineRule="auto"/>
        <w:jc w:val="both"/>
        <w:rPr>
          <w:rFonts w:ascii="Calibri" w:hAnsi="Calibri" w:cs="Calibri"/>
          <w:lang w:eastAsia="zh-CN"/>
        </w:rPr>
      </w:pPr>
    </w:p>
    <w:p w14:paraId="57230DFA"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Computing</w:t>
      </w:r>
    </w:p>
    <w:p w14:paraId="76DC04F0" w14:textId="77777777" w:rsidR="00C72842" w:rsidRPr="00EA0AFD" w:rsidRDefault="00C72842" w:rsidP="00336D41">
      <w:pPr>
        <w:spacing w:line="276" w:lineRule="auto"/>
        <w:jc w:val="both"/>
        <w:rPr>
          <w:rFonts w:ascii="Calibri" w:hAnsi="Calibri" w:cs="Calibri"/>
          <w:lang w:eastAsia="zh-CN"/>
        </w:rPr>
      </w:pPr>
      <w:r w:rsidRPr="00EA0AFD">
        <w:rPr>
          <w:rFonts w:ascii="Calibri" w:hAnsi="Calibri" w:cs="Calibri"/>
          <w:lang w:eastAsia="zh-CN"/>
        </w:rPr>
        <w:t>The User job submission and management system prototype will be developed to allow users easily used. The data transfer system prototype will be developed to allow data sharing between sites.</w:t>
      </w:r>
    </w:p>
    <w:p w14:paraId="71B65236" w14:textId="77777777" w:rsidR="00C72842" w:rsidRPr="00EA0AFD" w:rsidRDefault="00C72842" w:rsidP="00C72842">
      <w:pPr>
        <w:spacing w:line="276" w:lineRule="auto"/>
        <w:rPr>
          <w:rFonts w:ascii="Calibri" w:hAnsi="Calibri" w:cs="Calibri"/>
          <w:lang w:eastAsia="zh-CN"/>
        </w:rPr>
      </w:pPr>
    </w:p>
    <w:p w14:paraId="7A7CD886" w14:textId="77777777" w:rsidR="00C72842" w:rsidRPr="00EA0AFD" w:rsidRDefault="00C72842" w:rsidP="0023014C">
      <w:pPr>
        <w:pStyle w:val="Heading2"/>
      </w:pPr>
      <w:bookmarkStart w:id="343" w:name="_Toc69125899"/>
      <w:r w:rsidRPr="00EA0AFD">
        <w:t>8. Software and computing: Funding Availability</w:t>
      </w:r>
      <w:bookmarkEnd w:id="343"/>
    </w:p>
    <w:p w14:paraId="228B9713" w14:textId="77777777" w:rsidR="00C72842" w:rsidRPr="00EA0AFD" w:rsidRDefault="00C72842" w:rsidP="00C72842">
      <w:pPr>
        <w:rPr>
          <w:rFonts w:ascii="Calibri" w:hAnsi="Calibri" w:cs="Calibri"/>
          <w:lang w:eastAsia="zh-CN"/>
        </w:rPr>
      </w:pPr>
      <w:r w:rsidRPr="00EA0AFD">
        <w:rPr>
          <w:rFonts w:ascii="Calibri" w:hAnsi="Calibri" w:cs="Calibri"/>
          <w:lang w:eastAsia="zh-CN"/>
        </w:rPr>
        <w:t xml:space="preserve">There is no dedicated funding for software. </w:t>
      </w:r>
    </w:p>
    <w:p w14:paraId="602F7A42" w14:textId="77777777" w:rsidR="00C72842" w:rsidRPr="00EA0AFD" w:rsidRDefault="00C72842" w:rsidP="0023014C">
      <w:pPr>
        <w:pStyle w:val="Heading2"/>
      </w:pPr>
      <w:bookmarkStart w:id="344" w:name="_Toc69125900"/>
      <w:r w:rsidRPr="00EA0AFD">
        <w:t>8. Software and computing: Leadership Arrangement</w:t>
      </w:r>
      <w:bookmarkEnd w:id="344"/>
    </w:p>
    <w:p w14:paraId="18722553" w14:textId="77777777" w:rsidR="00C72842" w:rsidRPr="00EA0AFD" w:rsidRDefault="00C72842" w:rsidP="00C72842">
      <w:pPr>
        <w:spacing w:line="276" w:lineRule="auto"/>
        <w:rPr>
          <w:rFonts w:ascii="Calibri" w:hAnsi="Calibri" w:cs="Calibri"/>
          <w:lang w:eastAsia="zh-CN"/>
        </w:rPr>
      </w:pPr>
      <w:r w:rsidRPr="00EA0AFD">
        <w:rPr>
          <w:rFonts w:ascii="Calibri" w:hAnsi="Calibri" w:cs="Calibri"/>
          <w:lang w:eastAsia="zh-CN"/>
        </w:rPr>
        <w:t xml:space="preserve">IHEP:  LI </w:t>
      </w:r>
      <w:proofErr w:type="spellStart"/>
      <w:r w:rsidRPr="00EA0AFD">
        <w:rPr>
          <w:rFonts w:ascii="Calibri" w:hAnsi="Calibri" w:cs="Calibri"/>
          <w:lang w:eastAsia="zh-CN"/>
        </w:rPr>
        <w:t>Weidong</w:t>
      </w:r>
      <w:proofErr w:type="spellEnd"/>
      <w:r w:rsidRPr="00EA0AFD">
        <w:rPr>
          <w:rFonts w:ascii="Calibri" w:hAnsi="Calibri" w:cs="Calibri"/>
          <w:lang w:eastAsia="zh-CN"/>
        </w:rPr>
        <w:t xml:space="preserve">, Sun </w:t>
      </w:r>
      <w:proofErr w:type="spellStart"/>
      <w:r w:rsidRPr="00EA0AFD">
        <w:rPr>
          <w:rFonts w:ascii="Calibri" w:hAnsi="Calibri" w:cs="Calibri"/>
          <w:lang w:eastAsia="zh-CN"/>
        </w:rPr>
        <w:t>Shengseng</w:t>
      </w:r>
      <w:proofErr w:type="spellEnd"/>
      <w:r w:rsidRPr="00EA0AFD">
        <w:rPr>
          <w:rFonts w:ascii="Calibri" w:hAnsi="Calibri" w:cs="Calibri"/>
          <w:lang w:eastAsia="zh-CN"/>
        </w:rPr>
        <w:t xml:space="preserve">, </w:t>
      </w:r>
      <w:proofErr w:type="spellStart"/>
      <w:r w:rsidRPr="00EA0AFD">
        <w:rPr>
          <w:rFonts w:ascii="Calibri" w:hAnsi="Calibri" w:cs="Calibri"/>
          <w:lang w:eastAsia="zh-CN"/>
        </w:rPr>
        <w:t>Ruan</w:t>
      </w:r>
      <w:proofErr w:type="spellEnd"/>
      <w:r w:rsidRPr="00EA0AFD">
        <w:rPr>
          <w:rFonts w:ascii="Calibri" w:hAnsi="Calibri" w:cs="Calibri"/>
          <w:lang w:eastAsia="zh-CN"/>
        </w:rPr>
        <w:t xml:space="preserve"> </w:t>
      </w:r>
      <w:proofErr w:type="spellStart"/>
      <w:r w:rsidRPr="00EA0AFD">
        <w:rPr>
          <w:rFonts w:ascii="Calibri" w:hAnsi="Calibri" w:cs="Calibri"/>
          <w:lang w:eastAsia="zh-CN"/>
        </w:rPr>
        <w:t>Manqi</w:t>
      </w:r>
      <w:proofErr w:type="spellEnd"/>
      <w:r w:rsidRPr="00EA0AFD">
        <w:rPr>
          <w:rFonts w:ascii="Calibri" w:hAnsi="Calibri" w:cs="Calibri"/>
          <w:lang w:eastAsia="zh-CN"/>
        </w:rPr>
        <w:t>, Li Gang</w:t>
      </w:r>
    </w:p>
    <w:p w14:paraId="6E0E917B" w14:textId="77777777" w:rsidR="00C72842" w:rsidRPr="00EA0AFD" w:rsidRDefault="00C72842" w:rsidP="00C72842">
      <w:pPr>
        <w:spacing w:line="276" w:lineRule="auto"/>
        <w:rPr>
          <w:rFonts w:ascii="Calibri" w:hAnsi="Calibri" w:cs="Calibri"/>
          <w:lang w:eastAsia="zh-CN"/>
        </w:rPr>
      </w:pPr>
      <w:r w:rsidRPr="00EA0AFD">
        <w:rPr>
          <w:rFonts w:ascii="Calibri" w:hAnsi="Calibri" w:cs="Calibri"/>
          <w:lang w:eastAsia="zh-CN"/>
        </w:rPr>
        <w:t xml:space="preserve">Others:  Huang </w:t>
      </w:r>
      <w:proofErr w:type="spellStart"/>
      <w:proofErr w:type="gramStart"/>
      <w:r w:rsidRPr="00EA0AFD">
        <w:rPr>
          <w:rFonts w:ascii="Calibri" w:hAnsi="Calibri" w:cs="Calibri"/>
          <w:lang w:eastAsia="zh-CN"/>
        </w:rPr>
        <w:t>Xingtao</w:t>
      </w:r>
      <w:proofErr w:type="spellEnd"/>
      <w:r w:rsidRPr="00EA0AFD">
        <w:rPr>
          <w:rFonts w:ascii="Calibri" w:hAnsi="Calibri" w:cs="Calibri"/>
          <w:lang w:eastAsia="zh-CN"/>
        </w:rPr>
        <w:t>(</w:t>
      </w:r>
      <w:proofErr w:type="gramEnd"/>
      <w:r w:rsidRPr="00EA0AFD">
        <w:rPr>
          <w:rFonts w:ascii="Calibri" w:hAnsi="Calibri" w:cs="Calibri"/>
          <w:lang w:eastAsia="zh-CN"/>
        </w:rPr>
        <w:t>SDU)</w:t>
      </w:r>
    </w:p>
    <w:p w14:paraId="3FEFFB98" w14:textId="77777777" w:rsidR="00C72842" w:rsidRPr="00EA0AFD" w:rsidRDefault="00C72842" w:rsidP="0023014C">
      <w:pPr>
        <w:pStyle w:val="Heading2"/>
      </w:pPr>
      <w:bookmarkStart w:id="345" w:name="_Toc69125901"/>
      <w:r w:rsidRPr="00EA0AFD">
        <w:t xml:space="preserve">8. Software and computing: </w:t>
      </w:r>
      <w:bookmarkEnd w:id="336"/>
      <w:r w:rsidRPr="00EA0AFD">
        <w:t>Manpower Resources</w:t>
      </w:r>
      <w:bookmarkEnd w:id="345"/>
    </w:p>
    <w:p w14:paraId="7493BCE0" w14:textId="77777777" w:rsidR="00C72842" w:rsidRPr="00EA0AFD" w:rsidRDefault="00C72842" w:rsidP="00C72842">
      <w:pPr>
        <w:spacing w:line="276" w:lineRule="auto"/>
        <w:rPr>
          <w:rFonts w:ascii="Calibri" w:hAnsi="Calibri" w:cs="Calibri"/>
          <w:lang w:eastAsia="zh-CN"/>
        </w:rPr>
      </w:pPr>
    </w:p>
    <w:tbl>
      <w:tblPr>
        <w:tblStyle w:val="TableGrid"/>
        <w:tblW w:w="0" w:type="auto"/>
        <w:tblInd w:w="2511" w:type="dxa"/>
        <w:tblLayout w:type="fixed"/>
        <w:tblLook w:val="04A0" w:firstRow="1" w:lastRow="0" w:firstColumn="1" w:lastColumn="0" w:noHBand="0" w:noVBand="1"/>
      </w:tblPr>
      <w:tblGrid>
        <w:gridCol w:w="1777"/>
        <w:gridCol w:w="2823"/>
      </w:tblGrid>
      <w:tr w:rsidR="00C72842" w:rsidRPr="00EA0AFD" w14:paraId="7BAE8FB9" w14:textId="77777777" w:rsidTr="00A21089">
        <w:tc>
          <w:tcPr>
            <w:tcW w:w="1777" w:type="dxa"/>
          </w:tcPr>
          <w:p w14:paraId="62C1C23A" w14:textId="77777777" w:rsidR="00C72842" w:rsidRPr="00EA0AFD" w:rsidRDefault="00C72842" w:rsidP="00A21089">
            <w:pPr>
              <w:jc w:val="center"/>
              <w:rPr>
                <w:rFonts w:ascii="Calibri" w:hAnsi="Calibri" w:cs="Calibri"/>
                <w:b/>
                <w:bCs/>
              </w:rPr>
            </w:pPr>
            <w:r w:rsidRPr="00EA0AFD">
              <w:rPr>
                <w:rFonts w:ascii="Calibri" w:hAnsi="Calibri" w:cs="Calibri"/>
                <w:b/>
                <w:bCs/>
              </w:rPr>
              <w:t>Type</w:t>
            </w:r>
          </w:p>
        </w:tc>
        <w:tc>
          <w:tcPr>
            <w:tcW w:w="2823" w:type="dxa"/>
          </w:tcPr>
          <w:p w14:paraId="3E4517CB" w14:textId="77777777" w:rsidR="00C72842" w:rsidRPr="00EA0AFD" w:rsidRDefault="00C72842" w:rsidP="00A21089">
            <w:pPr>
              <w:jc w:val="center"/>
              <w:rPr>
                <w:rFonts w:ascii="Calibri" w:hAnsi="Calibri" w:cs="Calibri"/>
                <w:b/>
                <w:bCs/>
              </w:rPr>
            </w:pPr>
            <w:r w:rsidRPr="00EA0AFD">
              <w:rPr>
                <w:rFonts w:ascii="Calibri" w:hAnsi="Calibri" w:cs="Calibri"/>
                <w:b/>
                <w:bCs/>
              </w:rPr>
              <w:t>Average FTE Expected</w:t>
            </w:r>
          </w:p>
        </w:tc>
      </w:tr>
      <w:tr w:rsidR="00C72842" w:rsidRPr="00EA0AFD" w14:paraId="2B9DF0DB" w14:textId="77777777" w:rsidTr="00A21089">
        <w:tc>
          <w:tcPr>
            <w:tcW w:w="1777" w:type="dxa"/>
            <w:vAlign w:val="bottom"/>
          </w:tcPr>
          <w:p w14:paraId="72CCA942"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Faculty</w:t>
            </w:r>
          </w:p>
        </w:tc>
        <w:tc>
          <w:tcPr>
            <w:tcW w:w="2823" w:type="dxa"/>
          </w:tcPr>
          <w:p w14:paraId="30864F53" w14:textId="77777777" w:rsidR="00C72842" w:rsidRPr="00EA0AFD" w:rsidRDefault="00C72842" w:rsidP="00A21089">
            <w:pPr>
              <w:rPr>
                <w:rFonts w:ascii="Calibri" w:hAnsi="Calibri" w:cs="Calibri"/>
                <w:lang w:eastAsia="zh-CN"/>
              </w:rPr>
            </w:pPr>
            <w:r w:rsidRPr="00EA0AFD">
              <w:rPr>
                <w:rFonts w:ascii="Calibri" w:hAnsi="Calibri" w:cs="Calibri"/>
                <w:lang w:eastAsia="zh-CN"/>
              </w:rPr>
              <w:t>7</w:t>
            </w:r>
          </w:p>
        </w:tc>
      </w:tr>
      <w:tr w:rsidR="00C72842" w:rsidRPr="00EA0AFD" w14:paraId="74F8DBB6" w14:textId="77777777" w:rsidTr="00A21089">
        <w:tc>
          <w:tcPr>
            <w:tcW w:w="1777" w:type="dxa"/>
          </w:tcPr>
          <w:p w14:paraId="652DC2E5"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Postdoc</w:t>
            </w:r>
          </w:p>
        </w:tc>
        <w:tc>
          <w:tcPr>
            <w:tcW w:w="2823" w:type="dxa"/>
          </w:tcPr>
          <w:p w14:paraId="279AB405" w14:textId="77777777" w:rsidR="00C72842" w:rsidRPr="00EA0AFD" w:rsidRDefault="00C72842" w:rsidP="00A21089">
            <w:pPr>
              <w:rPr>
                <w:rFonts w:ascii="Calibri" w:hAnsi="Calibri" w:cs="Calibri"/>
                <w:lang w:eastAsia="zh-CN"/>
              </w:rPr>
            </w:pPr>
            <w:r w:rsidRPr="00EA0AFD">
              <w:rPr>
                <w:rFonts w:ascii="Calibri" w:hAnsi="Calibri" w:cs="Calibri"/>
                <w:lang w:eastAsia="zh-CN"/>
              </w:rPr>
              <w:t>2</w:t>
            </w:r>
          </w:p>
        </w:tc>
      </w:tr>
      <w:tr w:rsidR="00C72842" w:rsidRPr="00EA0AFD" w14:paraId="40A663E6" w14:textId="77777777" w:rsidTr="00A21089">
        <w:tc>
          <w:tcPr>
            <w:tcW w:w="1777" w:type="dxa"/>
          </w:tcPr>
          <w:p w14:paraId="0A11C24B"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Students</w:t>
            </w:r>
          </w:p>
        </w:tc>
        <w:tc>
          <w:tcPr>
            <w:tcW w:w="2823" w:type="dxa"/>
          </w:tcPr>
          <w:p w14:paraId="66575D62" w14:textId="77777777" w:rsidR="00C72842" w:rsidRPr="00EA0AFD" w:rsidRDefault="00C72842" w:rsidP="00A21089">
            <w:pPr>
              <w:rPr>
                <w:rFonts w:ascii="Calibri" w:hAnsi="Calibri" w:cs="Calibri"/>
                <w:b/>
                <w:lang w:eastAsia="zh-CN"/>
              </w:rPr>
            </w:pPr>
            <w:r w:rsidRPr="00EA0AFD">
              <w:rPr>
                <w:rFonts w:ascii="Calibri" w:hAnsi="Calibri" w:cs="Calibri"/>
                <w:b/>
                <w:lang w:eastAsia="zh-CN"/>
              </w:rPr>
              <w:t>3</w:t>
            </w:r>
          </w:p>
        </w:tc>
      </w:tr>
      <w:tr w:rsidR="00C72842" w:rsidRPr="00EA0AFD" w14:paraId="496D1F0D" w14:textId="77777777" w:rsidTr="00A21089">
        <w:tc>
          <w:tcPr>
            <w:tcW w:w="1777" w:type="dxa"/>
          </w:tcPr>
          <w:p w14:paraId="4A534C97" w14:textId="77777777" w:rsidR="00C72842" w:rsidRPr="00EA0AFD" w:rsidRDefault="00C72842" w:rsidP="00A21089">
            <w:pPr>
              <w:pStyle w:val="AssumptionID"/>
              <w:numPr>
                <w:ilvl w:val="0"/>
                <w:numId w:val="0"/>
              </w:numPr>
              <w:rPr>
                <w:rFonts w:ascii="Calibri" w:hAnsi="Calibri" w:cs="Calibri"/>
              </w:rPr>
            </w:pPr>
            <w:r w:rsidRPr="00EA0AFD">
              <w:rPr>
                <w:rFonts w:ascii="Calibri" w:hAnsi="Calibri" w:cs="Calibri"/>
              </w:rPr>
              <w:t>Engineers</w:t>
            </w:r>
          </w:p>
        </w:tc>
        <w:tc>
          <w:tcPr>
            <w:tcW w:w="2823" w:type="dxa"/>
          </w:tcPr>
          <w:p w14:paraId="78AE151E" w14:textId="77777777" w:rsidR="00C72842" w:rsidRPr="00EA0AFD" w:rsidRDefault="00C72842" w:rsidP="00A21089">
            <w:pPr>
              <w:rPr>
                <w:rFonts w:ascii="Calibri" w:hAnsi="Calibri" w:cs="Calibri"/>
                <w:lang w:eastAsia="zh-CN"/>
              </w:rPr>
            </w:pPr>
            <w:r w:rsidRPr="00EA0AFD">
              <w:rPr>
                <w:rFonts w:ascii="Calibri" w:hAnsi="Calibri" w:cs="Calibri"/>
                <w:lang w:eastAsia="zh-CN"/>
              </w:rPr>
              <w:t>0</w:t>
            </w:r>
          </w:p>
        </w:tc>
      </w:tr>
    </w:tbl>
    <w:p w14:paraId="7A4D1900" w14:textId="77777777" w:rsidR="00C72842" w:rsidRPr="00EA0AFD" w:rsidRDefault="00C72842" w:rsidP="00C72842">
      <w:pPr>
        <w:pStyle w:val="Section"/>
        <w:rPr>
          <w:rFonts w:ascii="Calibri" w:hAnsi="Calibri" w:cs="Calibri"/>
        </w:rPr>
      </w:pPr>
    </w:p>
    <w:p w14:paraId="5E53BED8" w14:textId="77777777" w:rsidR="008F1B2D" w:rsidRPr="00EA0AFD" w:rsidRDefault="008F1B2D">
      <w:pPr>
        <w:rPr>
          <w:rFonts w:ascii="Calibri" w:hAnsi="Calibri" w:cs="Calibri"/>
        </w:rPr>
      </w:pPr>
    </w:p>
    <w:sectPr w:rsidR="008F1B2D" w:rsidRPr="00EA0AFD">
      <w:headerReference w:type="default" r:id="rId25"/>
      <w:footerReference w:type="default" r:id="rId26"/>
      <w:pgSz w:w="11900" w:h="16840"/>
      <w:pgMar w:top="1418" w:right="1134" w:bottom="1418" w:left="1134" w:header="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BD3AE" w14:textId="77777777" w:rsidR="00933C0F" w:rsidRDefault="00933C0F">
      <w:r>
        <w:separator/>
      </w:r>
    </w:p>
  </w:endnote>
  <w:endnote w:type="continuationSeparator" w:id="0">
    <w:p w14:paraId="569E75C5" w14:textId="77777777" w:rsidR="00933C0F" w:rsidRDefault="00933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Theme Headings)">
    <w:altName w:val="Calibri"/>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508B0" w14:textId="77777777" w:rsidR="00D779C2" w:rsidRDefault="00D779C2" w:rsidP="00A21089">
    <w:r>
      <w:t xml:space="preserve">Page </w:t>
    </w:r>
    <w:r>
      <w:fldChar w:fldCharType="begin"/>
    </w:r>
    <w:r>
      <w:instrText xml:space="preserve"> PAGE </w:instrText>
    </w:r>
    <w:r>
      <w:fldChar w:fldCharType="separate"/>
    </w:r>
    <w:r>
      <w:rPr>
        <w:noProof/>
      </w:rPr>
      <w:t>15</w:t>
    </w:r>
    <w:r>
      <w:fldChar w:fldCharType="end"/>
    </w:r>
    <w:r>
      <w:t xml:space="preserve"> of </w:t>
    </w:r>
    <w:fldSimple w:instr=" NUMPAGES  ">
      <w:r>
        <w:rPr>
          <w:noProof/>
        </w:rPr>
        <w:t>16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6830A" w14:textId="77777777" w:rsidR="00D779C2" w:rsidRDefault="00D779C2" w:rsidP="00A21089">
    <w:r>
      <w:t xml:space="preserve">Page </w:t>
    </w:r>
    <w:r>
      <w:fldChar w:fldCharType="begin"/>
    </w:r>
    <w:r>
      <w:instrText xml:space="preserve"> PAGE </w:instrText>
    </w:r>
    <w:r>
      <w:fldChar w:fldCharType="separate"/>
    </w:r>
    <w:r>
      <w:rPr>
        <w:noProof/>
      </w:rPr>
      <w:t>4</w:t>
    </w:r>
    <w: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F554A" w14:textId="77777777" w:rsidR="00D779C2" w:rsidRDefault="00D779C2">
    <w:pPr>
      <w:spacing w:before="120"/>
    </w:pPr>
    <w:r>
      <w:t xml:space="preserve">Page </w:t>
    </w:r>
    <w:r>
      <w:fldChar w:fldCharType="begin"/>
    </w:r>
    <w:r>
      <w:instrText xml:space="preserve"> PAGE </w:instrText>
    </w:r>
    <w:r>
      <w:fldChar w:fldCharType="separate"/>
    </w:r>
    <w:r>
      <w:t>4</w:t>
    </w:r>
    <w:r>
      <w:fldChar w:fldCharType="end"/>
    </w:r>
    <w:r>
      <w:t xml:space="preserve"> of </w:t>
    </w:r>
    <w:fldSimple w:instr=" NUMPAGES ">
      <w:r>
        <w:t>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9E7D7" w14:textId="77777777" w:rsidR="00D779C2" w:rsidRDefault="00D779C2" w:rsidP="00A21089">
    <w:r>
      <w:t xml:space="preserve">Page </w:t>
    </w:r>
    <w:r>
      <w:fldChar w:fldCharType="begin"/>
    </w:r>
    <w:r>
      <w:instrText xml:space="preserve"> PAGE </w:instrText>
    </w:r>
    <w:r>
      <w:fldChar w:fldCharType="separate"/>
    </w:r>
    <w:r>
      <w:rPr>
        <w:noProof/>
      </w:rPr>
      <w:t>4</w:t>
    </w:r>
    <w:r>
      <w:fldChar w:fldCharType="end"/>
    </w:r>
    <w:r>
      <w:t xml:space="preserve"> of </w:t>
    </w:r>
    <w:fldSimple w:instr=" NUMPAGES  ">
      <w:r>
        <w:rPr>
          <w:noProof/>
        </w:rPr>
        <w:t>4</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EB56E" w14:textId="77777777" w:rsidR="00D779C2" w:rsidRDefault="00D779C2" w:rsidP="00A21089">
    <w:r>
      <w:t xml:space="preserve">Page </w:t>
    </w:r>
    <w:r>
      <w:fldChar w:fldCharType="begin"/>
    </w:r>
    <w:r>
      <w:instrText xml:space="preserve"> PAGE </w:instrText>
    </w:r>
    <w:r>
      <w:fldChar w:fldCharType="separate"/>
    </w:r>
    <w:r>
      <w:rPr>
        <w:noProof/>
      </w:rPr>
      <w:t>15</w:t>
    </w:r>
    <w:r>
      <w:fldChar w:fldCharType="end"/>
    </w:r>
    <w:r>
      <w:t xml:space="preserve"> of </w:t>
    </w:r>
    <w:fldSimple w:instr=" NUMPAGES  ">
      <w:r>
        <w:rPr>
          <w:noProof/>
        </w:rPr>
        <w:t>16</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9CB90" w14:textId="77777777" w:rsidR="00D779C2" w:rsidRDefault="00D779C2" w:rsidP="00A21089">
    <w:r>
      <w:t xml:space="preserve">Page </w:t>
    </w:r>
    <w:r>
      <w:fldChar w:fldCharType="begin"/>
    </w:r>
    <w:r>
      <w:instrText xml:space="preserve"> PAGE </w:instrText>
    </w:r>
    <w:r>
      <w:fldChar w:fldCharType="separate"/>
    </w:r>
    <w:r>
      <w:rPr>
        <w:noProof/>
      </w:rPr>
      <w:t>15</w:t>
    </w:r>
    <w:r>
      <w:fldChar w:fldCharType="end"/>
    </w:r>
    <w:r>
      <w:t xml:space="preserve"> of </w:t>
    </w:r>
    <w:fldSimple w:instr=" NUMPAGES  ">
      <w:r>
        <w:rPr>
          <w:noProof/>
        </w:rPr>
        <w:t>16</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F249" w14:textId="77777777" w:rsidR="00D779C2" w:rsidRDefault="00D779C2" w:rsidP="00A21089">
    <w:r>
      <w:t xml:space="preserve">Page </w:t>
    </w:r>
    <w:r>
      <w:fldChar w:fldCharType="begin"/>
    </w:r>
    <w:r>
      <w:instrText xml:space="preserve"> PAGE </w:instrText>
    </w:r>
    <w:r>
      <w:fldChar w:fldCharType="separate"/>
    </w:r>
    <w:r>
      <w:rPr>
        <w:noProof/>
      </w:rPr>
      <w:t>15</w:t>
    </w:r>
    <w:r>
      <w:fldChar w:fldCharType="end"/>
    </w:r>
    <w:r>
      <w:t xml:space="preserve"> of </w:t>
    </w:r>
    <w:fldSimple w:instr=" NUMPAGES  ">
      <w:r>
        <w:rPr>
          <w:noProof/>
        </w:rPr>
        <w:t>16</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2B4C" w14:textId="77777777" w:rsidR="00D779C2" w:rsidRDefault="00D779C2">
    <w:pPr>
      <w:pStyle w:val="BodyA"/>
    </w:pPr>
    <w:r>
      <w:t xml:space="preserve">Page </w:t>
    </w:r>
    <w:r>
      <w:fldChar w:fldCharType="begin"/>
    </w:r>
    <w:r>
      <w:instrText xml:space="preserve"> PAGE </w:instrText>
    </w:r>
    <w:r>
      <w:fldChar w:fldCharType="separate"/>
    </w:r>
    <w:r>
      <w:rPr>
        <w:noProof/>
      </w:rPr>
      <w:t>1</w:t>
    </w:r>
    <w:r>
      <w:fldChar w:fldCharType="end"/>
    </w:r>
    <w:r>
      <w:rPr>
        <w:lang w:val="en-US"/>
      </w:rPr>
      <w:t xml:space="preserve"> of </w:t>
    </w:r>
    <w:r>
      <w:fldChar w:fldCharType="begin"/>
    </w:r>
    <w:r>
      <w:instrText xml:space="preserve"> NUMPAGES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B80B7" w14:textId="77777777" w:rsidR="00933C0F" w:rsidRDefault="00933C0F">
      <w:r>
        <w:separator/>
      </w:r>
    </w:p>
  </w:footnote>
  <w:footnote w:type="continuationSeparator" w:id="0">
    <w:p w14:paraId="08289877" w14:textId="77777777" w:rsidR="00933C0F" w:rsidRDefault="00933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BDE42" w14:textId="77777777" w:rsidR="00D779C2" w:rsidRDefault="00D779C2" w:rsidP="00680EEC">
    <w:pPr>
      <w:pStyle w:val="Header"/>
    </w:pPr>
  </w:p>
  <w:p w14:paraId="565420BF" w14:textId="77777777" w:rsidR="00D779C2" w:rsidRDefault="00D779C2" w:rsidP="00680EEC">
    <w:pPr>
      <w:pStyle w:val="Header"/>
    </w:pPr>
  </w:p>
  <w:p w14:paraId="68B1EABC" w14:textId="77777777" w:rsidR="00D779C2" w:rsidRDefault="00D779C2" w:rsidP="00680EEC">
    <w:pPr>
      <w:pStyle w:val="Header"/>
    </w:pPr>
  </w:p>
  <w:p w14:paraId="36D0D00A" w14:textId="77777777" w:rsidR="00D779C2" w:rsidRDefault="00D779C2" w:rsidP="00680EEC">
    <w:pPr>
      <w:pStyle w:val="Header"/>
    </w:pPr>
  </w:p>
  <w:p w14:paraId="056E864D" w14:textId="3B1B53BA" w:rsidR="00D779C2" w:rsidRPr="00EC54AE" w:rsidRDefault="00D779C2" w:rsidP="00680EEC">
    <w:pPr>
      <w:pStyle w:val="Header"/>
    </w:pPr>
    <w:r w:rsidRPr="00EC54AE">
      <w:t>CEPC detector R&amp;D Project for preliminar</w:t>
    </w:r>
    <w:r>
      <w:t>y</w:t>
    </w:r>
    <w:r w:rsidRPr="00EC54AE">
      <w:t xml:space="preserve"> evaluation </w:t>
    </w:r>
    <w:r>
      <w:t>by the CEPC International Detector R&amp;D Committee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3BA6" w14:textId="77777777" w:rsidR="00D779C2" w:rsidRDefault="00D779C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40900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hybridMultilevel"/>
    <w:tmpl w:val="04A21174"/>
    <w:lvl w:ilvl="0" w:tplc="FFFFFFFF">
      <w:start w:val="1"/>
      <w:numFmt w:val="lowerRoman"/>
      <w:lvlText w:val="%1."/>
      <w:lvlJc w:val="right"/>
      <w:pPr>
        <w:ind w:left="0" w:firstLine="0"/>
      </w:pPr>
      <w:rPr>
        <w:rFonts w:hint="default"/>
        <w:b w:val="0"/>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2CEC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000004"/>
    <w:multiLevelType w:val="multilevel"/>
    <w:tmpl w:val="E9C2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000005"/>
    <w:multiLevelType w:val="multilevel"/>
    <w:tmpl w:val="A44E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hybridMultilevel"/>
    <w:tmpl w:val="5CFC87E8"/>
    <w:lvl w:ilvl="0" w:tplc="FFFFFFFF">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AEFC858C"/>
    <w:lvl w:ilvl="0" w:tplc="FFFFFFFF">
      <w:start w:val="1"/>
      <w:numFmt w:val="lowerLetter"/>
      <w:lvlText w:val="%1."/>
      <w:lvlJc w:val="left"/>
      <w:pPr>
        <w:ind w:left="0" w:firstLine="0"/>
      </w:pPr>
      <w:rPr>
        <w:rFonts w:ascii="Calibri (Theme Headings)" w:hAnsi="Calibri (Theme Headings)" w:hint="default"/>
        <w:b w:val="0"/>
        <w:bCs w:val="0"/>
        <w:i w:val="0"/>
        <w:iCs w:val="0"/>
        <w:caps w:val="0"/>
        <w:strike w:val="0"/>
        <w:dstrike w:val="0"/>
        <w:vanish w:val="0"/>
        <w:color w:val="auto"/>
        <w:sz w:val="24"/>
        <w:szCs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000008"/>
    <w:multiLevelType w:val="hybridMultilevel"/>
    <w:tmpl w:val="04A21174"/>
    <w:lvl w:ilvl="0" w:tplc="FFFFFFFF">
      <w:start w:val="1"/>
      <w:numFmt w:val="lowerRoman"/>
      <w:lvlText w:val="%1."/>
      <w:lvlJc w:val="right"/>
      <w:pPr>
        <w:ind w:left="0" w:firstLine="0"/>
      </w:pPr>
      <w:rPr>
        <w:rFonts w:hint="default"/>
        <w:b w:val="0"/>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B284F11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0000000A"/>
    <w:multiLevelType w:val="hybridMultilevel"/>
    <w:tmpl w:val="00000000"/>
    <w:lvl w:ilvl="0" w:tplc="FFFFFFFF">
      <w:start w:val="1"/>
      <w:numFmt w:val="lowerRoman"/>
      <w:lvlText w:val="%1."/>
      <w:lvlJc w:val="right"/>
      <w:pPr>
        <w:ind w:left="0" w:firstLine="0"/>
      </w:pPr>
      <w:rPr>
        <w:b/>
      </w:rPr>
    </w:lvl>
    <w:lvl w:ilvl="1" w:tplc="FFFFFFFF">
      <w:start w:val="1"/>
      <w:numFmt w:val="bullet"/>
      <w:lvlText w:val="o"/>
      <w:lvlJc w:val="left"/>
      <w:pPr>
        <w:ind w:left="1440" w:hanging="360"/>
      </w:pPr>
      <w:rPr>
        <w:rFonts w:ascii="Courier New" w:hAnsi="Courier New" w:cs="Courier New" w:hint="default"/>
        <w:b/>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0" w15:restartNumberingAfterBreak="0">
    <w:nsid w:val="0000000B"/>
    <w:multiLevelType w:val="hybridMultilevel"/>
    <w:tmpl w:val="04A21174"/>
    <w:lvl w:ilvl="0" w:tplc="FFFFFFFF">
      <w:start w:val="1"/>
      <w:numFmt w:val="lowerRoman"/>
      <w:lvlText w:val="%1."/>
      <w:lvlJc w:val="right"/>
      <w:pPr>
        <w:ind w:left="0" w:firstLine="0"/>
      </w:pPr>
      <w:rPr>
        <w:rFonts w:hint="default"/>
        <w:b w:val="0"/>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04A21174"/>
    <w:lvl w:ilvl="0" w:tplc="FFFFFFFF">
      <w:start w:val="1"/>
      <w:numFmt w:val="lowerRoman"/>
      <w:lvlText w:val="%1."/>
      <w:lvlJc w:val="right"/>
      <w:pPr>
        <w:ind w:left="0" w:firstLine="0"/>
      </w:pPr>
      <w:rPr>
        <w:rFonts w:hint="default"/>
        <w:b w:val="0"/>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04A21174"/>
    <w:lvl w:ilvl="0" w:tplc="FFFFFFFF">
      <w:start w:val="1"/>
      <w:numFmt w:val="lowerRoman"/>
      <w:lvlText w:val="%1."/>
      <w:lvlJc w:val="right"/>
      <w:pPr>
        <w:ind w:left="0" w:firstLine="0"/>
      </w:pPr>
      <w:rPr>
        <w:rFonts w:hint="default"/>
        <w:b w:val="0"/>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04A21174"/>
    <w:lvl w:ilvl="0" w:tplc="FFFFFFFF">
      <w:start w:val="1"/>
      <w:numFmt w:val="lowerRoman"/>
      <w:lvlText w:val="%1."/>
      <w:lvlJc w:val="right"/>
      <w:pPr>
        <w:ind w:left="0" w:firstLine="0"/>
      </w:pPr>
      <w:rPr>
        <w:rFonts w:hint="default"/>
        <w:b w:val="0"/>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04A21174"/>
    <w:lvl w:ilvl="0" w:tplc="FFFFFFFF">
      <w:start w:val="1"/>
      <w:numFmt w:val="lowerRoman"/>
      <w:lvlText w:val="%1."/>
      <w:lvlJc w:val="right"/>
      <w:pPr>
        <w:ind w:left="0" w:firstLine="0"/>
      </w:pPr>
      <w:rPr>
        <w:rFonts w:hint="default"/>
        <w:b w:val="0"/>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0061C34"/>
    <w:multiLevelType w:val="hybridMultilevel"/>
    <w:tmpl w:val="338C0DB8"/>
    <w:numStyleLink w:val="ImportedStyle2"/>
  </w:abstractNum>
  <w:abstractNum w:abstractNumId="16" w15:restartNumberingAfterBreak="0">
    <w:nsid w:val="0E46368B"/>
    <w:multiLevelType w:val="multilevel"/>
    <w:tmpl w:val="D43E09C6"/>
    <w:lvl w:ilvl="0">
      <w:start w:val="1"/>
      <w:numFmt w:val="decimal"/>
      <w:suff w:val="space"/>
      <w:lvlText w:val="PBS item 1.%1"/>
      <w:lvlJc w:val="left"/>
      <w:pPr>
        <w:ind w:left="0" w:firstLine="0"/>
      </w:pPr>
      <w:rPr>
        <w:rFonts w:asciiTheme="minorHAnsi" w:hAnsiTheme="minorHAnsi" w:hint="default"/>
        <w:b/>
        <w:bCs/>
        <w:i w:val="0"/>
        <w:iCs w:val="0"/>
        <w:caps w:val="0"/>
        <w:strike w:val="0"/>
        <w:dstrike w:val="0"/>
        <w:vanish w:val="0"/>
        <w:color w:val="4472C4" w:themeColor="accent1"/>
        <w:sz w:val="28"/>
        <w:szCs w:val="28"/>
        <w:u w:val="none"/>
        <w:vertAlign w:val="baseline"/>
      </w:rPr>
    </w:lvl>
    <w:lvl w:ilvl="1">
      <w:start w:val="1"/>
      <w:numFmt w:val="none"/>
      <w:suff w:val="space"/>
      <w:lvlText w:val="PBS item 1.%1"/>
      <w:lvlJc w:val="left"/>
      <w:pPr>
        <w:ind w:left="0" w:firstLine="0"/>
      </w:pPr>
      <w:rPr>
        <w:rFonts w:asciiTheme="majorHAnsi" w:hAnsiTheme="majorHAnsi" w:hint="default"/>
        <w:b/>
        <w:bCs/>
        <w:i w:val="0"/>
        <w:iCs w:val="0"/>
        <w:caps w:val="0"/>
        <w:smallCaps w:val="0"/>
        <w:strike w:val="0"/>
        <w:dstrike w:val="0"/>
        <w:noProof w:val="0"/>
        <w:vanish w:val="0"/>
        <w:color w:val="4472C4" w:themeColor="accent1"/>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PBS item 1.%1.%3"/>
      <w:lvlJc w:val="left"/>
      <w:pPr>
        <w:ind w:left="0" w:firstLine="0"/>
      </w:pPr>
      <w:rPr>
        <w:rFonts w:ascii="Calibri (Theme Headings)" w:hAnsi="Calibri (Theme Headings)" w:hint="default"/>
        <w:b/>
        <w:bCs/>
        <w:i w:val="0"/>
        <w:iCs w:val="0"/>
        <w:caps w:val="0"/>
        <w:strike w:val="0"/>
        <w:dstrike w:val="0"/>
        <w:vanish w:val="0"/>
        <w:color w:val="4472C4" w:themeColor="accent1"/>
        <w:sz w:val="24"/>
        <w:szCs w:val="24"/>
        <w:u w:val="none"/>
        <w:vertAlign w:val="baseline"/>
      </w:rPr>
    </w:lvl>
    <w:lvl w:ilvl="3">
      <w:start w:val="1"/>
      <w:numFmt w:val="decimal"/>
      <w:suff w:val="space"/>
      <w:lvlText w:val="PBS Item 1.%1.%3.%4"/>
      <w:lvlJc w:val="left"/>
      <w:pPr>
        <w:ind w:left="0" w:firstLine="0"/>
      </w:pPr>
      <w:rPr>
        <w:rFonts w:asciiTheme="majorHAnsi" w:hAnsiTheme="majorHAnsi" w:hint="default"/>
        <w:b/>
        <w:bCs/>
        <w:i w:val="0"/>
        <w:iCs w:val="0"/>
        <w:caps w:val="0"/>
        <w:strike w:val="0"/>
        <w:dstrike w:val="0"/>
        <w:vanish w:val="0"/>
        <w:color w:val="4472C4" w:themeColor="accent1"/>
        <w:sz w:val="24"/>
        <w:szCs w:val="24"/>
        <w:vertAlign w:val="baseline"/>
      </w:rPr>
    </w:lvl>
    <w:lvl w:ilvl="4">
      <w:start w:val="1"/>
      <w:numFmt w:val="none"/>
      <w:suff w:val="space"/>
      <w:lvlText w:val="Required quantity: "/>
      <w:lvlJc w:val="left"/>
      <w:pPr>
        <w:ind w:left="0" w:firstLine="0"/>
      </w:pPr>
      <w:rPr>
        <w:rFonts w:ascii="Calibri (Theme Headings)" w:hAnsi="Calibri (Theme Headings)" w:hint="default"/>
        <w:b/>
        <w:bCs/>
        <w:i w:val="0"/>
        <w:iCs w:val="0"/>
        <w:caps w:val="0"/>
        <w:strike w:val="0"/>
        <w:dstrike w:val="0"/>
        <w:vanish w:val="0"/>
        <w:color w:val="4472C4" w:themeColor="accent1"/>
        <w:sz w:val="24"/>
        <w:szCs w:val="24"/>
        <w:u w:val="none"/>
        <w:vertAlign w:val="baseline"/>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9644587"/>
    <w:multiLevelType w:val="hybridMultilevel"/>
    <w:tmpl w:val="04A21174"/>
    <w:lvl w:ilvl="0" w:tplc="FE523DD2">
      <w:start w:val="1"/>
      <w:numFmt w:val="lowerRoman"/>
      <w:lvlText w:val="%1."/>
      <w:lvlJc w:val="right"/>
      <w:pPr>
        <w:ind w:left="0" w:firstLine="0"/>
      </w:pPr>
      <w:rPr>
        <w:rFonts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FD124E"/>
    <w:multiLevelType w:val="hybridMultilevel"/>
    <w:tmpl w:val="2DF20B7C"/>
    <w:lvl w:ilvl="0" w:tplc="2F0A081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1FF940E6"/>
    <w:multiLevelType w:val="hybridMultilevel"/>
    <w:tmpl w:val="FF9EED88"/>
    <w:lvl w:ilvl="0" w:tplc="08090001">
      <w:start w:val="1"/>
      <w:numFmt w:val="bullet"/>
      <w:lvlText w:val=""/>
      <w:lvlJc w:val="left"/>
      <w:pPr>
        <w:ind w:left="360" w:hanging="360"/>
      </w:pPr>
      <w:rPr>
        <w:rFonts w:ascii="Symbol" w:hAnsi="Symbol" w:hint="default"/>
      </w:rPr>
    </w:lvl>
    <w:lvl w:ilvl="1" w:tplc="7FC2BE8E">
      <w:numFmt w:val="bullet"/>
      <w:lvlText w:val="•"/>
      <w:lvlJc w:val="left"/>
      <w:pPr>
        <w:ind w:left="1080" w:hanging="360"/>
      </w:pPr>
      <w:rPr>
        <w:rFonts w:ascii="宋体" w:eastAsia="宋体" w:hAnsi="宋体" w:cstheme="minorBidi" w:hint="eastAsia"/>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00151E"/>
    <w:multiLevelType w:val="hybridMultilevel"/>
    <w:tmpl w:val="CD084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276EA5"/>
    <w:multiLevelType w:val="hybridMultilevel"/>
    <w:tmpl w:val="D994C01A"/>
    <w:styleLink w:val="ImportedStyle20"/>
    <w:lvl w:ilvl="0" w:tplc="4F5854DA">
      <w:start w:val="1"/>
      <w:numFmt w:val="bullet"/>
      <w:lvlText w:val="o"/>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3DA52F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71E8A6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D24247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6F2AB0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6FA935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4370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740AC8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428728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FD74AA6"/>
    <w:multiLevelType w:val="hybridMultilevel"/>
    <w:tmpl w:val="FBF2F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CD47C8"/>
    <w:multiLevelType w:val="hybridMultilevel"/>
    <w:tmpl w:val="338C0DB8"/>
    <w:styleLink w:val="ImportedStyle2"/>
    <w:lvl w:ilvl="0" w:tplc="8E1AFB7A">
      <w:start w:val="1"/>
      <w:numFmt w:val="lowerRoman"/>
      <w:lvlText w:val="%1."/>
      <w:lvlJc w:val="left"/>
      <w:pPr>
        <w:ind w:left="567"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1" w:tplc="113A5922">
      <w:start w:val="1"/>
      <w:numFmt w:val="lowerRoman"/>
      <w:lvlText w:val="%2."/>
      <w:lvlJc w:val="left"/>
      <w:pPr>
        <w:ind w:left="98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2" w:tplc="012C494E">
      <w:start w:val="1"/>
      <w:numFmt w:val="lowerRoman"/>
      <w:lvlText w:val="%3."/>
      <w:lvlJc w:val="left"/>
      <w:pPr>
        <w:ind w:left="170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3" w:tplc="A65EF17E">
      <w:start w:val="1"/>
      <w:numFmt w:val="lowerRoman"/>
      <w:lvlText w:val="%4."/>
      <w:lvlJc w:val="left"/>
      <w:pPr>
        <w:ind w:left="242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4" w:tplc="FC224F46">
      <w:start w:val="1"/>
      <w:numFmt w:val="lowerRoman"/>
      <w:lvlText w:val="%5."/>
      <w:lvlJc w:val="left"/>
      <w:pPr>
        <w:ind w:left="314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5" w:tplc="C3FA0692">
      <w:start w:val="1"/>
      <w:numFmt w:val="lowerRoman"/>
      <w:lvlText w:val="%6."/>
      <w:lvlJc w:val="left"/>
      <w:pPr>
        <w:ind w:left="386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6" w:tplc="6EDC6F2C">
      <w:start w:val="1"/>
      <w:numFmt w:val="lowerRoman"/>
      <w:lvlText w:val="%7."/>
      <w:lvlJc w:val="left"/>
      <w:pPr>
        <w:ind w:left="458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7" w:tplc="893656B8">
      <w:start w:val="1"/>
      <w:numFmt w:val="lowerRoman"/>
      <w:lvlText w:val="%8."/>
      <w:lvlJc w:val="left"/>
      <w:pPr>
        <w:ind w:left="5303" w:hanging="263"/>
      </w:pPr>
      <w:rPr>
        <w:rFonts w:hAnsi="Arial Unicode MS"/>
        <w:b/>
        <w:bCs/>
        <w:caps w:val="0"/>
        <w:smallCaps w:val="0"/>
        <w:strike w:val="0"/>
        <w:dstrike w:val="0"/>
        <w:outline w:val="0"/>
        <w:emboss w:val="0"/>
        <w:imprint w:val="0"/>
        <w:spacing w:val="0"/>
        <w:w w:val="100"/>
        <w:kern w:val="0"/>
        <w:position w:val="0"/>
        <w:highlight w:val="none"/>
        <w:vertAlign w:val="baseline"/>
      </w:rPr>
    </w:lvl>
    <w:lvl w:ilvl="8" w:tplc="383CE73E">
      <w:start w:val="1"/>
      <w:numFmt w:val="lowerRoman"/>
      <w:lvlText w:val="%9."/>
      <w:lvlJc w:val="left"/>
      <w:pPr>
        <w:ind w:left="6023" w:hanging="26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ACB60D4"/>
    <w:multiLevelType w:val="hybridMultilevel"/>
    <w:tmpl w:val="BC34A4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3882A8A"/>
    <w:multiLevelType w:val="hybridMultilevel"/>
    <w:tmpl w:val="13367240"/>
    <w:numStyleLink w:val="Bullets"/>
  </w:abstractNum>
  <w:abstractNum w:abstractNumId="26" w15:restartNumberingAfterBreak="0">
    <w:nsid w:val="66E94411"/>
    <w:multiLevelType w:val="hybridMultilevel"/>
    <w:tmpl w:val="EB9C6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5201F9"/>
    <w:multiLevelType w:val="hybridMultilevel"/>
    <w:tmpl w:val="B284F11C"/>
    <w:lvl w:ilvl="0" w:tplc="5B6E17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0D26D26"/>
    <w:multiLevelType w:val="hybridMultilevel"/>
    <w:tmpl w:val="13367240"/>
    <w:styleLink w:val="Bullets"/>
    <w:lvl w:ilvl="0" w:tplc="7DEADD16">
      <w:start w:val="1"/>
      <w:numFmt w:val="bullet"/>
      <w:lvlText w:val="•"/>
      <w:lvlJc w:val="left"/>
      <w:pPr>
        <w:ind w:left="1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0F4391A">
      <w:start w:val="1"/>
      <w:numFmt w:val="bullet"/>
      <w:lvlText w:val="•"/>
      <w:lvlJc w:val="left"/>
      <w:pPr>
        <w:ind w:left="7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C78685E">
      <w:start w:val="1"/>
      <w:numFmt w:val="bullet"/>
      <w:lvlText w:val="•"/>
      <w:lvlJc w:val="left"/>
      <w:pPr>
        <w:ind w:left="13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FBAE0DA">
      <w:start w:val="1"/>
      <w:numFmt w:val="bullet"/>
      <w:lvlText w:val="•"/>
      <w:lvlJc w:val="left"/>
      <w:pPr>
        <w:ind w:left="19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FE0DA92">
      <w:start w:val="1"/>
      <w:numFmt w:val="bullet"/>
      <w:lvlText w:val="•"/>
      <w:lvlJc w:val="left"/>
      <w:pPr>
        <w:ind w:left="25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EFE0D38">
      <w:start w:val="1"/>
      <w:numFmt w:val="bullet"/>
      <w:lvlText w:val="•"/>
      <w:lvlJc w:val="left"/>
      <w:pPr>
        <w:ind w:left="31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AEA1FFE">
      <w:start w:val="1"/>
      <w:numFmt w:val="bullet"/>
      <w:lvlText w:val="•"/>
      <w:lvlJc w:val="left"/>
      <w:pPr>
        <w:ind w:left="37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7A222C0">
      <w:start w:val="1"/>
      <w:numFmt w:val="bullet"/>
      <w:lvlText w:val="•"/>
      <w:lvlJc w:val="left"/>
      <w:pPr>
        <w:ind w:left="43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A1B07D9E">
      <w:start w:val="1"/>
      <w:numFmt w:val="bullet"/>
      <w:lvlText w:val="•"/>
      <w:lvlJc w:val="left"/>
      <w:pPr>
        <w:ind w:left="49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39274EF"/>
    <w:multiLevelType w:val="hybridMultilevel"/>
    <w:tmpl w:val="04A21174"/>
    <w:lvl w:ilvl="0" w:tplc="FE523DD2">
      <w:start w:val="1"/>
      <w:numFmt w:val="lowerRoman"/>
      <w:lvlText w:val="%1."/>
      <w:lvlJc w:val="right"/>
      <w:pPr>
        <w:ind w:left="0" w:firstLine="0"/>
      </w:pPr>
      <w:rPr>
        <w:rFonts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4707DE"/>
    <w:multiLevelType w:val="hybridMultilevel"/>
    <w:tmpl w:val="D994C01A"/>
    <w:numStyleLink w:val="ImportedStyle20"/>
  </w:abstractNum>
  <w:abstractNum w:abstractNumId="31" w15:restartNumberingAfterBreak="0">
    <w:nsid w:val="75D70E98"/>
    <w:multiLevelType w:val="hybridMultilevel"/>
    <w:tmpl w:val="04A21174"/>
    <w:lvl w:ilvl="0" w:tplc="FE523DD2">
      <w:start w:val="1"/>
      <w:numFmt w:val="lowerRoman"/>
      <w:lvlText w:val="%1."/>
      <w:lvlJc w:val="right"/>
      <w:pPr>
        <w:ind w:left="0" w:firstLine="0"/>
      </w:pPr>
      <w:rPr>
        <w:rFonts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352A14"/>
    <w:multiLevelType w:val="hybridMultilevel"/>
    <w:tmpl w:val="AEFC858C"/>
    <w:lvl w:ilvl="0" w:tplc="4A40E486">
      <w:start w:val="1"/>
      <w:numFmt w:val="lowerLetter"/>
      <w:pStyle w:val="AssumptionID"/>
      <w:lvlText w:val="%1."/>
      <w:lvlJc w:val="left"/>
      <w:pPr>
        <w:ind w:left="0" w:firstLine="0"/>
      </w:pPr>
      <w:rPr>
        <w:rFonts w:ascii="Calibri (Theme Headings)" w:hAnsi="Calibri (Theme Headings)" w:hint="default"/>
        <w:b w:val="0"/>
        <w:bCs w:val="0"/>
        <w:i w:val="0"/>
        <w:iCs w:val="0"/>
        <w:caps w:val="0"/>
        <w:strike w:val="0"/>
        <w:dstrike w:val="0"/>
        <w:vanish w:val="0"/>
        <w:color w:val="auto"/>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C66E6"/>
    <w:multiLevelType w:val="hybridMultilevel"/>
    <w:tmpl w:val="04A21174"/>
    <w:lvl w:ilvl="0" w:tplc="FE523DD2">
      <w:start w:val="1"/>
      <w:numFmt w:val="lowerRoman"/>
      <w:lvlText w:val="%1."/>
      <w:lvlJc w:val="right"/>
      <w:pPr>
        <w:ind w:left="0" w:firstLine="0"/>
      </w:pPr>
      <w:rPr>
        <w:rFonts w:hint="default"/>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21"/>
  </w:num>
  <w:num w:numId="4">
    <w:abstractNumId w:val="30"/>
  </w:num>
  <w:num w:numId="5">
    <w:abstractNumId w:val="15"/>
    <w:lvlOverride w:ilvl="0">
      <w:startOverride w:val="4"/>
    </w:lvlOverride>
  </w:num>
  <w:num w:numId="6">
    <w:abstractNumId w:val="28"/>
  </w:num>
  <w:num w:numId="7">
    <w:abstractNumId w:val="25"/>
  </w:num>
  <w:num w:numId="8">
    <w:abstractNumId w:val="16"/>
  </w:num>
  <w:num w:numId="9">
    <w:abstractNumId w:val="32"/>
  </w:num>
  <w:num w:numId="10">
    <w:abstractNumId w:val="17"/>
  </w:num>
  <w:num w:numId="11">
    <w:abstractNumId w:val="17"/>
    <w:lvlOverride w:ilvl="0">
      <w:startOverride w:val="1"/>
    </w:lvlOverride>
  </w:num>
  <w:num w:numId="12">
    <w:abstractNumId w:val="19"/>
  </w:num>
  <w:num w:numId="13">
    <w:abstractNumId w:val="26"/>
  </w:num>
  <w:num w:numId="14">
    <w:abstractNumId w:val="20"/>
  </w:num>
  <w:num w:numId="15">
    <w:abstractNumId w:val="22"/>
  </w:num>
  <w:num w:numId="16">
    <w:abstractNumId w:val="27"/>
  </w:num>
  <w:num w:numId="17">
    <w:abstractNumId w:val="0"/>
    <w:lvlOverride w:ilvl="0">
      <w:lvl w:ilvl="0">
        <w:start w:val="1"/>
        <w:numFmt w:val="upperRoman"/>
        <w:lvlText w:val="Article %1."/>
        <w:lvlJc w:val="left"/>
        <w:pPr>
          <w:ind w:left="0" w:firstLine="0"/>
        </w:pPr>
      </w:lvl>
    </w:lvlOverride>
  </w:num>
  <w:num w:numId="18">
    <w:abstractNumId w:val="1"/>
  </w:num>
  <w:num w:numId="19">
    <w:abstractNumId w:val="2"/>
  </w:num>
  <w:num w:numId="20">
    <w:abstractNumId w:val="3"/>
  </w:num>
  <w:num w:numId="21">
    <w:abstractNumId w:val="4"/>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8"/>
  </w:num>
  <w:num w:numId="33">
    <w:abstractNumId w:val="31"/>
  </w:num>
  <w:num w:numId="34">
    <w:abstractNumId w:val="33"/>
  </w:num>
  <w:num w:numId="35">
    <w:abstractNumId w:val="24"/>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DCF"/>
    <w:rsid w:val="0008509E"/>
    <w:rsid w:val="000B45CD"/>
    <w:rsid w:val="000B5DCF"/>
    <w:rsid w:val="000D22BC"/>
    <w:rsid w:val="00106995"/>
    <w:rsid w:val="00152A67"/>
    <w:rsid w:val="0015530C"/>
    <w:rsid w:val="001C582F"/>
    <w:rsid w:val="0023014C"/>
    <w:rsid w:val="00262D66"/>
    <w:rsid w:val="002E0186"/>
    <w:rsid w:val="002F58EA"/>
    <w:rsid w:val="00334D40"/>
    <w:rsid w:val="00336D41"/>
    <w:rsid w:val="00337C64"/>
    <w:rsid w:val="00374781"/>
    <w:rsid w:val="003B163D"/>
    <w:rsid w:val="00425E04"/>
    <w:rsid w:val="00432D0C"/>
    <w:rsid w:val="004B3DA5"/>
    <w:rsid w:val="00540290"/>
    <w:rsid w:val="00547B19"/>
    <w:rsid w:val="00550628"/>
    <w:rsid w:val="00567E9D"/>
    <w:rsid w:val="005F64E2"/>
    <w:rsid w:val="00680EEC"/>
    <w:rsid w:val="00690B85"/>
    <w:rsid w:val="006F4000"/>
    <w:rsid w:val="006F73B9"/>
    <w:rsid w:val="0071055F"/>
    <w:rsid w:val="00796501"/>
    <w:rsid w:val="007A4B8C"/>
    <w:rsid w:val="00813266"/>
    <w:rsid w:val="00813C7F"/>
    <w:rsid w:val="0085398F"/>
    <w:rsid w:val="008F1B2D"/>
    <w:rsid w:val="008F656C"/>
    <w:rsid w:val="00914C95"/>
    <w:rsid w:val="00916761"/>
    <w:rsid w:val="00933C0F"/>
    <w:rsid w:val="009D61E8"/>
    <w:rsid w:val="00A21089"/>
    <w:rsid w:val="00A75218"/>
    <w:rsid w:val="00A847BA"/>
    <w:rsid w:val="00B37382"/>
    <w:rsid w:val="00BA74C6"/>
    <w:rsid w:val="00C72842"/>
    <w:rsid w:val="00D44B11"/>
    <w:rsid w:val="00D779C2"/>
    <w:rsid w:val="00DE7651"/>
    <w:rsid w:val="00DF74FA"/>
    <w:rsid w:val="00E22687"/>
    <w:rsid w:val="00E43935"/>
    <w:rsid w:val="00E50A71"/>
    <w:rsid w:val="00E53EC4"/>
    <w:rsid w:val="00EA0AFD"/>
    <w:rsid w:val="00EC54AE"/>
    <w:rsid w:val="00EF576D"/>
    <w:rsid w:val="00F62B53"/>
    <w:rsid w:val="00F83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C7480"/>
  <w15:chartTrackingRefBased/>
  <w15:docId w15:val="{CCF08163-F112-48E3-99E9-9ED57C52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2D0C"/>
    <w:pPr>
      <w:pBdr>
        <w:top w:val="nil"/>
        <w:left w:val="nil"/>
        <w:bottom w:val="nil"/>
        <w:right w:val="nil"/>
        <w:between w:val="nil"/>
        <w:bar w:val="nil"/>
      </w:pBdr>
    </w:pPr>
    <w:rPr>
      <w:rFonts w:ascii="Times New Roman" w:hAnsi="Times New Roman" w:cs="Times New Roman"/>
      <w:kern w:val="0"/>
      <w:sz w:val="24"/>
      <w:szCs w:val="24"/>
      <w:bdr w:val="nil"/>
      <w:lang w:eastAsia="en-US"/>
    </w:rPr>
  </w:style>
  <w:style w:type="paragraph" w:styleId="Heading1">
    <w:name w:val="heading 1"/>
    <w:basedOn w:val="Title"/>
    <w:next w:val="Normal"/>
    <w:link w:val="Heading1Char"/>
    <w:uiPriority w:val="1"/>
    <w:qFormat/>
    <w:rsid w:val="00550628"/>
    <w:pPr>
      <w:outlineLvl w:val="0"/>
    </w:pPr>
    <w:rPr>
      <w:rFonts w:ascii="Calibri" w:hAnsi="Calibri" w:cs="Calibri"/>
      <w:lang w:val="pt-PT"/>
    </w:rPr>
  </w:style>
  <w:style w:type="paragraph" w:styleId="Heading2">
    <w:name w:val="heading 2"/>
    <w:basedOn w:val="Section"/>
    <w:next w:val="Normal"/>
    <w:link w:val="Heading2Char"/>
    <w:uiPriority w:val="1"/>
    <w:qFormat/>
    <w:rsid w:val="00A75218"/>
    <w:pPr>
      <w:outlineLvl w:val="1"/>
    </w:pPr>
    <w:rPr>
      <w:rFonts w:ascii="Calibri" w:hAnsi="Calibri" w:cs="Calibri"/>
    </w:rPr>
  </w:style>
  <w:style w:type="paragraph" w:styleId="Heading3">
    <w:name w:val="heading 3"/>
    <w:basedOn w:val="Normal"/>
    <w:next w:val="Normal"/>
    <w:link w:val="Heading3Char"/>
    <w:uiPriority w:val="9"/>
    <w:qFormat/>
    <w:rsid w:val="00C72842"/>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2"/>
    </w:pPr>
    <w:rPr>
      <w:rFonts w:ascii="Cambria" w:eastAsia="MS Gothic" w:hAnsi="Cambria"/>
      <w:bCs/>
      <w:bdr w:val="none" w:sz="0" w:space="0" w:color="auto"/>
      <w:lang w:eastAsia="zh-CN"/>
    </w:rPr>
  </w:style>
  <w:style w:type="paragraph" w:styleId="Heading4">
    <w:name w:val="heading 4"/>
    <w:basedOn w:val="Normal"/>
    <w:next w:val="Normal"/>
    <w:link w:val="Heading4Char"/>
    <w:uiPriority w:val="9"/>
    <w:qFormat/>
    <w:rsid w:val="00C7284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Cambria" w:eastAsia="MS Gothic" w:hAnsi="Cambria"/>
      <w:b/>
      <w:bCs/>
      <w:iCs/>
      <w:color w:val="4F81BD"/>
      <w:bdr w:val="none" w:sz="0" w:space="0" w:color="auto"/>
      <w:lang w:eastAsia="zh-CN"/>
    </w:rPr>
  </w:style>
  <w:style w:type="paragraph" w:styleId="Heading5">
    <w:name w:val="heading 5"/>
    <w:basedOn w:val="Normal"/>
    <w:next w:val="Normal"/>
    <w:link w:val="Heading5Char"/>
    <w:uiPriority w:val="9"/>
    <w:qFormat/>
    <w:rsid w:val="00C72842"/>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4"/>
    </w:pPr>
    <w:rPr>
      <w:rFonts w:ascii="Cambria" w:eastAsia="MS Gothic" w:hAnsi="Cambria"/>
      <w:bdr w:val="none" w:sz="0" w:space="0" w:color="auto"/>
      <w:lang w:eastAsia="zh-CN"/>
    </w:rPr>
  </w:style>
  <w:style w:type="paragraph" w:styleId="Heading6">
    <w:name w:val="heading 6"/>
    <w:basedOn w:val="Normal"/>
    <w:next w:val="Normal"/>
    <w:link w:val="Heading6Char"/>
    <w:uiPriority w:val="9"/>
    <w:qFormat/>
    <w:rsid w:val="00C7284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5"/>
    </w:pPr>
    <w:rPr>
      <w:rFonts w:ascii="Cambria" w:eastAsia="MS Gothic" w:hAnsi="Cambria"/>
      <w:i/>
      <w:iCs/>
      <w:color w:val="243F60"/>
      <w:bdr w:val="none" w:sz="0" w:space="0" w:color="auto"/>
      <w:lang w:eastAsia="zh-CN"/>
    </w:rPr>
  </w:style>
  <w:style w:type="paragraph" w:styleId="Heading7">
    <w:name w:val="heading 7"/>
    <w:basedOn w:val="Normal"/>
    <w:next w:val="Normal"/>
    <w:link w:val="Heading7Char"/>
    <w:uiPriority w:val="9"/>
    <w:qFormat/>
    <w:rsid w:val="00C7284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6"/>
    </w:pPr>
    <w:rPr>
      <w:rFonts w:ascii="Cambria" w:eastAsia="MS Gothic" w:hAnsi="Cambria"/>
      <w:i/>
      <w:iCs/>
      <w:color w:val="404040"/>
      <w:bdr w:val="none" w:sz="0" w:space="0" w:color="auto"/>
      <w:lang w:eastAsia="zh-CN"/>
    </w:rPr>
  </w:style>
  <w:style w:type="paragraph" w:styleId="Heading8">
    <w:name w:val="heading 8"/>
    <w:basedOn w:val="Normal"/>
    <w:next w:val="Normal"/>
    <w:link w:val="Heading8Char"/>
    <w:uiPriority w:val="9"/>
    <w:qFormat/>
    <w:rsid w:val="00C7284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7"/>
    </w:pPr>
    <w:rPr>
      <w:rFonts w:ascii="Cambria" w:eastAsia="MS Gothic" w:hAnsi="Cambria"/>
      <w:color w:val="404040"/>
      <w:sz w:val="20"/>
      <w:szCs w:val="20"/>
      <w:bdr w:val="none" w:sz="0" w:space="0" w:color="auto"/>
      <w:lang w:eastAsia="zh-CN"/>
    </w:rPr>
  </w:style>
  <w:style w:type="paragraph" w:styleId="Heading9">
    <w:name w:val="heading 9"/>
    <w:basedOn w:val="Normal"/>
    <w:next w:val="Normal"/>
    <w:link w:val="Heading9Char"/>
    <w:uiPriority w:val="9"/>
    <w:qFormat/>
    <w:rsid w:val="00C7284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8"/>
    </w:pPr>
    <w:rPr>
      <w:rFonts w:ascii="Cambria" w:eastAsia="MS Gothic" w:hAnsi="Cambria"/>
      <w:i/>
      <w:iCs/>
      <w:color w:val="404040"/>
      <w:sz w:val="20"/>
      <w:szCs w:val="20"/>
      <w:bdr w:val="none" w:sz="0" w:space="0" w:color="auto"/>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432D0C"/>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432D0C"/>
    <w:pPr>
      <w:pBdr>
        <w:top w:val="nil"/>
        <w:left w:val="nil"/>
        <w:bottom w:val="nil"/>
        <w:right w:val="nil"/>
        <w:between w:val="nil"/>
        <w:bar w:val="nil"/>
      </w:pBdr>
      <w:tabs>
        <w:tab w:val="right" w:pos="9020"/>
      </w:tabs>
    </w:pPr>
    <w:rPr>
      <w:rFonts w:ascii="Helvetica Neue" w:eastAsia="Arial Unicode MS" w:hAnsi="Helvetica Neue" w:cs="Arial Unicode MS"/>
      <w:color w:val="000000"/>
      <w:kern w:val="0"/>
      <w:sz w:val="24"/>
      <w:szCs w:val="24"/>
      <w:bdr w:val="nil"/>
      <w14:textOutline w14:w="0" w14:cap="flat" w14:cmpd="sng" w14:algn="ctr">
        <w14:noFill/>
        <w14:prstDash w14:val="solid"/>
        <w14:bevel/>
      </w14:textOutline>
    </w:rPr>
  </w:style>
  <w:style w:type="paragraph" w:customStyle="1" w:styleId="BodyA">
    <w:name w:val="Body A"/>
    <w:rsid w:val="00432D0C"/>
    <w:pPr>
      <w:widowControl w:val="0"/>
      <w:pBdr>
        <w:top w:val="nil"/>
        <w:left w:val="nil"/>
        <w:bottom w:val="nil"/>
        <w:right w:val="nil"/>
        <w:between w:val="nil"/>
        <w:bar w:val="nil"/>
      </w:pBdr>
      <w:spacing w:before="120"/>
      <w:jc w:val="both"/>
    </w:pPr>
    <w:rPr>
      <w:rFonts w:ascii="Calibri" w:eastAsia="Arial Unicode MS" w:hAnsi="Calibri" w:cs="Arial Unicode MS"/>
      <w:color w:val="000000"/>
      <w:kern w:val="0"/>
      <w:sz w:val="24"/>
      <w:szCs w:val="24"/>
      <w:u w:color="000000"/>
      <w:bdr w:val="nil"/>
      <w:lang w:val="da-DK"/>
      <w14:textOutline w14:w="12700" w14:cap="flat" w14:cmpd="sng" w14:algn="ctr">
        <w14:noFill/>
        <w14:prstDash w14:val="solid"/>
        <w14:miter w14:lim="400000"/>
      </w14:textOutline>
    </w:rPr>
  </w:style>
  <w:style w:type="paragraph" w:styleId="Title">
    <w:name w:val="Title"/>
    <w:next w:val="BodyA"/>
    <w:link w:val="TitleChar"/>
    <w:uiPriority w:val="10"/>
    <w:qFormat/>
    <w:rsid w:val="00432D0C"/>
    <w:pPr>
      <w:widowControl w:val="0"/>
      <w:pBdr>
        <w:top w:val="nil"/>
        <w:left w:val="nil"/>
        <w:bottom w:val="nil"/>
        <w:right w:val="nil"/>
        <w:between w:val="nil"/>
        <w:bar w:val="nil"/>
      </w:pBdr>
      <w:spacing w:before="120" w:after="300"/>
      <w:jc w:val="center"/>
    </w:pPr>
    <w:rPr>
      <w:rFonts w:ascii="Cambria" w:eastAsia="Arial Unicode MS" w:hAnsi="Cambria" w:cs="Arial Unicode MS"/>
      <w:color w:val="17365D"/>
      <w:spacing w:val="5"/>
      <w:kern w:val="28"/>
      <w:sz w:val="52"/>
      <w:szCs w:val="52"/>
      <w:u w:color="17365D"/>
      <w:bdr w:val="nil"/>
      <w14:textOutline w14:w="12700" w14:cap="flat" w14:cmpd="sng" w14:algn="ctr">
        <w14:noFill/>
        <w14:prstDash w14:val="solid"/>
        <w14:miter w14:lim="400000"/>
      </w14:textOutline>
    </w:rPr>
  </w:style>
  <w:style w:type="character" w:customStyle="1" w:styleId="TitleChar">
    <w:name w:val="Title Char"/>
    <w:basedOn w:val="DefaultParagraphFont"/>
    <w:link w:val="Title"/>
    <w:uiPriority w:val="10"/>
    <w:rsid w:val="00432D0C"/>
    <w:rPr>
      <w:rFonts w:ascii="Cambria" w:eastAsia="Arial Unicode MS" w:hAnsi="Cambria" w:cs="Arial Unicode MS"/>
      <w:color w:val="17365D"/>
      <w:spacing w:val="5"/>
      <w:kern w:val="28"/>
      <w:sz w:val="52"/>
      <w:szCs w:val="52"/>
      <w:u w:color="17365D"/>
      <w:bdr w:val="nil"/>
      <w14:textOutline w14:w="12700" w14:cap="flat" w14:cmpd="sng" w14:algn="ctr">
        <w14:noFill/>
        <w14:prstDash w14:val="solid"/>
        <w14:miter w14:lim="400000"/>
      </w14:textOutline>
    </w:rPr>
  </w:style>
  <w:style w:type="paragraph" w:customStyle="1" w:styleId="Section">
    <w:name w:val="Section"/>
    <w:next w:val="BodyA"/>
    <w:uiPriority w:val="1"/>
    <w:qFormat/>
    <w:rsid w:val="00432D0C"/>
    <w:pPr>
      <w:widowControl w:val="0"/>
      <w:pBdr>
        <w:top w:val="nil"/>
        <w:left w:val="nil"/>
        <w:bottom w:val="nil"/>
        <w:right w:val="nil"/>
        <w:between w:val="nil"/>
        <w:bar w:val="nil"/>
      </w:pBdr>
      <w:spacing w:before="240"/>
      <w:jc w:val="both"/>
      <w:outlineLvl w:val="0"/>
    </w:pPr>
    <w:rPr>
      <w:rFonts w:ascii="Times New Roman" w:eastAsia="Arial Unicode MS" w:hAnsi="Times New Roman" w:cs="Arial Unicode MS"/>
      <w:color w:val="4F81BD"/>
      <w:kern w:val="0"/>
      <w:sz w:val="32"/>
      <w:szCs w:val="32"/>
      <w:u w:color="4F81BD"/>
      <w:bdr w:val="nil"/>
    </w:rPr>
  </w:style>
  <w:style w:type="paragraph" w:styleId="ListParagraph">
    <w:name w:val="List Paragraph"/>
    <w:uiPriority w:val="34"/>
    <w:qFormat/>
    <w:rsid w:val="00432D0C"/>
    <w:pPr>
      <w:widowControl w:val="0"/>
      <w:pBdr>
        <w:top w:val="nil"/>
        <w:left w:val="nil"/>
        <w:bottom w:val="nil"/>
        <w:right w:val="nil"/>
        <w:between w:val="nil"/>
        <w:bar w:val="nil"/>
      </w:pBdr>
      <w:spacing w:before="120"/>
      <w:jc w:val="both"/>
    </w:pPr>
    <w:rPr>
      <w:rFonts w:ascii="Calibri" w:eastAsia="Calibri" w:hAnsi="Calibri" w:cs="Calibri"/>
      <w:color w:val="000000"/>
      <w:kern w:val="0"/>
      <w:sz w:val="24"/>
      <w:szCs w:val="24"/>
      <w:u w:color="000000"/>
      <w:bdr w:val="nil"/>
    </w:rPr>
  </w:style>
  <w:style w:type="numbering" w:customStyle="1" w:styleId="ImportedStyle2">
    <w:name w:val="Imported Style 2"/>
    <w:rsid w:val="00432D0C"/>
    <w:pPr>
      <w:numPr>
        <w:numId w:val="1"/>
      </w:numPr>
    </w:pPr>
  </w:style>
  <w:style w:type="numbering" w:customStyle="1" w:styleId="ImportedStyle20">
    <w:name w:val="Imported Style 2.0"/>
    <w:rsid w:val="00432D0C"/>
    <w:pPr>
      <w:numPr>
        <w:numId w:val="3"/>
      </w:numPr>
    </w:pPr>
  </w:style>
  <w:style w:type="character" w:customStyle="1" w:styleId="None">
    <w:name w:val="None"/>
    <w:rsid w:val="00432D0C"/>
  </w:style>
  <w:style w:type="character" w:customStyle="1" w:styleId="Hyperlink0">
    <w:name w:val="Hyperlink.0"/>
    <w:basedOn w:val="None"/>
    <w:rsid w:val="00432D0C"/>
    <w:rPr>
      <w:rFonts w:ascii="Calibri" w:eastAsia="Calibri" w:hAnsi="Calibri" w:cs="Calibri"/>
      <w:i/>
      <w:iCs/>
      <w:outline w:val="0"/>
      <w:color w:val="0000FF"/>
      <w:u w:val="single" w:color="0000FF"/>
    </w:rPr>
  </w:style>
  <w:style w:type="character" w:customStyle="1" w:styleId="Hyperlink1">
    <w:name w:val="Hyperlink.1"/>
    <w:basedOn w:val="None"/>
    <w:rsid w:val="00432D0C"/>
    <w:rPr>
      <w:rFonts w:ascii="Calibri" w:eastAsia="Calibri" w:hAnsi="Calibri" w:cs="Calibri"/>
      <w:i/>
      <w:iCs/>
      <w:outline w:val="0"/>
      <w:color w:val="0000FF"/>
      <w:u w:val="single" w:color="0000FF"/>
    </w:rPr>
  </w:style>
  <w:style w:type="numbering" w:customStyle="1" w:styleId="Bullets">
    <w:name w:val="Bullets"/>
    <w:rsid w:val="00432D0C"/>
    <w:pPr>
      <w:numPr>
        <w:numId w:val="6"/>
      </w:numPr>
    </w:pPr>
  </w:style>
  <w:style w:type="paragraph" w:customStyle="1" w:styleId="Body">
    <w:name w:val="Body"/>
    <w:rsid w:val="00432D0C"/>
    <w:pPr>
      <w:pBdr>
        <w:top w:val="nil"/>
        <w:left w:val="nil"/>
        <w:bottom w:val="nil"/>
        <w:right w:val="nil"/>
        <w:between w:val="nil"/>
        <w:bar w:val="nil"/>
      </w:pBdr>
    </w:pP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550628"/>
    <w:rPr>
      <w:rFonts w:ascii="Calibri" w:eastAsia="Arial Unicode MS" w:hAnsi="Calibri" w:cs="Calibri"/>
      <w:color w:val="17365D"/>
      <w:spacing w:val="5"/>
      <w:kern w:val="28"/>
      <w:sz w:val="52"/>
      <w:szCs w:val="52"/>
      <w:u w:color="17365D"/>
      <w:bdr w:val="nil"/>
      <w:lang w:val="pt-PT"/>
      <w14:textOutline w14:w="12700" w14:cap="flat" w14:cmpd="sng" w14:algn="ctr">
        <w14:noFill/>
        <w14:prstDash w14:val="solid"/>
        <w14:miter w14:lim="400000"/>
      </w14:textOutline>
    </w:rPr>
  </w:style>
  <w:style w:type="table" w:styleId="TableGrid">
    <w:name w:val="Table Grid"/>
    <w:basedOn w:val="TableNormal"/>
    <w:uiPriority w:val="59"/>
    <w:rsid w:val="00432D0C"/>
    <w:pPr>
      <w:widowControl w:val="0"/>
    </w:pPr>
    <w:rPr>
      <w:rFonts w:eastAsia="宋体"/>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umptionID">
    <w:name w:val="AssumptionID"/>
    <w:basedOn w:val="Normal"/>
    <w:uiPriority w:val="1"/>
    <w:qFormat/>
    <w:rsid w:val="00432D0C"/>
    <w:pPr>
      <w:widowControl w:val="0"/>
      <w:numPr>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Pr>
      <w:rFonts w:asciiTheme="minorHAnsi" w:eastAsia="宋体" w:hAnsiTheme="minorHAnsi" w:cstheme="minorBidi"/>
      <w:bdr w:val="none" w:sz="0" w:space="0" w:color="auto"/>
    </w:rPr>
  </w:style>
  <w:style w:type="character" w:styleId="Hyperlink">
    <w:name w:val="Hyperlink"/>
    <w:basedOn w:val="DefaultParagraphFont"/>
    <w:uiPriority w:val="99"/>
    <w:unhideWhenUsed/>
    <w:rsid w:val="00432D0C"/>
    <w:rPr>
      <w:color w:val="0563C1" w:themeColor="hyperlink"/>
      <w:u w:val="single"/>
    </w:rPr>
  </w:style>
  <w:style w:type="paragraph" w:customStyle="1" w:styleId="Default">
    <w:name w:val="Default"/>
    <w:rsid w:val="00432D0C"/>
    <w:pPr>
      <w:widowControl w:val="0"/>
      <w:autoSpaceDE w:val="0"/>
      <w:autoSpaceDN w:val="0"/>
      <w:adjustRightInd w:val="0"/>
    </w:pPr>
    <w:rPr>
      <w:rFonts w:ascii="Verdana" w:eastAsia="宋体" w:hAnsi="Verdana" w:cs="Verdana"/>
      <w:color w:val="000000"/>
      <w:kern w:val="0"/>
      <w:sz w:val="24"/>
      <w:szCs w:val="24"/>
      <w:lang w:eastAsia="en-US"/>
    </w:rPr>
  </w:style>
  <w:style w:type="character" w:customStyle="1" w:styleId="jlqj4b">
    <w:name w:val="jlqj4b"/>
    <w:basedOn w:val="DefaultParagraphFont"/>
    <w:rsid w:val="00432D0C"/>
  </w:style>
  <w:style w:type="paragraph" w:styleId="TOCHeading">
    <w:name w:val="TOC Heading"/>
    <w:basedOn w:val="Heading1"/>
    <w:next w:val="Normal"/>
    <w:uiPriority w:val="39"/>
    <w:unhideWhenUsed/>
    <w:qFormat/>
    <w:rsid w:val="00432D0C"/>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jc w:val="left"/>
      <w:outlineLvl w:val="9"/>
    </w:pPr>
    <w:rPr>
      <w:rFonts w:asciiTheme="majorHAnsi" w:eastAsiaTheme="majorEastAsia" w:hAnsiTheme="majorHAnsi" w:cstheme="majorBidi"/>
      <w:color w:val="2F5496" w:themeColor="accent1" w:themeShade="BF"/>
      <w:spacing w:val="0"/>
      <w:kern w:val="0"/>
      <w:sz w:val="32"/>
      <w:szCs w:val="32"/>
      <w:bdr w:val="none" w:sz="0" w:space="0" w:color="auto"/>
      <w:lang w:val="en-US"/>
      <w14:textOutline w14:w="0" w14:cap="rnd" w14:cmpd="sng" w14:algn="ctr">
        <w14:noFill/>
        <w14:prstDash w14:val="solid"/>
        <w14:bevel/>
      </w14:textOutline>
    </w:rPr>
  </w:style>
  <w:style w:type="paragraph" w:styleId="TOC1">
    <w:name w:val="toc 1"/>
    <w:basedOn w:val="Normal"/>
    <w:next w:val="Normal"/>
    <w:autoRedefine/>
    <w:uiPriority w:val="39"/>
    <w:unhideWhenUsed/>
    <w:rsid w:val="004B3DA5"/>
    <w:pPr>
      <w:tabs>
        <w:tab w:val="right" w:leader="dot" w:pos="9622"/>
      </w:tabs>
      <w:spacing w:before="120" w:after="120"/>
    </w:pPr>
    <w:rPr>
      <w:rFonts w:ascii="Calibri" w:eastAsiaTheme="minorHAnsi" w:hAnsi="Calibri" w:cs="Calibri"/>
      <w:b/>
      <w:bCs/>
      <w:sz w:val="22"/>
      <w:szCs w:val="20"/>
      <w:lang w:val="pt-PT"/>
    </w:rPr>
  </w:style>
  <w:style w:type="character" w:customStyle="1" w:styleId="Heading2Char">
    <w:name w:val="Heading 2 Char"/>
    <w:basedOn w:val="DefaultParagraphFont"/>
    <w:link w:val="Heading2"/>
    <w:uiPriority w:val="1"/>
    <w:rsid w:val="00A75218"/>
    <w:rPr>
      <w:rFonts w:ascii="Calibri" w:eastAsia="Arial Unicode MS" w:hAnsi="Calibri" w:cs="Calibri"/>
      <w:color w:val="4F81BD"/>
      <w:kern w:val="0"/>
      <w:sz w:val="32"/>
      <w:szCs w:val="32"/>
      <w:u w:color="4F81BD"/>
      <w:bdr w:val="nil"/>
    </w:rPr>
  </w:style>
  <w:style w:type="character" w:customStyle="1" w:styleId="Heading3Char">
    <w:name w:val="Heading 3 Char"/>
    <w:basedOn w:val="DefaultParagraphFont"/>
    <w:link w:val="Heading3"/>
    <w:uiPriority w:val="9"/>
    <w:rsid w:val="00C72842"/>
    <w:rPr>
      <w:rFonts w:ascii="Cambria" w:eastAsia="MS Gothic" w:hAnsi="Cambria" w:cs="Times New Roman"/>
      <w:bCs/>
      <w:kern w:val="0"/>
      <w:sz w:val="24"/>
      <w:szCs w:val="24"/>
    </w:rPr>
  </w:style>
  <w:style w:type="character" w:customStyle="1" w:styleId="Heading4Char">
    <w:name w:val="Heading 4 Char"/>
    <w:basedOn w:val="DefaultParagraphFont"/>
    <w:link w:val="Heading4"/>
    <w:uiPriority w:val="9"/>
    <w:rsid w:val="00C72842"/>
    <w:rPr>
      <w:rFonts w:ascii="Cambria" w:eastAsia="MS Gothic" w:hAnsi="Cambria" w:cs="Times New Roman"/>
      <w:b/>
      <w:bCs/>
      <w:iCs/>
      <w:color w:val="4F81BD"/>
      <w:kern w:val="0"/>
      <w:sz w:val="24"/>
      <w:szCs w:val="24"/>
    </w:rPr>
  </w:style>
  <w:style w:type="character" w:customStyle="1" w:styleId="Heading5Char">
    <w:name w:val="Heading 5 Char"/>
    <w:basedOn w:val="DefaultParagraphFont"/>
    <w:link w:val="Heading5"/>
    <w:uiPriority w:val="9"/>
    <w:rsid w:val="00C72842"/>
    <w:rPr>
      <w:rFonts w:ascii="Cambria" w:eastAsia="MS Gothic" w:hAnsi="Cambria" w:cs="Times New Roman"/>
      <w:kern w:val="0"/>
      <w:sz w:val="24"/>
      <w:szCs w:val="24"/>
    </w:rPr>
  </w:style>
  <w:style w:type="character" w:customStyle="1" w:styleId="Heading6Char">
    <w:name w:val="Heading 6 Char"/>
    <w:basedOn w:val="DefaultParagraphFont"/>
    <w:link w:val="Heading6"/>
    <w:uiPriority w:val="9"/>
    <w:rsid w:val="00C72842"/>
    <w:rPr>
      <w:rFonts w:ascii="Cambria" w:eastAsia="MS Gothic" w:hAnsi="Cambria" w:cs="Times New Roman"/>
      <w:i/>
      <w:iCs/>
      <w:color w:val="243F60"/>
      <w:kern w:val="0"/>
      <w:sz w:val="24"/>
      <w:szCs w:val="24"/>
    </w:rPr>
  </w:style>
  <w:style w:type="character" w:customStyle="1" w:styleId="Heading7Char">
    <w:name w:val="Heading 7 Char"/>
    <w:basedOn w:val="DefaultParagraphFont"/>
    <w:link w:val="Heading7"/>
    <w:uiPriority w:val="9"/>
    <w:rsid w:val="00C72842"/>
    <w:rPr>
      <w:rFonts w:ascii="Cambria" w:eastAsia="MS Gothic" w:hAnsi="Cambria" w:cs="Times New Roman"/>
      <w:i/>
      <w:iCs/>
      <w:color w:val="404040"/>
      <w:kern w:val="0"/>
      <w:sz w:val="24"/>
      <w:szCs w:val="24"/>
    </w:rPr>
  </w:style>
  <w:style w:type="character" w:customStyle="1" w:styleId="Heading8Char">
    <w:name w:val="Heading 8 Char"/>
    <w:basedOn w:val="DefaultParagraphFont"/>
    <w:link w:val="Heading8"/>
    <w:uiPriority w:val="9"/>
    <w:rsid w:val="00C72842"/>
    <w:rPr>
      <w:rFonts w:ascii="Cambria" w:eastAsia="MS Gothic" w:hAnsi="Cambria" w:cs="Times New Roman"/>
      <w:color w:val="404040"/>
      <w:kern w:val="0"/>
      <w:sz w:val="20"/>
      <w:szCs w:val="20"/>
    </w:rPr>
  </w:style>
  <w:style w:type="character" w:customStyle="1" w:styleId="Heading9Char">
    <w:name w:val="Heading 9 Char"/>
    <w:basedOn w:val="DefaultParagraphFont"/>
    <w:link w:val="Heading9"/>
    <w:uiPriority w:val="9"/>
    <w:rsid w:val="00C72842"/>
    <w:rPr>
      <w:rFonts w:ascii="Cambria" w:eastAsia="MS Gothic" w:hAnsi="Cambria" w:cs="Times New Roman"/>
      <w:i/>
      <w:iCs/>
      <w:color w:val="404040"/>
      <w:kern w:val="0"/>
      <w:sz w:val="20"/>
      <w:szCs w:val="20"/>
    </w:rPr>
  </w:style>
  <w:style w:type="character" w:customStyle="1" w:styleId="InternetLink">
    <w:name w:val="Internet Link"/>
    <w:basedOn w:val="DefaultParagraphFont"/>
    <w:uiPriority w:val="99"/>
    <w:unhideWhenUsed/>
    <w:rsid w:val="00C72842"/>
    <w:rPr>
      <w:color w:val="0000FF"/>
      <w:u w:val="single"/>
    </w:rPr>
  </w:style>
  <w:style w:type="character" w:customStyle="1" w:styleId="high-light-bg">
    <w:name w:val="high-light-bg"/>
    <w:basedOn w:val="DefaultParagraphFont"/>
    <w:rsid w:val="00C72842"/>
  </w:style>
  <w:style w:type="paragraph" w:styleId="TOC2">
    <w:name w:val="toc 2"/>
    <w:basedOn w:val="Normal"/>
    <w:next w:val="Normal"/>
    <w:autoRedefine/>
    <w:uiPriority w:val="39"/>
    <w:unhideWhenUsed/>
    <w:rsid w:val="00C72842"/>
    <w:pPr>
      <w:ind w:left="240"/>
    </w:pPr>
    <w:rPr>
      <w:rFonts w:asciiTheme="minorHAnsi" w:eastAsiaTheme="minorHAnsi"/>
      <w:smallCaps/>
      <w:sz w:val="20"/>
      <w:szCs w:val="20"/>
    </w:rPr>
  </w:style>
  <w:style w:type="paragraph" w:styleId="TOC3">
    <w:name w:val="toc 3"/>
    <w:basedOn w:val="Normal"/>
    <w:next w:val="Normal"/>
    <w:autoRedefine/>
    <w:uiPriority w:val="39"/>
    <w:unhideWhenUsed/>
    <w:rsid w:val="00C72842"/>
    <w:pPr>
      <w:ind w:left="480"/>
    </w:pPr>
    <w:rPr>
      <w:rFonts w:asciiTheme="minorHAnsi" w:eastAsiaTheme="minorHAnsi"/>
      <w:i/>
      <w:iCs/>
      <w:sz w:val="20"/>
      <w:szCs w:val="20"/>
    </w:rPr>
  </w:style>
  <w:style w:type="paragraph" w:styleId="TOC4">
    <w:name w:val="toc 4"/>
    <w:basedOn w:val="Normal"/>
    <w:next w:val="Normal"/>
    <w:autoRedefine/>
    <w:uiPriority w:val="39"/>
    <w:unhideWhenUsed/>
    <w:rsid w:val="00C72842"/>
    <w:pPr>
      <w:ind w:left="720"/>
    </w:pPr>
    <w:rPr>
      <w:rFonts w:asciiTheme="minorHAnsi" w:eastAsiaTheme="minorHAnsi"/>
      <w:sz w:val="18"/>
      <w:szCs w:val="18"/>
    </w:rPr>
  </w:style>
  <w:style w:type="paragraph" w:styleId="TOC5">
    <w:name w:val="toc 5"/>
    <w:basedOn w:val="Normal"/>
    <w:next w:val="Normal"/>
    <w:autoRedefine/>
    <w:uiPriority w:val="39"/>
    <w:unhideWhenUsed/>
    <w:rsid w:val="00C72842"/>
    <w:pPr>
      <w:ind w:left="960"/>
    </w:pPr>
    <w:rPr>
      <w:rFonts w:asciiTheme="minorHAnsi" w:eastAsiaTheme="minorHAnsi"/>
      <w:sz w:val="18"/>
      <w:szCs w:val="18"/>
    </w:rPr>
  </w:style>
  <w:style w:type="paragraph" w:styleId="TOC6">
    <w:name w:val="toc 6"/>
    <w:basedOn w:val="Normal"/>
    <w:next w:val="Normal"/>
    <w:autoRedefine/>
    <w:uiPriority w:val="39"/>
    <w:unhideWhenUsed/>
    <w:rsid w:val="00C72842"/>
    <w:pPr>
      <w:ind w:left="1200"/>
    </w:pPr>
    <w:rPr>
      <w:rFonts w:asciiTheme="minorHAnsi" w:eastAsiaTheme="minorHAnsi"/>
      <w:sz w:val="18"/>
      <w:szCs w:val="18"/>
    </w:rPr>
  </w:style>
  <w:style w:type="paragraph" w:styleId="TOC7">
    <w:name w:val="toc 7"/>
    <w:basedOn w:val="Normal"/>
    <w:next w:val="Normal"/>
    <w:autoRedefine/>
    <w:uiPriority w:val="39"/>
    <w:unhideWhenUsed/>
    <w:rsid w:val="00C72842"/>
    <w:pPr>
      <w:ind w:left="1440"/>
    </w:pPr>
    <w:rPr>
      <w:rFonts w:asciiTheme="minorHAnsi" w:eastAsiaTheme="minorHAnsi"/>
      <w:sz w:val="18"/>
      <w:szCs w:val="18"/>
    </w:rPr>
  </w:style>
  <w:style w:type="paragraph" w:styleId="TOC8">
    <w:name w:val="toc 8"/>
    <w:basedOn w:val="Normal"/>
    <w:next w:val="Normal"/>
    <w:autoRedefine/>
    <w:uiPriority w:val="39"/>
    <w:unhideWhenUsed/>
    <w:rsid w:val="00C72842"/>
    <w:pPr>
      <w:ind w:left="1680"/>
    </w:pPr>
    <w:rPr>
      <w:rFonts w:asciiTheme="minorHAnsi" w:eastAsiaTheme="minorHAnsi"/>
      <w:sz w:val="18"/>
      <w:szCs w:val="18"/>
    </w:rPr>
  </w:style>
  <w:style w:type="paragraph" w:styleId="TOC9">
    <w:name w:val="toc 9"/>
    <w:basedOn w:val="Normal"/>
    <w:next w:val="Normal"/>
    <w:autoRedefine/>
    <w:uiPriority w:val="39"/>
    <w:unhideWhenUsed/>
    <w:rsid w:val="00C72842"/>
    <w:pPr>
      <w:ind w:left="1920"/>
    </w:pPr>
    <w:rPr>
      <w:rFonts w:asciiTheme="minorHAnsi" w:eastAsiaTheme="minorHAnsi"/>
      <w:sz w:val="18"/>
      <w:szCs w:val="18"/>
    </w:rPr>
  </w:style>
  <w:style w:type="character" w:styleId="UnresolvedMention">
    <w:name w:val="Unresolved Mention"/>
    <w:basedOn w:val="DefaultParagraphFont"/>
    <w:uiPriority w:val="99"/>
    <w:semiHidden/>
    <w:unhideWhenUsed/>
    <w:rsid w:val="00C72842"/>
    <w:rPr>
      <w:color w:val="605E5C"/>
      <w:shd w:val="clear" w:color="auto" w:fill="E1DFDD"/>
    </w:rPr>
  </w:style>
  <w:style w:type="character" w:styleId="Emphasis">
    <w:name w:val="Emphasis"/>
    <w:basedOn w:val="DefaultParagraphFont"/>
    <w:uiPriority w:val="20"/>
    <w:qFormat/>
    <w:rsid w:val="00DF74FA"/>
    <w:rPr>
      <w:i/>
      <w:iCs/>
    </w:rPr>
  </w:style>
  <w:style w:type="paragraph" w:styleId="Header">
    <w:name w:val="header"/>
    <w:basedOn w:val="Normal"/>
    <w:link w:val="HeaderChar"/>
    <w:uiPriority w:val="99"/>
    <w:unhideWhenUsed/>
    <w:rsid w:val="00690B8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90B85"/>
    <w:rPr>
      <w:rFonts w:ascii="Times New Roman" w:hAnsi="Times New Roman" w:cs="Times New Roman"/>
      <w:kern w:val="0"/>
      <w:sz w:val="18"/>
      <w:szCs w:val="18"/>
      <w:bdr w:val="nil"/>
      <w:lang w:eastAsia="en-US"/>
    </w:rPr>
  </w:style>
  <w:style w:type="paragraph" w:styleId="Footer">
    <w:name w:val="footer"/>
    <w:basedOn w:val="Normal"/>
    <w:link w:val="FooterChar"/>
    <w:uiPriority w:val="99"/>
    <w:unhideWhenUsed/>
    <w:rsid w:val="00690B8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90B85"/>
    <w:rPr>
      <w:rFonts w:ascii="Times New Roman" w:hAnsi="Times New Roman" w:cs="Times New Roman"/>
      <w:kern w:val="0"/>
      <w:sz w:val="18"/>
      <w:szCs w:val="18"/>
      <w:bdr w:val="nil"/>
      <w:lang w:eastAsia="en-US"/>
    </w:rPr>
  </w:style>
  <w:style w:type="paragraph" w:styleId="Date">
    <w:name w:val="Date"/>
    <w:basedOn w:val="Normal"/>
    <w:next w:val="Normal"/>
    <w:link w:val="DateChar"/>
    <w:uiPriority w:val="99"/>
    <w:semiHidden/>
    <w:unhideWhenUsed/>
    <w:rsid w:val="00334D40"/>
    <w:pPr>
      <w:ind w:leftChars="2500" w:left="100"/>
    </w:pPr>
  </w:style>
  <w:style w:type="character" w:customStyle="1" w:styleId="DateChar">
    <w:name w:val="Date Char"/>
    <w:basedOn w:val="DefaultParagraphFont"/>
    <w:link w:val="Date"/>
    <w:uiPriority w:val="99"/>
    <w:semiHidden/>
    <w:rsid w:val="00334D40"/>
    <w:rPr>
      <w:rFonts w:ascii="Times New Roman" w:hAnsi="Times New Roman" w:cs="Times New Roman"/>
      <w:kern w:val="0"/>
      <w:sz w:val="24"/>
      <w:szCs w:val="24"/>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200A5-DAE8-4871-8001-C4AE803F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25216</Words>
  <Characters>143732</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Zhaoru Zhang</dc:creator>
  <cp:keywords/>
  <dc:description/>
  <cp:lastModifiedBy>Zhaoru Zhang</cp:lastModifiedBy>
  <cp:revision>49</cp:revision>
  <cp:lastPrinted>2022-04-11T07:04:00Z</cp:lastPrinted>
  <dcterms:created xsi:type="dcterms:W3CDTF">2021-04-12T02:44:00Z</dcterms:created>
  <dcterms:modified xsi:type="dcterms:W3CDTF">2022-04-11T08:49:00Z</dcterms:modified>
</cp:coreProperties>
</file>