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AE99" w14:textId="3014DF15" w:rsidR="00E32771" w:rsidRPr="007C58D2" w:rsidRDefault="00E32771" w:rsidP="001756D6">
      <w:pPr>
        <w:spacing w:line="360" w:lineRule="auto"/>
        <w:rPr>
          <w:rFonts w:ascii="Arial" w:eastAsia="宋体" w:hAnsi="Arial" w:cs="Arial"/>
          <w:sz w:val="32"/>
          <w:szCs w:val="32"/>
        </w:rPr>
      </w:pPr>
      <w:r w:rsidRPr="007C58D2">
        <w:rPr>
          <w:rFonts w:ascii="Arial" w:eastAsia="宋体" w:hAnsi="Arial" w:cs="Arial"/>
          <w:sz w:val="32"/>
          <w:szCs w:val="32"/>
        </w:rPr>
        <w:t>一</w:t>
      </w:r>
      <w:r w:rsidRPr="007C58D2">
        <w:rPr>
          <w:rFonts w:ascii="Arial" w:eastAsia="宋体" w:hAnsi="Arial" w:cs="Arial"/>
          <w:sz w:val="32"/>
          <w:szCs w:val="32"/>
        </w:rPr>
        <w:t>.A</w:t>
      </w:r>
      <w:r w:rsidRPr="007C58D2">
        <w:rPr>
          <w:rFonts w:ascii="Arial" w:eastAsia="宋体" w:hAnsi="Arial" w:cs="Arial"/>
          <w:sz w:val="32"/>
          <w:szCs w:val="32"/>
        </w:rPr>
        <w:t xml:space="preserve">TLAS </w:t>
      </w:r>
      <w:r w:rsidRPr="007C58D2">
        <w:rPr>
          <w:rFonts w:ascii="Arial" w:eastAsia="宋体" w:hAnsi="Arial" w:cs="Arial"/>
          <w:sz w:val="32"/>
          <w:szCs w:val="32"/>
        </w:rPr>
        <w:t>的主要子探测器包括：</w:t>
      </w:r>
    </w:p>
    <w:p w14:paraId="70AEC4B3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内径迹探测器（</w:t>
      </w:r>
      <w:r w:rsidRPr="007C58D2">
        <w:rPr>
          <w:rFonts w:ascii="Arial" w:eastAsia="宋体" w:hAnsi="Arial" w:cs="Arial"/>
        </w:rPr>
        <w:t>Inner Detector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ID</w:t>
      </w:r>
      <w:r w:rsidRPr="007C58D2">
        <w:rPr>
          <w:rFonts w:ascii="Arial" w:eastAsia="宋体" w:hAnsi="Arial" w:cs="Arial"/>
        </w:rPr>
        <w:t>）</w:t>
      </w:r>
      <w:r w:rsidRPr="007C58D2">
        <w:rPr>
          <w:rFonts w:ascii="Arial" w:eastAsia="宋体" w:hAnsi="Arial" w:cs="Arial"/>
        </w:rPr>
        <w:t xml:space="preserve"> </w:t>
      </w:r>
    </w:p>
    <w:p w14:paraId="7BBCEBCE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电磁量能器（</w:t>
      </w:r>
      <w:r w:rsidRPr="007C58D2">
        <w:rPr>
          <w:rFonts w:ascii="Arial" w:eastAsia="宋体" w:hAnsi="Arial" w:cs="Arial"/>
        </w:rPr>
        <w:t>Electromagnetic Calorimeter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ECAL</w:t>
      </w:r>
      <w:r w:rsidRPr="007C58D2">
        <w:rPr>
          <w:rFonts w:ascii="Arial" w:eastAsia="宋体" w:hAnsi="Arial" w:cs="Arial"/>
        </w:rPr>
        <w:t>）</w:t>
      </w:r>
      <w:r w:rsidRPr="007C58D2">
        <w:rPr>
          <w:rFonts w:ascii="Arial" w:eastAsia="宋体" w:hAnsi="Arial" w:cs="Arial"/>
        </w:rPr>
        <w:t xml:space="preserve"> </w:t>
      </w:r>
    </w:p>
    <w:p w14:paraId="19AF3A72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强子量能器（</w:t>
      </w:r>
      <w:r w:rsidRPr="007C58D2">
        <w:rPr>
          <w:rFonts w:ascii="Arial" w:eastAsia="宋体" w:hAnsi="Arial" w:cs="Arial"/>
        </w:rPr>
        <w:t>Hadronic Calorimeter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HCAL</w:t>
      </w:r>
      <w:r w:rsidRPr="007C58D2">
        <w:rPr>
          <w:rFonts w:ascii="Arial" w:eastAsia="宋体" w:hAnsi="Arial" w:cs="Arial"/>
        </w:rPr>
        <w:t>）</w:t>
      </w:r>
      <w:r w:rsidRPr="007C58D2">
        <w:rPr>
          <w:rFonts w:ascii="Arial" w:eastAsia="宋体" w:hAnsi="Arial" w:cs="Arial"/>
        </w:rPr>
        <w:t xml:space="preserve"> </w:t>
      </w:r>
    </w:p>
    <w:p w14:paraId="7261DD96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缪子谱仪（</w:t>
      </w:r>
      <w:r w:rsidRPr="007C58D2">
        <w:rPr>
          <w:rFonts w:ascii="Arial" w:eastAsia="宋体" w:hAnsi="Arial" w:cs="Arial"/>
        </w:rPr>
        <w:t>Muon Spectrometer</w:t>
      </w:r>
      <w:r w:rsidRPr="007C58D2">
        <w:rPr>
          <w:rFonts w:ascii="Arial" w:eastAsia="宋体" w:hAnsi="Arial" w:cs="Arial"/>
        </w:rPr>
        <w:t>）</w:t>
      </w:r>
      <w:r w:rsidRPr="007C58D2">
        <w:rPr>
          <w:rFonts w:ascii="Arial" w:eastAsia="宋体" w:hAnsi="Arial" w:cs="Arial"/>
        </w:rPr>
        <w:t xml:space="preserve"> </w:t>
      </w:r>
    </w:p>
    <w:p w14:paraId="2F7EA9D8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磁体系统（</w:t>
      </w:r>
      <w:r w:rsidRPr="007C58D2">
        <w:rPr>
          <w:rFonts w:ascii="Arial" w:eastAsia="宋体" w:hAnsi="Arial" w:cs="Arial"/>
        </w:rPr>
        <w:t>Solenoid + Toroid Magnet</w:t>
      </w:r>
      <w:r w:rsidRPr="007C58D2">
        <w:rPr>
          <w:rFonts w:ascii="Arial" w:eastAsia="宋体" w:hAnsi="Arial" w:cs="Arial"/>
        </w:rPr>
        <w:t>）</w:t>
      </w:r>
      <w:r w:rsidRPr="007C58D2">
        <w:rPr>
          <w:rFonts w:ascii="Arial" w:eastAsia="宋体" w:hAnsi="Arial" w:cs="Arial"/>
        </w:rPr>
        <w:t xml:space="preserve"> </w:t>
      </w:r>
    </w:p>
    <w:p w14:paraId="2946A21B" w14:textId="77777777" w:rsidR="00E32771" w:rsidRPr="007C58D2" w:rsidRDefault="00E32771" w:rsidP="001756D6">
      <w:pPr>
        <w:numPr>
          <w:ilvl w:val="0"/>
          <w:numId w:val="1"/>
        </w:numPr>
        <w:tabs>
          <w:tab w:val="num" w:pos="720"/>
        </w:tabs>
        <w:spacing w:line="240" w:lineRule="auto"/>
        <w:ind w:left="641" w:hanging="357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触发与数据获取系统（</w:t>
      </w:r>
      <w:r w:rsidRPr="007C58D2">
        <w:rPr>
          <w:rFonts w:ascii="Arial" w:eastAsia="宋体" w:hAnsi="Arial" w:cs="Arial"/>
        </w:rPr>
        <w:t>Trigger &amp; DAQ</w:t>
      </w:r>
      <w:r w:rsidRPr="007C58D2">
        <w:rPr>
          <w:rFonts w:ascii="Arial" w:eastAsia="宋体" w:hAnsi="Arial" w:cs="Arial"/>
        </w:rPr>
        <w:t>）</w:t>
      </w:r>
    </w:p>
    <w:tbl>
      <w:tblPr>
        <w:tblW w:w="89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2471"/>
        <w:gridCol w:w="3842"/>
      </w:tblGrid>
      <w:tr w:rsidR="00E32771" w:rsidRPr="007C58D2" w14:paraId="08ECF7BE" w14:textId="77777777" w:rsidTr="00E32771">
        <w:trPr>
          <w:trHeight w:val="55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AFEAE5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  <w:b/>
                <w:bCs/>
              </w:rPr>
            </w:pPr>
            <w:r w:rsidRPr="007C58D2">
              <w:rPr>
                <w:rFonts w:ascii="Arial" w:eastAsia="宋体" w:hAnsi="Arial" w:cs="Arial"/>
                <w:b/>
                <w:bCs/>
              </w:rPr>
              <w:t>子探测器</w:t>
            </w:r>
          </w:p>
        </w:tc>
        <w:tc>
          <w:tcPr>
            <w:tcW w:w="0" w:type="auto"/>
            <w:vAlign w:val="center"/>
            <w:hideMark/>
          </w:tcPr>
          <w:p w14:paraId="77D3095D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  <w:b/>
                <w:bCs/>
              </w:rPr>
            </w:pPr>
            <w:r w:rsidRPr="007C58D2">
              <w:rPr>
                <w:rFonts w:ascii="Arial" w:eastAsia="宋体" w:hAnsi="Arial" w:cs="Arial"/>
                <w:b/>
                <w:bCs/>
              </w:rPr>
              <w:t>功能</w:t>
            </w:r>
          </w:p>
        </w:tc>
        <w:tc>
          <w:tcPr>
            <w:tcW w:w="0" w:type="auto"/>
            <w:vAlign w:val="center"/>
            <w:hideMark/>
          </w:tcPr>
          <w:p w14:paraId="761B1B23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  <w:b/>
                <w:bCs/>
              </w:rPr>
            </w:pPr>
            <w:r w:rsidRPr="007C58D2">
              <w:rPr>
                <w:rFonts w:ascii="Arial" w:eastAsia="宋体" w:hAnsi="Arial" w:cs="Arial"/>
                <w:b/>
                <w:bCs/>
              </w:rPr>
              <w:t>Higgs</w:t>
            </w:r>
            <w:r w:rsidRPr="007C58D2">
              <w:rPr>
                <w:rFonts w:ascii="Arial" w:eastAsia="宋体" w:hAnsi="Arial" w:cs="Arial"/>
                <w:b/>
                <w:bCs/>
              </w:rPr>
              <w:t>发现中的作用</w:t>
            </w:r>
          </w:p>
        </w:tc>
      </w:tr>
      <w:tr w:rsidR="00E32771" w:rsidRPr="007C58D2" w14:paraId="5EA98388" w14:textId="77777777" w:rsidTr="00E32771">
        <w:trPr>
          <w:trHeight w:val="542"/>
          <w:tblCellSpacing w:w="15" w:type="dxa"/>
        </w:trPr>
        <w:tc>
          <w:tcPr>
            <w:tcW w:w="0" w:type="auto"/>
            <w:vAlign w:val="center"/>
            <w:hideMark/>
          </w:tcPr>
          <w:p w14:paraId="05E8E867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Inner Detector</w:t>
            </w:r>
          </w:p>
        </w:tc>
        <w:tc>
          <w:tcPr>
            <w:tcW w:w="0" w:type="auto"/>
            <w:vAlign w:val="center"/>
            <w:hideMark/>
          </w:tcPr>
          <w:p w14:paraId="5328699E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测轨迹、顶点</w:t>
            </w:r>
          </w:p>
        </w:tc>
        <w:tc>
          <w:tcPr>
            <w:tcW w:w="0" w:type="auto"/>
            <w:vAlign w:val="center"/>
            <w:hideMark/>
          </w:tcPr>
          <w:p w14:paraId="5068C710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重建电子、</w:t>
            </w:r>
            <w:r w:rsidRPr="007C58D2">
              <w:rPr>
                <w:rFonts w:ascii="Arial" w:eastAsia="宋体" w:hAnsi="Arial" w:cs="Arial"/>
              </w:rPr>
              <w:t>μ</w:t>
            </w:r>
            <w:r w:rsidRPr="007C58D2">
              <w:rPr>
                <w:rFonts w:ascii="Arial" w:eastAsia="宋体" w:hAnsi="Arial" w:cs="Arial"/>
              </w:rPr>
              <w:t>、</w:t>
            </w:r>
            <w:r w:rsidRPr="007C58D2">
              <w:rPr>
                <w:rFonts w:ascii="Arial" w:eastAsia="宋体" w:hAnsi="Arial" w:cs="Arial"/>
              </w:rPr>
              <w:t>b</w:t>
            </w:r>
            <w:r w:rsidRPr="007C58D2">
              <w:rPr>
                <w:rFonts w:ascii="Arial" w:eastAsia="宋体" w:hAnsi="Arial" w:cs="Arial"/>
              </w:rPr>
              <w:t>顶点</w:t>
            </w:r>
          </w:p>
        </w:tc>
      </w:tr>
      <w:tr w:rsidR="00E32771" w:rsidRPr="007C58D2" w14:paraId="7A37C5FB" w14:textId="77777777" w:rsidTr="00E32771">
        <w:trPr>
          <w:trHeight w:val="550"/>
          <w:tblCellSpacing w:w="15" w:type="dxa"/>
        </w:trPr>
        <w:tc>
          <w:tcPr>
            <w:tcW w:w="0" w:type="auto"/>
            <w:vAlign w:val="center"/>
            <w:hideMark/>
          </w:tcPr>
          <w:p w14:paraId="2827E6A1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ECAL</w:t>
            </w:r>
          </w:p>
        </w:tc>
        <w:tc>
          <w:tcPr>
            <w:tcW w:w="0" w:type="auto"/>
            <w:vAlign w:val="center"/>
            <w:hideMark/>
          </w:tcPr>
          <w:p w14:paraId="1DC76962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测电子、光子</w:t>
            </w:r>
          </w:p>
        </w:tc>
        <w:tc>
          <w:tcPr>
            <w:tcW w:w="0" w:type="auto"/>
            <w:vAlign w:val="center"/>
            <w:hideMark/>
          </w:tcPr>
          <w:p w14:paraId="0622A59A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proofErr w:type="spellStart"/>
            <w:r w:rsidRPr="007C58D2">
              <w:rPr>
                <w:rFonts w:ascii="Arial" w:eastAsia="宋体" w:hAnsi="Arial" w:cs="Arial"/>
              </w:rPr>
              <w:t>H→γγ</w:t>
            </w:r>
            <w:proofErr w:type="spellEnd"/>
          </w:p>
        </w:tc>
      </w:tr>
      <w:tr w:rsidR="00E32771" w:rsidRPr="007C58D2" w14:paraId="5484028C" w14:textId="77777777" w:rsidTr="00E32771">
        <w:trPr>
          <w:trHeight w:val="542"/>
          <w:tblCellSpacing w:w="15" w:type="dxa"/>
        </w:trPr>
        <w:tc>
          <w:tcPr>
            <w:tcW w:w="0" w:type="auto"/>
            <w:vAlign w:val="center"/>
            <w:hideMark/>
          </w:tcPr>
          <w:p w14:paraId="48B3217F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HCAL</w:t>
            </w:r>
          </w:p>
        </w:tc>
        <w:tc>
          <w:tcPr>
            <w:tcW w:w="0" w:type="auto"/>
            <w:vAlign w:val="center"/>
            <w:hideMark/>
          </w:tcPr>
          <w:p w14:paraId="1B18F3F5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测</w:t>
            </w:r>
            <w:r w:rsidRPr="007C58D2">
              <w:rPr>
                <w:rFonts w:ascii="Arial" w:eastAsia="宋体" w:hAnsi="Arial" w:cs="Arial"/>
              </w:rPr>
              <w:t>Jet</w:t>
            </w:r>
          </w:p>
        </w:tc>
        <w:tc>
          <w:tcPr>
            <w:tcW w:w="0" w:type="auto"/>
            <w:vAlign w:val="center"/>
            <w:hideMark/>
          </w:tcPr>
          <w:p w14:paraId="2753CA48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proofErr w:type="spellStart"/>
            <w:r w:rsidRPr="007C58D2">
              <w:rPr>
                <w:rFonts w:ascii="Arial" w:eastAsia="宋体" w:hAnsi="Arial" w:cs="Arial"/>
              </w:rPr>
              <w:t>H→bb</w:t>
            </w:r>
            <w:proofErr w:type="spellEnd"/>
            <w:r w:rsidRPr="007C58D2">
              <w:rPr>
                <w:rFonts w:ascii="Arial" w:eastAsia="宋体" w:hAnsi="Arial" w:cs="Arial"/>
              </w:rPr>
              <w:t>、</w:t>
            </w:r>
            <w:r w:rsidRPr="007C58D2">
              <w:rPr>
                <w:rFonts w:ascii="Arial" w:eastAsia="宋体" w:hAnsi="Arial" w:cs="Arial"/>
              </w:rPr>
              <w:t>Jet</w:t>
            </w:r>
            <w:r w:rsidRPr="007C58D2">
              <w:rPr>
                <w:rFonts w:ascii="Arial" w:eastAsia="宋体" w:hAnsi="Arial" w:cs="Arial"/>
              </w:rPr>
              <w:t>分析</w:t>
            </w:r>
          </w:p>
        </w:tc>
      </w:tr>
      <w:tr w:rsidR="00E32771" w:rsidRPr="007C58D2" w14:paraId="350019E9" w14:textId="77777777" w:rsidTr="00E32771">
        <w:trPr>
          <w:trHeight w:val="550"/>
          <w:tblCellSpacing w:w="15" w:type="dxa"/>
        </w:trPr>
        <w:tc>
          <w:tcPr>
            <w:tcW w:w="0" w:type="auto"/>
            <w:vAlign w:val="center"/>
            <w:hideMark/>
          </w:tcPr>
          <w:p w14:paraId="67629F41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Muon System</w:t>
            </w:r>
          </w:p>
        </w:tc>
        <w:tc>
          <w:tcPr>
            <w:tcW w:w="0" w:type="auto"/>
            <w:vAlign w:val="center"/>
            <w:hideMark/>
          </w:tcPr>
          <w:p w14:paraId="4D847E1E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测</w:t>
            </w:r>
            <w:r w:rsidRPr="007C58D2">
              <w:rPr>
                <w:rFonts w:ascii="Arial" w:eastAsia="宋体" w:hAnsi="Arial" w:cs="Arial"/>
              </w:rPr>
              <w:t>μ</w:t>
            </w:r>
          </w:p>
        </w:tc>
        <w:tc>
          <w:tcPr>
            <w:tcW w:w="0" w:type="auto"/>
            <w:vAlign w:val="center"/>
            <w:hideMark/>
          </w:tcPr>
          <w:p w14:paraId="6EE72840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H→ZZ→4μ</w:t>
            </w:r>
          </w:p>
        </w:tc>
      </w:tr>
      <w:tr w:rsidR="00E32771" w:rsidRPr="007C58D2" w14:paraId="1363B74D" w14:textId="77777777" w:rsidTr="00E32771">
        <w:trPr>
          <w:trHeight w:val="550"/>
          <w:tblCellSpacing w:w="15" w:type="dxa"/>
        </w:trPr>
        <w:tc>
          <w:tcPr>
            <w:tcW w:w="0" w:type="auto"/>
            <w:vAlign w:val="center"/>
            <w:hideMark/>
          </w:tcPr>
          <w:p w14:paraId="5FEEC075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Magnet</w:t>
            </w:r>
          </w:p>
        </w:tc>
        <w:tc>
          <w:tcPr>
            <w:tcW w:w="0" w:type="auto"/>
            <w:vAlign w:val="center"/>
            <w:hideMark/>
          </w:tcPr>
          <w:p w14:paraId="655A26E9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测动量</w:t>
            </w:r>
          </w:p>
        </w:tc>
        <w:tc>
          <w:tcPr>
            <w:tcW w:w="0" w:type="auto"/>
            <w:vAlign w:val="center"/>
            <w:hideMark/>
          </w:tcPr>
          <w:p w14:paraId="4E93B3C0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所有带电粒子</w:t>
            </w:r>
          </w:p>
        </w:tc>
      </w:tr>
      <w:tr w:rsidR="00E32771" w:rsidRPr="007C58D2" w14:paraId="1931AC57" w14:textId="77777777" w:rsidTr="00E32771">
        <w:trPr>
          <w:trHeight w:val="542"/>
          <w:tblCellSpacing w:w="15" w:type="dxa"/>
        </w:trPr>
        <w:tc>
          <w:tcPr>
            <w:tcW w:w="0" w:type="auto"/>
            <w:vAlign w:val="center"/>
            <w:hideMark/>
          </w:tcPr>
          <w:p w14:paraId="737BC3AF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6E0F120C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数据筛选</w:t>
            </w:r>
          </w:p>
        </w:tc>
        <w:tc>
          <w:tcPr>
            <w:tcW w:w="0" w:type="auto"/>
            <w:vAlign w:val="center"/>
            <w:hideMark/>
          </w:tcPr>
          <w:p w14:paraId="533451C4" w14:textId="77777777" w:rsidR="00E32771" w:rsidRPr="007C58D2" w:rsidRDefault="00E32771" w:rsidP="001756D6">
            <w:pPr>
              <w:spacing w:line="360" w:lineRule="auto"/>
              <w:jc w:val="center"/>
              <w:rPr>
                <w:rFonts w:ascii="Arial" w:eastAsia="宋体" w:hAnsi="Arial" w:cs="Arial"/>
              </w:rPr>
            </w:pPr>
            <w:r w:rsidRPr="007C58D2">
              <w:rPr>
                <w:rFonts w:ascii="Arial" w:eastAsia="宋体" w:hAnsi="Arial" w:cs="Arial"/>
              </w:rPr>
              <w:t>保存</w:t>
            </w:r>
            <w:r w:rsidRPr="007C58D2">
              <w:rPr>
                <w:rFonts w:ascii="Arial" w:eastAsia="宋体" w:hAnsi="Arial" w:cs="Arial"/>
              </w:rPr>
              <w:t>Higgs</w:t>
            </w:r>
            <w:r w:rsidRPr="007C58D2">
              <w:rPr>
                <w:rFonts w:ascii="Arial" w:eastAsia="宋体" w:hAnsi="Arial" w:cs="Arial"/>
              </w:rPr>
              <w:t>候选事件</w:t>
            </w:r>
          </w:p>
        </w:tc>
      </w:tr>
    </w:tbl>
    <w:p w14:paraId="512C07A7" w14:textId="77777777" w:rsidR="007F349A" w:rsidRPr="007C58D2" w:rsidRDefault="007F349A" w:rsidP="001756D6">
      <w:pPr>
        <w:spacing w:line="360" w:lineRule="auto"/>
        <w:rPr>
          <w:rFonts w:ascii="Arial" w:eastAsia="宋体" w:hAnsi="Arial" w:cs="Arial"/>
        </w:rPr>
      </w:pPr>
    </w:p>
    <w:p w14:paraId="17732CA8" w14:textId="77777777" w:rsidR="00E32771" w:rsidRPr="007C58D2" w:rsidRDefault="00E32771" w:rsidP="001756D6">
      <w:pPr>
        <w:spacing w:line="360" w:lineRule="auto"/>
        <w:rPr>
          <w:rFonts w:ascii="Arial" w:eastAsia="宋体" w:hAnsi="Arial" w:cs="Arial"/>
          <w:sz w:val="32"/>
          <w:szCs w:val="32"/>
        </w:rPr>
      </w:pPr>
      <w:r w:rsidRPr="007C58D2">
        <w:rPr>
          <w:rFonts w:ascii="Arial" w:eastAsia="宋体" w:hAnsi="Arial" w:cs="Arial"/>
          <w:sz w:val="32"/>
          <w:szCs w:val="32"/>
        </w:rPr>
        <w:t>二</w:t>
      </w:r>
      <w:r w:rsidRPr="007C58D2">
        <w:rPr>
          <w:rFonts w:ascii="Arial" w:eastAsia="宋体" w:hAnsi="Arial" w:cs="Arial"/>
          <w:sz w:val="32"/>
          <w:szCs w:val="32"/>
        </w:rPr>
        <w:t xml:space="preserve">. </w:t>
      </w:r>
      <w:r w:rsidRPr="007C58D2">
        <w:rPr>
          <w:rFonts w:ascii="Arial" w:eastAsia="宋体" w:hAnsi="Arial" w:cs="Arial"/>
          <w:sz w:val="32"/>
          <w:szCs w:val="32"/>
        </w:rPr>
        <w:t xml:space="preserve">ATLAS </w:t>
      </w:r>
      <w:r w:rsidRPr="007C58D2">
        <w:rPr>
          <w:rFonts w:ascii="Arial" w:eastAsia="宋体" w:hAnsi="Arial" w:cs="Arial"/>
          <w:sz w:val="32"/>
          <w:szCs w:val="32"/>
        </w:rPr>
        <w:t>径迹探测器工作原理</w:t>
      </w:r>
      <w:r w:rsidRPr="007C58D2">
        <w:rPr>
          <w:rFonts w:ascii="Arial" w:eastAsia="宋体" w:hAnsi="Arial" w:cs="Arial"/>
          <w:sz w:val="32"/>
          <w:szCs w:val="32"/>
        </w:rPr>
        <w:t>：</w:t>
      </w:r>
    </w:p>
    <w:p w14:paraId="7280F661" w14:textId="4840A9C3" w:rsidR="00E32771" w:rsidRPr="007C58D2" w:rsidRDefault="00E32771" w:rsidP="001756D6">
      <w:pPr>
        <w:spacing w:line="360" w:lineRule="auto"/>
        <w:rPr>
          <w:rFonts w:ascii="Arial" w:eastAsia="宋体" w:hAnsi="Arial" w:cs="Arial"/>
          <w:b/>
          <w:bCs/>
        </w:rPr>
      </w:pPr>
      <w:r w:rsidRPr="007C58D2">
        <w:rPr>
          <w:rFonts w:ascii="Arial" w:eastAsia="宋体" w:hAnsi="Arial" w:cs="Arial"/>
        </w:rPr>
        <w:t>1.</w:t>
      </w:r>
      <w:r w:rsidRPr="007C58D2">
        <w:rPr>
          <w:rFonts w:ascii="Arial" w:eastAsia="宋体" w:hAnsi="Arial" w:cs="Arial"/>
        </w:rPr>
        <w:t>带电粒子穿过硅探测器时发生电离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产生大量电子</w:t>
      </w:r>
      <w:r w:rsidRPr="007C58D2">
        <w:rPr>
          <w:rFonts w:ascii="Arial" w:eastAsia="宋体" w:hAnsi="Arial" w:cs="Arial"/>
        </w:rPr>
        <w:t>-</w:t>
      </w:r>
      <w:r w:rsidRPr="007C58D2">
        <w:rPr>
          <w:rFonts w:ascii="Arial" w:eastAsia="宋体" w:hAnsi="Arial" w:cs="Arial"/>
        </w:rPr>
        <w:t>空穴对。硅探测器加有反向偏压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电子漂向电极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空穴漂向另一侧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形成电流脉冲。</w:t>
      </w:r>
      <w:r w:rsidRPr="007C58D2">
        <w:rPr>
          <w:rFonts w:ascii="Arial" w:eastAsia="宋体" w:hAnsi="Arial" w:cs="Arial"/>
        </w:rPr>
        <w:t>ASIC</w:t>
      </w:r>
      <w:r w:rsidRPr="007C58D2">
        <w:rPr>
          <w:rFonts w:ascii="Arial" w:eastAsia="宋体" w:hAnsi="Arial" w:cs="Arial"/>
        </w:rPr>
        <w:t>记录哪根</w:t>
      </w:r>
      <w:r w:rsidRPr="007C58D2">
        <w:rPr>
          <w:rFonts w:ascii="Arial" w:eastAsia="宋体" w:hAnsi="Arial" w:cs="Arial"/>
        </w:rPr>
        <w:t>Strip</w:t>
      </w:r>
      <w:r w:rsidRPr="007C58D2">
        <w:rPr>
          <w:rFonts w:ascii="Arial" w:eastAsia="宋体" w:hAnsi="Arial" w:cs="Arial"/>
        </w:rPr>
        <w:t>响应</w:t>
      </w:r>
      <w:r w:rsidRPr="007C58D2">
        <w:rPr>
          <w:rFonts w:ascii="Arial" w:eastAsia="宋体" w:hAnsi="Arial" w:cs="Arial"/>
        </w:rPr>
        <w:t>、</w:t>
      </w:r>
      <w:r w:rsidRPr="007C58D2">
        <w:rPr>
          <w:rFonts w:ascii="Arial" w:eastAsia="宋体" w:hAnsi="Arial" w:cs="Arial"/>
        </w:rPr>
        <w:t>信号大小</w:t>
      </w:r>
      <w:r w:rsidRPr="007C58D2">
        <w:rPr>
          <w:rFonts w:ascii="Arial" w:eastAsia="宋体" w:hAnsi="Arial" w:cs="Arial"/>
        </w:rPr>
        <w:t>和</w:t>
      </w:r>
      <w:r w:rsidRPr="007C58D2">
        <w:rPr>
          <w:rFonts w:ascii="Arial" w:eastAsia="宋体" w:hAnsi="Arial" w:cs="Arial"/>
        </w:rPr>
        <w:t>到达</w:t>
      </w:r>
      <w:r w:rsidRPr="007C58D2">
        <w:rPr>
          <w:rFonts w:ascii="Arial" w:eastAsia="宋体" w:hAnsi="Arial" w:cs="Arial"/>
        </w:rPr>
        <w:t>时间。</w:t>
      </w:r>
      <w:proofErr w:type="spellStart"/>
      <w:r w:rsidRPr="007C58D2">
        <w:rPr>
          <w:rFonts w:ascii="Arial" w:eastAsia="宋体" w:hAnsi="Arial" w:cs="Arial"/>
        </w:rPr>
        <w:t>ITk</w:t>
      </w:r>
      <w:proofErr w:type="spellEnd"/>
      <w:r w:rsidRPr="007C58D2">
        <w:rPr>
          <w:rFonts w:ascii="Arial" w:eastAsia="宋体" w:hAnsi="Arial" w:cs="Arial"/>
        </w:rPr>
        <w:t>拥有至少</w:t>
      </w:r>
      <w:r w:rsidRPr="007C58D2">
        <w:rPr>
          <w:rFonts w:ascii="Arial" w:eastAsia="宋体" w:hAnsi="Arial" w:cs="Arial"/>
        </w:rPr>
        <w:t>9</w:t>
      </w:r>
      <w:r w:rsidRPr="007C58D2">
        <w:rPr>
          <w:rFonts w:ascii="Arial" w:eastAsia="宋体" w:hAnsi="Arial" w:cs="Arial"/>
        </w:rPr>
        <w:t>层硅探测器。粒子经过</w:t>
      </w:r>
      <w:r w:rsidRPr="007C58D2">
        <w:rPr>
          <w:rFonts w:ascii="Arial" w:eastAsia="宋体" w:hAnsi="Arial" w:cs="Arial"/>
        </w:rPr>
        <w:t>时</w:t>
      </w:r>
      <w:r w:rsidRPr="007C58D2">
        <w:rPr>
          <w:rFonts w:ascii="Arial" w:eastAsia="宋体" w:hAnsi="Arial" w:cs="Arial"/>
        </w:rPr>
        <w:t>连续留下多个</w:t>
      </w:r>
      <w:r w:rsidRPr="007C58D2">
        <w:rPr>
          <w:rFonts w:ascii="Arial" w:eastAsia="宋体" w:hAnsi="Arial" w:cs="Arial"/>
        </w:rPr>
        <w:t>Hit</w:t>
      </w:r>
      <w:r w:rsidRPr="007C58D2">
        <w:rPr>
          <w:rFonts w:ascii="Arial" w:eastAsia="宋体" w:hAnsi="Arial" w:cs="Arial"/>
        </w:rPr>
        <w:t>。软件连接多个</w:t>
      </w:r>
      <w:r w:rsidRPr="007C58D2">
        <w:rPr>
          <w:rFonts w:ascii="Arial" w:eastAsia="宋体" w:hAnsi="Arial" w:cs="Arial"/>
        </w:rPr>
        <w:t>Hi</w:t>
      </w:r>
      <w:r w:rsidRPr="007C58D2">
        <w:rPr>
          <w:rFonts w:ascii="Arial" w:eastAsia="宋体" w:hAnsi="Arial" w:cs="Arial"/>
        </w:rPr>
        <w:t>t</w:t>
      </w:r>
      <w:r w:rsidRPr="007C58D2">
        <w:rPr>
          <w:rFonts w:ascii="Arial" w:eastAsia="宋体" w:hAnsi="Arial" w:cs="Arial"/>
        </w:rPr>
        <w:t>得到一条完整轨迹。带电粒子在磁场中做圆弧运动</w:t>
      </w:r>
      <w:r w:rsidRPr="007C58D2">
        <w:rPr>
          <w:rFonts w:ascii="Arial" w:eastAsia="宋体" w:hAnsi="Arial" w:cs="Arial"/>
        </w:rPr>
        <w:t>：</w:t>
      </w:r>
      <w:r w:rsidRPr="007C58D2">
        <w:rPr>
          <w:rFonts w:ascii="Arial" w:eastAsia="宋体" w:hAnsi="Arial" w:cs="Arial"/>
        </w:rPr>
        <w:t>轨迹越弯</w:t>
      </w:r>
      <w:r w:rsidRPr="007C58D2">
        <w:rPr>
          <w:rFonts w:ascii="Arial" w:eastAsia="宋体" w:hAnsi="Arial" w:cs="Arial"/>
        </w:rPr>
        <w:t>说明</w:t>
      </w:r>
      <w:r w:rsidRPr="007C58D2">
        <w:rPr>
          <w:rFonts w:ascii="Arial" w:eastAsia="宋体" w:hAnsi="Arial" w:cs="Arial"/>
        </w:rPr>
        <w:t>动量越小</w:t>
      </w:r>
      <w:r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轨迹越直</w:t>
      </w:r>
      <w:r w:rsidRPr="007C58D2">
        <w:rPr>
          <w:rFonts w:ascii="Arial" w:eastAsia="宋体" w:hAnsi="Arial" w:cs="Arial"/>
        </w:rPr>
        <w:t>则</w:t>
      </w:r>
      <w:r w:rsidRPr="007C58D2">
        <w:rPr>
          <w:rFonts w:ascii="Arial" w:eastAsia="宋体" w:hAnsi="Arial" w:cs="Arial"/>
        </w:rPr>
        <w:t>动量越大。</w:t>
      </w:r>
    </w:p>
    <w:p w14:paraId="5B354E28" w14:textId="531FAC82" w:rsidR="00E32771" w:rsidRPr="007C58D2" w:rsidRDefault="00E32771" w:rsidP="001756D6">
      <w:pPr>
        <w:spacing w:line="360" w:lineRule="auto"/>
        <w:rPr>
          <w:rFonts w:ascii="Arial" w:eastAsia="宋体" w:hAnsi="Arial" w:cs="Arial"/>
          <w:b/>
          <w:bCs/>
        </w:rPr>
      </w:pPr>
      <w:r w:rsidRPr="007C58D2">
        <w:rPr>
          <w:rFonts w:ascii="Arial" w:eastAsia="宋体" w:hAnsi="Arial" w:cs="Arial"/>
        </w:rPr>
        <w:t>2.</w:t>
      </w:r>
      <w:r w:rsidRPr="007C58D2">
        <w:rPr>
          <w:rFonts w:ascii="Arial" w:eastAsia="宋体" w:hAnsi="Arial" w:cs="Arial"/>
          <w:kern w:val="0"/>
          <w:sz w:val="24"/>
          <w14:ligatures w14:val="none"/>
        </w:rPr>
        <w:t xml:space="preserve"> </w:t>
      </w:r>
      <w:r w:rsidRPr="007C58D2">
        <w:rPr>
          <w:rFonts w:ascii="Arial" w:eastAsia="宋体" w:hAnsi="Arial" w:cs="Arial"/>
        </w:rPr>
        <w:t>升级后的</w:t>
      </w:r>
      <w:proofErr w:type="spellStart"/>
      <w:r w:rsidRPr="007C58D2">
        <w:rPr>
          <w:rFonts w:ascii="Arial" w:eastAsia="宋体" w:hAnsi="Arial" w:cs="Arial"/>
        </w:rPr>
        <w:t>IT</w:t>
      </w:r>
      <w:r w:rsidRPr="007C58D2">
        <w:rPr>
          <w:rFonts w:ascii="Arial" w:eastAsia="宋体" w:hAnsi="Arial" w:cs="Arial"/>
        </w:rPr>
        <w:t>k</w:t>
      </w:r>
      <w:proofErr w:type="spellEnd"/>
      <w:r w:rsidRPr="007C58D2">
        <w:rPr>
          <w:rFonts w:ascii="Arial" w:eastAsia="宋体" w:hAnsi="Arial" w:cs="Arial"/>
        </w:rPr>
        <w:t>硅微条桶部探测器</w:t>
      </w:r>
      <w:r w:rsidRPr="007C58D2">
        <w:rPr>
          <w:rFonts w:ascii="Arial" w:eastAsia="宋体" w:hAnsi="Arial" w:cs="Arial"/>
          <w:b/>
          <w:bCs/>
        </w:rPr>
        <w:t>空间分辨率</w:t>
      </w:r>
      <w:r w:rsidRPr="007C58D2">
        <w:rPr>
          <w:rFonts w:ascii="Arial" w:eastAsia="宋体" w:hAnsi="Arial" w:cs="Arial"/>
        </w:rPr>
        <w:t>约</w:t>
      </w:r>
      <w:r w:rsidRPr="007C58D2">
        <w:rPr>
          <w:rFonts w:ascii="Arial" w:eastAsia="宋体" w:hAnsi="Arial" w:cs="Arial"/>
          <w:b/>
          <w:bCs/>
          <w:u w:val="single"/>
        </w:rPr>
        <w:t xml:space="preserve">25 </w:t>
      </w:r>
      <w:proofErr w:type="spellStart"/>
      <w:r w:rsidRPr="007C58D2">
        <w:rPr>
          <w:rFonts w:ascii="Arial" w:eastAsia="宋体" w:hAnsi="Arial" w:cs="Arial"/>
          <w:b/>
          <w:bCs/>
          <w:u w:val="single"/>
        </w:rPr>
        <w:t>μm</w:t>
      </w:r>
      <w:proofErr w:type="spellEnd"/>
      <w:r w:rsidRPr="007C58D2">
        <w:rPr>
          <w:rFonts w:ascii="Arial" w:eastAsia="宋体" w:hAnsi="Arial" w:cs="Arial"/>
          <w:b/>
          <w:bCs/>
        </w:rPr>
        <w:t>。</w:t>
      </w:r>
    </w:p>
    <w:p w14:paraId="6B47552E" w14:textId="0EF8DA7F" w:rsidR="00E32771" w:rsidRPr="007C58D2" w:rsidRDefault="00E32771" w:rsidP="001756D6">
      <w:pPr>
        <w:spacing w:line="36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这意味着粒子击中位置误差约</w:t>
      </w:r>
      <w:r w:rsidRPr="007C58D2">
        <w:rPr>
          <w:rFonts w:ascii="Arial" w:eastAsia="宋体" w:hAnsi="Arial" w:cs="Arial"/>
          <w:b/>
          <w:bCs/>
          <w:u w:val="single"/>
        </w:rPr>
        <w:t>0.025 mm</w:t>
      </w:r>
      <w:r w:rsidRPr="007C58D2">
        <w:rPr>
          <w:rFonts w:ascii="Arial" w:eastAsia="宋体" w:hAnsi="Arial" w:cs="Arial"/>
        </w:rPr>
        <w:t>。</w:t>
      </w:r>
    </w:p>
    <w:p w14:paraId="3CEA237A" w14:textId="77777777" w:rsidR="00E32771" w:rsidRPr="007C58D2" w:rsidRDefault="00E32771" w:rsidP="001756D6">
      <w:pPr>
        <w:spacing w:line="360" w:lineRule="auto"/>
        <w:rPr>
          <w:rFonts w:ascii="Arial" w:eastAsia="宋体" w:hAnsi="Arial" w:cs="Arial"/>
        </w:rPr>
      </w:pPr>
    </w:p>
    <w:p w14:paraId="398E3577" w14:textId="18395397" w:rsidR="00E32771" w:rsidRPr="007C58D2" w:rsidRDefault="00E32771" w:rsidP="001756D6">
      <w:pPr>
        <w:spacing w:line="360" w:lineRule="auto"/>
        <w:rPr>
          <w:rFonts w:ascii="Arial" w:eastAsia="宋体" w:hAnsi="Arial" w:cs="Arial"/>
          <w:sz w:val="32"/>
          <w:szCs w:val="32"/>
        </w:rPr>
      </w:pPr>
      <w:r w:rsidRPr="007C58D2">
        <w:rPr>
          <w:rFonts w:ascii="Arial" w:eastAsia="宋体" w:hAnsi="Arial" w:cs="Arial"/>
          <w:sz w:val="32"/>
          <w:szCs w:val="32"/>
        </w:rPr>
        <w:lastRenderedPageBreak/>
        <w:t>三</w:t>
      </w:r>
      <w:r w:rsidRPr="007C58D2">
        <w:rPr>
          <w:rFonts w:ascii="Arial" w:eastAsia="宋体" w:hAnsi="Arial" w:cs="Arial"/>
          <w:sz w:val="32"/>
          <w:szCs w:val="32"/>
        </w:rPr>
        <w:t xml:space="preserve">. </w:t>
      </w:r>
      <w:r w:rsidRPr="007C58D2">
        <w:rPr>
          <w:rFonts w:ascii="Arial" w:eastAsia="宋体" w:hAnsi="Arial" w:cs="Arial"/>
          <w:sz w:val="32"/>
          <w:szCs w:val="32"/>
        </w:rPr>
        <w:t>硅微条径迹探测器如何实现二维平面的分辨</w:t>
      </w:r>
    </w:p>
    <w:p w14:paraId="4A2FA0A1" w14:textId="51AF9A5C" w:rsidR="00E32771" w:rsidRPr="007C58D2" w:rsidRDefault="00E32771" w:rsidP="001756D6">
      <w:pPr>
        <w:spacing w:line="360" w:lineRule="auto"/>
        <w:rPr>
          <w:rFonts w:ascii="Arial" w:eastAsia="宋体" w:hAnsi="Arial" w:cs="Arial"/>
          <w:b/>
          <w:bCs/>
          <w:sz w:val="24"/>
        </w:rPr>
      </w:pPr>
      <w:r w:rsidRPr="007C58D2">
        <w:rPr>
          <w:rFonts w:ascii="Arial" w:eastAsia="宋体" w:hAnsi="Arial" w:cs="Arial"/>
          <w:b/>
          <w:bCs/>
          <w:sz w:val="24"/>
        </w:rPr>
        <w:t>1.</w:t>
      </w:r>
      <w:r w:rsidRPr="007C58D2">
        <w:rPr>
          <w:rFonts w:ascii="Arial" w:eastAsia="宋体" w:hAnsi="Arial" w:cs="Arial"/>
          <w:b/>
          <w:bCs/>
          <w:kern w:val="0"/>
          <w:sz w:val="24"/>
          <w14:ligatures w14:val="none"/>
        </w:rPr>
        <w:t xml:space="preserve"> </w:t>
      </w:r>
      <w:r w:rsidRPr="007C58D2">
        <w:rPr>
          <w:rFonts w:ascii="Arial" w:eastAsia="宋体" w:hAnsi="Arial" w:cs="Arial"/>
          <w:b/>
          <w:bCs/>
          <w:sz w:val="24"/>
        </w:rPr>
        <w:t>一维测量</w:t>
      </w:r>
      <w:r w:rsidRPr="007C58D2">
        <w:rPr>
          <w:rFonts w:ascii="Arial" w:eastAsia="宋体" w:hAnsi="Arial" w:cs="Arial"/>
          <w:b/>
          <w:bCs/>
          <w:sz w:val="24"/>
        </w:rPr>
        <w:t>：</w:t>
      </w:r>
      <w:r w:rsidRPr="007C58D2">
        <w:rPr>
          <w:rFonts w:ascii="Arial" w:eastAsia="宋体" w:hAnsi="Arial" w:cs="Arial"/>
        </w:rPr>
        <w:t>每根单层</w:t>
      </w:r>
      <w:r w:rsidRPr="007C58D2">
        <w:rPr>
          <w:rFonts w:ascii="Arial" w:eastAsia="宋体" w:hAnsi="Arial" w:cs="Arial"/>
        </w:rPr>
        <w:t>Strip</w:t>
      </w:r>
      <w:r w:rsidRPr="007C58D2">
        <w:rPr>
          <w:rFonts w:ascii="Arial" w:eastAsia="宋体" w:hAnsi="Arial" w:cs="Arial"/>
        </w:rPr>
        <w:t>都是</w:t>
      </w:r>
      <w:r w:rsidRPr="007C58D2">
        <w:rPr>
          <w:rFonts w:ascii="Arial" w:eastAsia="宋体" w:hAnsi="Arial" w:cs="Arial"/>
        </w:rPr>
        <w:t>一个</w:t>
      </w:r>
      <w:r w:rsidRPr="007C58D2">
        <w:rPr>
          <w:rFonts w:ascii="Arial" w:eastAsia="宋体" w:hAnsi="Arial" w:cs="Arial"/>
        </w:rPr>
        <w:t>细长金属电极。粒子经过</w:t>
      </w:r>
      <w:r w:rsidRPr="007C58D2">
        <w:rPr>
          <w:rFonts w:ascii="Arial" w:eastAsia="宋体" w:hAnsi="Arial" w:cs="Arial"/>
        </w:rPr>
        <w:t>时</w:t>
      </w:r>
      <w:r w:rsidRPr="007C58D2">
        <w:rPr>
          <w:rFonts w:ascii="Arial" w:eastAsia="宋体" w:hAnsi="Arial" w:cs="Arial"/>
        </w:rPr>
        <w:t>只有一根（或几根）</w:t>
      </w:r>
      <w:r w:rsidRPr="007C58D2">
        <w:rPr>
          <w:rFonts w:ascii="Arial" w:eastAsia="宋体" w:hAnsi="Arial" w:cs="Arial"/>
        </w:rPr>
        <w:t>Strip</w:t>
      </w:r>
      <w:r w:rsidRPr="007C58D2">
        <w:rPr>
          <w:rFonts w:ascii="Arial" w:eastAsia="宋体" w:hAnsi="Arial" w:cs="Arial"/>
        </w:rPr>
        <w:t>产生信号。因此</w:t>
      </w:r>
      <w:r w:rsidRPr="007C58D2">
        <w:rPr>
          <w:rFonts w:ascii="Arial" w:eastAsia="宋体" w:hAnsi="Arial" w:cs="Arial"/>
        </w:rPr>
        <w:t>就</w:t>
      </w:r>
      <w:r w:rsidRPr="007C58D2">
        <w:rPr>
          <w:rFonts w:ascii="Arial" w:eastAsia="宋体" w:hAnsi="Arial" w:cs="Arial"/>
        </w:rPr>
        <w:t>能知道</w:t>
      </w:r>
      <w:r w:rsidRPr="007C58D2">
        <w:rPr>
          <w:rFonts w:ascii="Arial" w:eastAsia="宋体" w:hAnsi="Arial" w:cs="Arial"/>
        </w:rPr>
        <w:t>粒子</w:t>
      </w:r>
      <w:r w:rsidRPr="007C58D2">
        <w:rPr>
          <w:rFonts w:ascii="Arial" w:eastAsia="宋体" w:hAnsi="Arial" w:cs="Arial"/>
        </w:rPr>
        <w:t>垂直于</w:t>
      </w:r>
      <w:r w:rsidRPr="007C58D2">
        <w:rPr>
          <w:rFonts w:ascii="Arial" w:eastAsia="宋体" w:hAnsi="Arial" w:cs="Arial"/>
        </w:rPr>
        <w:t>Strip</w:t>
      </w:r>
      <w:r w:rsidRPr="007C58D2">
        <w:rPr>
          <w:rFonts w:ascii="Arial" w:eastAsia="宋体" w:hAnsi="Arial" w:cs="Arial"/>
        </w:rPr>
        <w:t>方向的位置。</w:t>
      </w:r>
    </w:p>
    <w:p w14:paraId="20E211D4" w14:textId="5DA5A928" w:rsidR="0050006A" w:rsidRPr="007C58D2" w:rsidRDefault="0050006A" w:rsidP="001756D6">
      <w:pPr>
        <w:spacing w:line="36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  <w:b/>
          <w:bCs/>
          <w:sz w:val="24"/>
        </w:rPr>
        <w:t>2.</w:t>
      </w:r>
      <w:r w:rsidRPr="007C58D2">
        <w:rPr>
          <w:rFonts w:ascii="Arial" w:eastAsia="宋体" w:hAnsi="Arial" w:cs="Arial"/>
          <w:b/>
          <w:bCs/>
          <w:sz w:val="24"/>
        </w:rPr>
        <w:t>两层组合实现二维</w:t>
      </w:r>
      <w:r w:rsidRPr="007C58D2">
        <w:rPr>
          <w:rFonts w:ascii="Arial" w:eastAsia="宋体" w:hAnsi="Arial" w:cs="Arial"/>
          <w:b/>
          <w:bCs/>
          <w:sz w:val="24"/>
        </w:rPr>
        <w:t>：</w:t>
      </w:r>
      <w:r w:rsidRPr="007C58D2">
        <w:rPr>
          <w:rFonts w:ascii="Arial" w:eastAsia="宋体" w:hAnsi="Arial" w:cs="Arial"/>
        </w:rPr>
        <w:t>为了获得二维信息，通常采用</w:t>
      </w:r>
      <w:r w:rsidRPr="007C58D2">
        <w:rPr>
          <w:rFonts w:ascii="Arial" w:eastAsia="宋体" w:hAnsi="Arial" w:cs="Arial"/>
        </w:rPr>
        <w:t xml:space="preserve"> </w:t>
      </w:r>
      <w:r w:rsidRPr="007C58D2">
        <w:rPr>
          <w:rFonts w:ascii="Arial" w:eastAsia="宋体" w:hAnsi="Arial" w:cs="Arial"/>
          <w:b/>
          <w:bCs/>
          <w:i/>
          <w:iCs/>
        </w:rPr>
        <w:t>双层微条（</w:t>
      </w:r>
      <w:r w:rsidRPr="007C58D2">
        <w:rPr>
          <w:rFonts w:ascii="Arial" w:eastAsia="宋体" w:hAnsi="Arial" w:cs="Arial"/>
          <w:b/>
          <w:bCs/>
          <w:i/>
          <w:iCs/>
        </w:rPr>
        <w:t>Stereo Strip</w:t>
      </w:r>
      <w:r w:rsidRPr="007C58D2">
        <w:rPr>
          <w:rFonts w:ascii="Arial" w:eastAsia="宋体" w:hAnsi="Arial" w:cs="Arial"/>
          <w:b/>
          <w:bCs/>
          <w:i/>
          <w:iCs/>
        </w:rPr>
        <w:t>）</w:t>
      </w:r>
      <w:r w:rsidRPr="007C58D2">
        <w:rPr>
          <w:rFonts w:ascii="Arial" w:eastAsia="宋体" w:hAnsi="Arial" w:cs="Arial"/>
        </w:rPr>
        <w:t>的方法，</w:t>
      </w:r>
      <w:r w:rsidRPr="007C58D2">
        <w:rPr>
          <w:rFonts w:ascii="Arial" w:eastAsia="宋体" w:hAnsi="Arial" w:cs="Arial"/>
        </w:rPr>
        <w:t>即两层</w:t>
      </w:r>
      <w:r w:rsidRPr="007C58D2">
        <w:rPr>
          <w:rFonts w:ascii="Arial" w:eastAsia="宋体" w:hAnsi="Arial" w:cs="Arial"/>
        </w:rPr>
        <w:t>Strip</w:t>
      </w:r>
      <w:r w:rsidRPr="007C58D2">
        <w:rPr>
          <w:rFonts w:ascii="Arial" w:eastAsia="宋体" w:hAnsi="Arial" w:cs="Arial"/>
        </w:rPr>
        <w:t>互相旋转一个很小角度</w:t>
      </w:r>
      <w:r w:rsidR="005E26B6" w:rsidRPr="007C58D2">
        <w:rPr>
          <w:rFonts w:ascii="Arial" w:eastAsia="宋体" w:hAnsi="Arial" w:cs="Arial"/>
        </w:rPr>
        <w:t>，</w:t>
      </w:r>
      <w:r w:rsidRPr="007C58D2">
        <w:rPr>
          <w:rFonts w:ascii="Arial" w:eastAsia="宋体" w:hAnsi="Arial" w:cs="Arial"/>
        </w:rPr>
        <w:t>两层分别测量不同方向的</w:t>
      </w:r>
      <w:r w:rsidR="005E26B6" w:rsidRPr="007C58D2">
        <w:rPr>
          <w:rFonts w:ascii="Arial" w:eastAsia="宋体" w:hAnsi="Arial" w:cs="Arial"/>
        </w:rPr>
        <w:t>粒子</w:t>
      </w:r>
      <w:r w:rsidRPr="007C58D2">
        <w:rPr>
          <w:rFonts w:ascii="Arial" w:eastAsia="宋体" w:hAnsi="Arial" w:cs="Arial"/>
        </w:rPr>
        <w:t>位置。利用两组</w:t>
      </w:r>
      <w:r w:rsidRPr="007C58D2">
        <w:rPr>
          <w:rFonts w:ascii="Arial" w:eastAsia="宋体" w:hAnsi="Arial" w:cs="Arial"/>
        </w:rPr>
        <w:t>Hit</w:t>
      </w:r>
      <w:r w:rsidRPr="007C58D2">
        <w:rPr>
          <w:rFonts w:ascii="Arial" w:eastAsia="宋体" w:hAnsi="Arial" w:cs="Arial"/>
        </w:rPr>
        <w:t>即可计算</w:t>
      </w:r>
      <w:r w:rsidR="005E26B6" w:rsidRPr="007C58D2">
        <w:rPr>
          <w:rFonts w:ascii="Arial" w:eastAsia="宋体" w:hAnsi="Arial" w:cs="Arial"/>
        </w:rPr>
        <w:t>出</w:t>
      </w:r>
      <w:r w:rsidRPr="007C58D2">
        <w:rPr>
          <w:rFonts w:ascii="Arial" w:eastAsia="宋体" w:hAnsi="Arial" w:cs="Arial"/>
        </w:rPr>
        <w:t>二维交点。</w:t>
      </w:r>
    </w:p>
    <w:p w14:paraId="4F75921E" w14:textId="0CD13514" w:rsidR="005E26B6" w:rsidRPr="007C58D2" w:rsidRDefault="005E26B6" w:rsidP="001756D6">
      <w:pPr>
        <w:spacing w:line="360" w:lineRule="auto"/>
        <w:rPr>
          <w:rFonts w:ascii="Arial" w:eastAsia="宋体" w:hAnsi="Arial" w:cs="Arial"/>
          <w:b/>
          <w:bCs/>
        </w:rPr>
      </w:pPr>
      <w:r w:rsidRPr="007C58D2">
        <w:rPr>
          <w:rFonts w:ascii="Arial" w:eastAsia="宋体" w:hAnsi="Arial" w:cs="Arial"/>
          <w:b/>
          <w:bCs/>
          <w:sz w:val="24"/>
        </w:rPr>
        <w:t>3.</w:t>
      </w:r>
      <w:r w:rsidRPr="007C58D2">
        <w:rPr>
          <w:rFonts w:ascii="Arial" w:eastAsia="宋体" w:hAnsi="Arial" w:cs="Arial"/>
          <w:b/>
          <w:bCs/>
          <w:sz w:val="24"/>
        </w:rPr>
        <w:t xml:space="preserve">ATLAS </w:t>
      </w:r>
      <w:r w:rsidRPr="007C58D2">
        <w:rPr>
          <w:rFonts w:ascii="Arial" w:eastAsia="宋体" w:hAnsi="Arial" w:cs="Arial"/>
          <w:b/>
          <w:bCs/>
          <w:sz w:val="24"/>
        </w:rPr>
        <w:t>的实现方式</w:t>
      </w:r>
      <w:r w:rsidRPr="007C58D2">
        <w:rPr>
          <w:rFonts w:ascii="Arial" w:eastAsia="宋体" w:hAnsi="Arial" w:cs="Arial"/>
          <w:b/>
          <w:bCs/>
          <w:sz w:val="24"/>
        </w:rPr>
        <w:t>：</w:t>
      </w:r>
      <w:r w:rsidRPr="007C58D2">
        <w:rPr>
          <w:rFonts w:ascii="Arial" w:eastAsia="宋体" w:hAnsi="Arial" w:cs="Arial"/>
        </w:rPr>
        <w:t xml:space="preserve">ATLAS </w:t>
      </w:r>
      <w:proofErr w:type="spellStart"/>
      <w:r w:rsidRPr="007C58D2">
        <w:rPr>
          <w:rFonts w:ascii="Arial" w:eastAsia="宋体" w:hAnsi="Arial" w:cs="Arial"/>
        </w:rPr>
        <w:t>ITk</w:t>
      </w:r>
      <w:proofErr w:type="spellEnd"/>
      <w:r w:rsidRPr="007C58D2">
        <w:rPr>
          <w:rFonts w:ascii="Arial" w:eastAsia="宋体" w:hAnsi="Arial" w:cs="Arial"/>
        </w:rPr>
        <w:t xml:space="preserve"> </w:t>
      </w:r>
      <w:r w:rsidRPr="007C58D2">
        <w:rPr>
          <w:rFonts w:ascii="Arial" w:eastAsia="宋体" w:hAnsi="Arial" w:cs="Arial"/>
        </w:rPr>
        <w:t>的硅微条模块采用双面结构，两面的微条之间存在一个很小的立体角（</w:t>
      </w:r>
      <w:r w:rsidRPr="007C58D2">
        <w:rPr>
          <w:rFonts w:ascii="Arial" w:eastAsia="宋体" w:hAnsi="Arial" w:cs="Arial"/>
        </w:rPr>
        <w:t>stereo angle</w:t>
      </w:r>
      <w:r w:rsidRPr="007C58D2">
        <w:rPr>
          <w:rFonts w:ascii="Arial" w:eastAsia="宋体" w:hAnsi="Arial" w:cs="Arial"/>
        </w:rPr>
        <w:t>），从而能够通过两侧测得的位置进行几何重建，得到粒子在二维平面上的命中坐标。</w:t>
      </w:r>
    </w:p>
    <w:p w14:paraId="6E9B9158" w14:textId="77777777" w:rsidR="005E26B6" w:rsidRPr="007C58D2" w:rsidRDefault="005E26B6" w:rsidP="007C58D2">
      <w:pPr>
        <w:spacing w:line="240" w:lineRule="auto"/>
        <w:rPr>
          <w:rFonts w:ascii="Arial" w:eastAsia="宋体" w:hAnsi="Arial" w:cs="Arial"/>
          <w:b/>
          <w:bCs/>
          <w:sz w:val="28"/>
          <w:szCs w:val="28"/>
        </w:rPr>
      </w:pPr>
      <w:r w:rsidRPr="007C58D2">
        <w:rPr>
          <w:rFonts w:ascii="Arial" w:eastAsia="宋体" w:hAnsi="Arial" w:cs="Arial"/>
          <w:b/>
          <w:bCs/>
          <w:sz w:val="28"/>
          <w:szCs w:val="28"/>
        </w:rPr>
        <w:t>二维定位过程如下：</w:t>
      </w:r>
    </w:p>
    <w:p w14:paraId="6123DBE5" w14:textId="77777777" w:rsidR="005E26B6" w:rsidRPr="007C58D2" w:rsidRDefault="005E26B6" w:rsidP="007C58D2">
      <w:pPr>
        <w:numPr>
          <w:ilvl w:val="0"/>
          <w:numId w:val="3"/>
        </w:numPr>
        <w:spacing w:line="24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第一层测量一个方向的位置；</w:t>
      </w:r>
      <w:r w:rsidRPr="007C58D2">
        <w:rPr>
          <w:rFonts w:ascii="Arial" w:eastAsia="宋体" w:hAnsi="Arial" w:cs="Arial"/>
        </w:rPr>
        <w:t xml:space="preserve"> </w:t>
      </w:r>
    </w:p>
    <w:p w14:paraId="37B7D501" w14:textId="77777777" w:rsidR="005E26B6" w:rsidRPr="007C58D2" w:rsidRDefault="005E26B6" w:rsidP="007C58D2">
      <w:pPr>
        <w:numPr>
          <w:ilvl w:val="0"/>
          <w:numId w:val="3"/>
        </w:numPr>
        <w:spacing w:line="24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第二层测量另一个方向的位置；</w:t>
      </w:r>
      <w:r w:rsidRPr="007C58D2">
        <w:rPr>
          <w:rFonts w:ascii="Arial" w:eastAsia="宋体" w:hAnsi="Arial" w:cs="Arial"/>
        </w:rPr>
        <w:t xml:space="preserve"> </w:t>
      </w:r>
    </w:p>
    <w:p w14:paraId="22736806" w14:textId="77777777" w:rsidR="005E26B6" w:rsidRPr="007C58D2" w:rsidRDefault="005E26B6" w:rsidP="007C58D2">
      <w:pPr>
        <w:numPr>
          <w:ilvl w:val="0"/>
          <w:numId w:val="3"/>
        </w:numPr>
        <w:spacing w:line="24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将两层命中信息进行匹配；</w:t>
      </w:r>
      <w:r w:rsidRPr="007C58D2">
        <w:rPr>
          <w:rFonts w:ascii="Arial" w:eastAsia="宋体" w:hAnsi="Arial" w:cs="Arial"/>
        </w:rPr>
        <w:t xml:space="preserve"> </w:t>
      </w:r>
    </w:p>
    <w:p w14:paraId="406A6DCB" w14:textId="77777777" w:rsidR="005E26B6" w:rsidRPr="007C58D2" w:rsidRDefault="005E26B6" w:rsidP="007C58D2">
      <w:pPr>
        <w:numPr>
          <w:ilvl w:val="0"/>
          <w:numId w:val="3"/>
        </w:numPr>
        <w:spacing w:line="240" w:lineRule="auto"/>
        <w:rPr>
          <w:rFonts w:ascii="Arial" w:eastAsia="宋体" w:hAnsi="Arial" w:cs="Arial"/>
        </w:rPr>
      </w:pPr>
      <w:r w:rsidRPr="007C58D2">
        <w:rPr>
          <w:rFonts w:ascii="Arial" w:eastAsia="宋体" w:hAnsi="Arial" w:cs="Arial"/>
        </w:rPr>
        <w:t>求两条测量线的交点，得到粒子的二维坐标；</w:t>
      </w:r>
      <w:r w:rsidRPr="007C58D2">
        <w:rPr>
          <w:rFonts w:ascii="Arial" w:eastAsia="宋体" w:hAnsi="Arial" w:cs="Arial"/>
        </w:rPr>
        <w:t xml:space="preserve"> </w:t>
      </w:r>
    </w:p>
    <w:p w14:paraId="7DFA4C25" w14:textId="7012E0D2" w:rsidR="00E32771" w:rsidRPr="00835BFB" w:rsidRDefault="005E26B6" w:rsidP="00835BFB">
      <w:pPr>
        <w:numPr>
          <w:ilvl w:val="0"/>
          <w:numId w:val="3"/>
        </w:numPr>
        <w:spacing w:line="240" w:lineRule="auto"/>
        <w:rPr>
          <w:rFonts w:ascii="Arial" w:eastAsia="宋体" w:hAnsi="Arial" w:cs="Arial" w:hint="eastAsia"/>
        </w:rPr>
      </w:pPr>
      <w:r w:rsidRPr="007C58D2">
        <w:rPr>
          <w:rFonts w:ascii="Arial" w:eastAsia="宋体" w:hAnsi="Arial" w:cs="Arial"/>
        </w:rPr>
        <w:t>多层探测器进一步组合形成完整三维径迹。</w:t>
      </w:r>
    </w:p>
    <w:sectPr w:rsidR="00E32771" w:rsidRPr="00835BFB" w:rsidSect="00E32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00D3" w14:textId="77777777" w:rsidR="00826E1E" w:rsidRDefault="00826E1E" w:rsidP="00E3277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6AC11A2" w14:textId="77777777" w:rsidR="00826E1E" w:rsidRDefault="00826E1E" w:rsidP="00E3277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C293" w14:textId="77777777" w:rsidR="00826E1E" w:rsidRDefault="00826E1E" w:rsidP="00E3277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5DF4E7D" w14:textId="77777777" w:rsidR="00826E1E" w:rsidRDefault="00826E1E" w:rsidP="00E3277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24BCD"/>
    <w:multiLevelType w:val="multilevel"/>
    <w:tmpl w:val="8A64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36B5A"/>
    <w:multiLevelType w:val="multilevel"/>
    <w:tmpl w:val="5B6A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61798B"/>
    <w:multiLevelType w:val="multilevel"/>
    <w:tmpl w:val="2362B6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905070482">
    <w:abstractNumId w:val="2"/>
  </w:num>
  <w:num w:numId="2" w16cid:durableId="1392970242">
    <w:abstractNumId w:val="0"/>
  </w:num>
  <w:num w:numId="3" w16cid:durableId="183634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4F"/>
    <w:rsid w:val="001756D6"/>
    <w:rsid w:val="002E0D4F"/>
    <w:rsid w:val="0050006A"/>
    <w:rsid w:val="005E26B6"/>
    <w:rsid w:val="007415E9"/>
    <w:rsid w:val="007B2AF1"/>
    <w:rsid w:val="007C58D2"/>
    <w:rsid w:val="007F349A"/>
    <w:rsid w:val="00826E1E"/>
    <w:rsid w:val="00835BFB"/>
    <w:rsid w:val="009F2121"/>
    <w:rsid w:val="00E3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715CD"/>
  <w15:chartTrackingRefBased/>
  <w15:docId w15:val="{551F2D1C-9955-4F67-B1B6-0AA056DF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0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D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D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D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D4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D4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D4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D4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D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0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0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0D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0D4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0D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0D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0D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0D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0D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0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D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0D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0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0D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0D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0D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0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0D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0D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327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327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327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32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明杰 张</dc:creator>
  <cp:keywords/>
  <dc:description/>
  <cp:lastModifiedBy>明杰 张</cp:lastModifiedBy>
  <cp:revision>7</cp:revision>
  <dcterms:created xsi:type="dcterms:W3CDTF">2026-08-02T15:26:00Z</dcterms:created>
  <dcterms:modified xsi:type="dcterms:W3CDTF">2026-08-02T15:40:00Z</dcterms:modified>
</cp:coreProperties>
</file>