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56FE4" w14:textId="77777777" w:rsidR="000A4E4F" w:rsidRDefault="000A4E4F">
      <w:pPr>
        <w:rPr>
          <w:lang w:eastAsia="zh-CN"/>
        </w:rPr>
      </w:pPr>
    </w:p>
    <w:p w14:paraId="5938A685" w14:textId="77777777" w:rsidR="000B7813" w:rsidRDefault="000B7813">
      <w:pPr>
        <w:rPr>
          <w:lang w:eastAsia="zh-CN"/>
        </w:rPr>
      </w:pPr>
    </w:p>
    <w:p w14:paraId="3FC0E6F5" w14:textId="77777777" w:rsidR="00F603DA" w:rsidRDefault="00F603DA" w:rsidP="00F603DA">
      <w:pPr>
        <w:jc w:val="center"/>
        <w:rPr>
          <w:lang w:eastAsia="zh-CN"/>
        </w:rPr>
      </w:pPr>
    </w:p>
    <w:p w14:paraId="2999771A" w14:textId="15A3A947" w:rsidR="00F603DA" w:rsidRPr="00F603DA" w:rsidRDefault="00F603DA" w:rsidP="00F603DA">
      <w:pPr>
        <w:jc w:val="center"/>
        <w:rPr>
          <w:sz w:val="32"/>
          <w:szCs w:val="32"/>
          <w:lang w:eastAsia="zh-CN"/>
        </w:rPr>
      </w:pPr>
      <w:r w:rsidRPr="00F603DA">
        <w:rPr>
          <w:sz w:val="32"/>
          <w:szCs w:val="32"/>
          <w:lang w:eastAsia="zh-CN"/>
        </w:rPr>
        <w:t xml:space="preserve">General Remarks for the </w:t>
      </w:r>
      <w:r w:rsidR="00873BCA">
        <w:rPr>
          <w:sz w:val="32"/>
          <w:szCs w:val="32"/>
          <w:lang w:eastAsia="zh-CN"/>
        </w:rPr>
        <w:t xml:space="preserve">Physics </w:t>
      </w:r>
      <w:r w:rsidRPr="00F603DA">
        <w:rPr>
          <w:sz w:val="32"/>
          <w:szCs w:val="32"/>
          <w:lang w:eastAsia="zh-CN"/>
        </w:rPr>
        <w:t>Performance</w:t>
      </w:r>
    </w:p>
    <w:p w14:paraId="06EB54D2" w14:textId="77777777" w:rsidR="00F603DA" w:rsidRDefault="00F603DA">
      <w:pPr>
        <w:rPr>
          <w:lang w:eastAsia="zh-CN"/>
        </w:rPr>
      </w:pPr>
    </w:p>
    <w:p w14:paraId="5239FCCA" w14:textId="77777777" w:rsidR="00873BCA" w:rsidRDefault="00873BCA">
      <w:pPr>
        <w:rPr>
          <w:lang w:eastAsia="zh-CN"/>
        </w:rPr>
      </w:pPr>
    </w:p>
    <w:p w14:paraId="0D21AA39" w14:textId="77777777" w:rsidR="00F603DA" w:rsidRDefault="00F603DA" w:rsidP="00873BCA">
      <w:pPr>
        <w:jc w:val="both"/>
        <w:rPr>
          <w:lang w:eastAsia="zh-CN"/>
        </w:rPr>
      </w:pPr>
    </w:p>
    <w:p w14:paraId="52B26048" w14:textId="1484D2DB" w:rsidR="000A4E4F" w:rsidRDefault="00DE48E2" w:rsidP="00873BCA">
      <w:pPr>
        <w:jc w:val="both"/>
        <w:rPr>
          <w:lang w:eastAsia="zh-CN"/>
        </w:rPr>
      </w:pPr>
      <w:r>
        <w:rPr>
          <w:lang w:eastAsia="zh-CN"/>
        </w:rPr>
        <w:t xml:space="preserve">0, </w:t>
      </w:r>
      <w:proofErr w:type="gramStart"/>
      <w:r>
        <w:rPr>
          <w:lang w:eastAsia="zh-CN"/>
        </w:rPr>
        <w:t>The</w:t>
      </w:r>
      <w:proofErr w:type="gramEnd"/>
      <w:r>
        <w:rPr>
          <w:lang w:eastAsia="zh-CN"/>
        </w:rPr>
        <w:t xml:space="preserve"> performance requirement should be ma</w:t>
      </w:r>
      <w:r w:rsidR="001E3F57">
        <w:rPr>
          <w:lang w:eastAsia="zh-CN"/>
        </w:rPr>
        <w:t xml:space="preserve">de explicit and integrated at </w:t>
      </w:r>
      <w:r>
        <w:rPr>
          <w:lang w:eastAsia="zh-CN"/>
        </w:rPr>
        <w:t xml:space="preserve">Chapter 3. </w:t>
      </w:r>
    </w:p>
    <w:p w14:paraId="643B2C17" w14:textId="2D63C89C" w:rsidR="00873BCA" w:rsidRDefault="00F603DA" w:rsidP="00873BCA">
      <w:pPr>
        <w:jc w:val="both"/>
        <w:rPr>
          <w:lang w:eastAsia="zh-CN"/>
        </w:rPr>
      </w:pPr>
      <w:r>
        <w:rPr>
          <w:lang w:eastAsia="zh-CN"/>
        </w:rPr>
        <w:t xml:space="preserve">    These performance requirements </w:t>
      </w:r>
      <w:r w:rsidR="00873BCA">
        <w:rPr>
          <w:lang w:eastAsia="zh-CN"/>
        </w:rPr>
        <w:t xml:space="preserve">plays a key role to synchronize the entire detector CDR. It should serve as the reference for the physics requirement to each sub detector system. If applicable, sub-detector sections should present evidences that could satisfy these requirements.  </w:t>
      </w:r>
    </w:p>
    <w:p w14:paraId="20249E13" w14:textId="77777777" w:rsidR="000A4E4F" w:rsidRDefault="000A4E4F" w:rsidP="00873BCA">
      <w:pPr>
        <w:jc w:val="both"/>
        <w:rPr>
          <w:lang w:eastAsia="zh-CN"/>
        </w:rPr>
      </w:pPr>
    </w:p>
    <w:p w14:paraId="42A1BEBE" w14:textId="77777777" w:rsidR="00873BCA" w:rsidRDefault="00873BCA" w:rsidP="00873BCA">
      <w:pPr>
        <w:jc w:val="both"/>
        <w:rPr>
          <w:lang w:eastAsia="zh-CN"/>
        </w:rPr>
      </w:pPr>
      <w:bookmarkStart w:id="0" w:name="_GoBack"/>
      <w:bookmarkEnd w:id="0"/>
    </w:p>
    <w:p w14:paraId="37D0F24E" w14:textId="77777777" w:rsidR="00A13CC2" w:rsidRDefault="000A4E4F" w:rsidP="00873BCA">
      <w:pPr>
        <w:jc w:val="both"/>
        <w:rPr>
          <w:lang w:eastAsia="zh-CN"/>
        </w:rPr>
      </w:pPr>
      <w:r>
        <w:t>1,</w:t>
      </w:r>
      <w:r>
        <w:rPr>
          <w:rFonts w:hint="eastAsia"/>
          <w:lang w:eastAsia="zh-CN"/>
        </w:rPr>
        <w:t xml:space="preserve"> </w:t>
      </w:r>
      <w:proofErr w:type="gramStart"/>
      <w:r>
        <w:rPr>
          <w:rFonts w:hint="eastAsia"/>
          <w:lang w:eastAsia="zh-CN"/>
        </w:rPr>
        <w:t>The</w:t>
      </w:r>
      <w:proofErr w:type="gramEnd"/>
      <w:r>
        <w:rPr>
          <w:lang w:eastAsia="zh-CN"/>
        </w:rPr>
        <w:t xml:space="preserve"> detailed simulation/study to the Physics Performance is appreciated.</w:t>
      </w:r>
    </w:p>
    <w:p w14:paraId="6813CB48" w14:textId="20BE7D82" w:rsidR="00873BCA" w:rsidRDefault="00873BCA" w:rsidP="00873BCA">
      <w:pPr>
        <w:jc w:val="both"/>
        <w:rPr>
          <w:lang w:eastAsia="zh-CN"/>
        </w:rPr>
      </w:pPr>
      <w:r>
        <w:rPr>
          <w:lang w:eastAsia="zh-CN"/>
        </w:rPr>
        <w:t xml:space="preserve">        In general, the current study at simulation level leads to a clear description of the physics potential/physics requirement at the Higgs operation. </w:t>
      </w:r>
    </w:p>
    <w:p w14:paraId="1F5E31F0" w14:textId="46E1A33E" w:rsidR="00873BCA" w:rsidRDefault="00873BCA" w:rsidP="00873BCA">
      <w:pPr>
        <w:jc w:val="both"/>
        <w:rPr>
          <w:lang w:eastAsia="zh-CN"/>
        </w:rPr>
      </w:pPr>
      <w:r>
        <w:rPr>
          <w:lang w:eastAsia="zh-CN"/>
        </w:rPr>
        <w:t xml:space="preserve">       Several key points still need to be addressed, </w:t>
      </w:r>
      <w:proofErr w:type="spellStart"/>
      <w:r>
        <w:rPr>
          <w:lang w:eastAsia="zh-CN"/>
        </w:rPr>
        <w:t>i.e</w:t>
      </w:r>
      <w:proofErr w:type="spellEnd"/>
      <w:r>
        <w:rPr>
          <w:lang w:eastAsia="zh-CN"/>
        </w:rPr>
        <w:t xml:space="preserve">, </w:t>
      </w:r>
    </w:p>
    <w:p w14:paraId="740E456F" w14:textId="0579D651" w:rsidR="00873BCA" w:rsidRDefault="00873BCA" w:rsidP="00873BCA">
      <w:pPr>
        <w:jc w:val="both"/>
        <w:rPr>
          <w:lang w:eastAsia="zh-CN"/>
        </w:rPr>
      </w:pPr>
      <w:r>
        <w:rPr>
          <w:lang w:eastAsia="zh-CN"/>
        </w:rPr>
        <w:t xml:space="preserve">             EW</w:t>
      </w:r>
    </w:p>
    <w:p w14:paraId="79BAC5F7" w14:textId="6FCC2379" w:rsidR="00873BCA" w:rsidRDefault="00873BCA" w:rsidP="00873BCA">
      <w:pPr>
        <w:jc w:val="both"/>
        <w:rPr>
          <w:lang w:eastAsia="zh-CN"/>
        </w:rPr>
      </w:pPr>
      <w:r>
        <w:rPr>
          <w:lang w:eastAsia="zh-CN"/>
        </w:rPr>
        <w:t xml:space="preserve">             Systematic Control</w:t>
      </w:r>
    </w:p>
    <w:p w14:paraId="35B7D5B0" w14:textId="0BF97B18" w:rsidR="00873BCA" w:rsidRDefault="00873BCA" w:rsidP="00873BCA">
      <w:pPr>
        <w:jc w:val="both"/>
        <w:rPr>
          <w:lang w:eastAsia="zh-CN"/>
        </w:rPr>
      </w:pPr>
      <w:r>
        <w:rPr>
          <w:lang w:eastAsia="zh-CN"/>
        </w:rPr>
        <w:t xml:space="preserve">             Passive cooling operation</w:t>
      </w:r>
    </w:p>
    <w:p w14:paraId="2E1F908F" w14:textId="2C8A570B" w:rsidR="00873BCA" w:rsidRDefault="00873BCA" w:rsidP="00873BCA">
      <w:pPr>
        <w:jc w:val="both"/>
        <w:rPr>
          <w:lang w:eastAsia="zh-CN"/>
        </w:rPr>
      </w:pPr>
      <w:r>
        <w:rPr>
          <w:lang w:eastAsia="zh-CN"/>
        </w:rPr>
        <w:t xml:space="preserve">       However, dedicated input is needed to give much solid conclusions.  </w:t>
      </w:r>
      <w:proofErr w:type="gramStart"/>
      <w:r>
        <w:rPr>
          <w:lang w:eastAsia="zh-CN"/>
        </w:rPr>
        <w:t>i</w:t>
      </w:r>
      <w:proofErr w:type="gramEnd"/>
      <w:r>
        <w:rPr>
          <w:lang w:eastAsia="zh-CN"/>
        </w:rPr>
        <w:t xml:space="preserve">.e., a complete description of the DAQ and its power consumption is needed to understand the Passive cooling performance. </w:t>
      </w:r>
    </w:p>
    <w:p w14:paraId="4124E2A0" w14:textId="77777777" w:rsidR="00873BCA" w:rsidRDefault="00873BCA" w:rsidP="00873BCA">
      <w:pPr>
        <w:jc w:val="both"/>
        <w:rPr>
          <w:lang w:eastAsia="zh-CN"/>
        </w:rPr>
      </w:pPr>
    </w:p>
    <w:p w14:paraId="65EC650A" w14:textId="672063B5" w:rsidR="000A4E4F" w:rsidRDefault="00873BCA" w:rsidP="00873BCA">
      <w:pPr>
        <w:jc w:val="both"/>
        <w:rPr>
          <w:lang w:eastAsia="zh-CN"/>
        </w:rPr>
      </w:pPr>
      <w:r>
        <w:rPr>
          <w:lang w:eastAsia="zh-CN"/>
        </w:rPr>
        <w:t xml:space="preserve">        T</w:t>
      </w:r>
      <w:r w:rsidR="000A4E4F">
        <w:rPr>
          <w:lang w:eastAsia="zh-CN"/>
        </w:rPr>
        <w:t xml:space="preserve">he </w:t>
      </w:r>
      <w:r w:rsidR="000A4E4F">
        <w:rPr>
          <w:rFonts w:hint="eastAsia"/>
          <w:lang w:eastAsia="zh-CN"/>
        </w:rPr>
        <w:t>C</w:t>
      </w:r>
      <w:r w:rsidR="000A4E4F">
        <w:rPr>
          <w:lang w:eastAsia="zh-CN"/>
        </w:rPr>
        <w:t>urrent Simulation is based on Benchmark Detector Geometry. (TPC + Si/W ECAL + RPC HCAL)</w:t>
      </w:r>
    </w:p>
    <w:p w14:paraId="38ED0E25" w14:textId="27547B2F" w:rsidR="000A4E4F" w:rsidRDefault="000A4E4F" w:rsidP="00873BCA">
      <w:pPr>
        <w:jc w:val="both"/>
        <w:rPr>
          <w:lang w:eastAsia="zh-CN"/>
        </w:rPr>
      </w:pPr>
      <w:r>
        <w:rPr>
          <w:lang w:eastAsia="zh-CN"/>
        </w:rPr>
        <w:t xml:space="preserve">     </w:t>
      </w:r>
      <w:r w:rsidR="00873BCA">
        <w:rPr>
          <w:lang w:eastAsia="zh-CN"/>
        </w:rPr>
        <w:t xml:space="preserve">   </w:t>
      </w:r>
      <w:r>
        <w:rPr>
          <w:lang w:eastAsia="zh-CN"/>
        </w:rPr>
        <w:t>Thus, once we discuss the performance of other technolog</w:t>
      </w:r>
      <w:r>
        <w:rPr>
          <w:rFonts w:hint="eastAsia"/>
          <w:lang w:eastAsia="zh-CN"/>
        </w:rPr>
        <w:t>ies</w:t>
      </w:r>
      <w:r>
        <w:rPr>
          <w:lang w:eastAsia="zh-CN"/>
        </w:rPr>
        <w:t xml:space="preserve">, </w:t>
      </w:r>
      <w:proofErr w:type="spellStart"/>
      <w:r>
        <w:rPr>
          <w:lang w:eastAsia="zh-CN"/>
        </w:rPr>
        <w:t>i.e</w:t>
      </w:r>
      <w:proofErr w:type="spellEnd"/>
      <w:r>
        <w:rPr>
          <w:lang w:eastAsia="zh-CN"/>
        </w:rPr>
        <w:t xml:space="preserve">, Scintillator ECAL, we cannot refer to the Benchmark Detector geometry. </w:t>
      </w:r>
    </w:p>
    <w:p w14:paraId="79446F4A" w14:textId="77777777" w:rsidR="000A4E4F" w:rsidRDefault="000A4E4F" w:rsidP="00873BCA">
      <w:pPr>
        <w:jc w:val="both"/>
        <w:rPr>
          <w:lang w:eastAsia="zh-CN"/>
        </w:rPr>
      </w:pPr>
    </w:p>
    <w:p w14:paraId="521F5078" w14:textId="77777777" w:rsidR="00873BCA" w:rsidRDefault="00873BCA" w:rsidP="00873BCA">
      <w:pPr>
        <w:jc w:val="both"/>
        <w:rPr>
          <w:lang w:eastAsia="zh-CN"/>
        </w:rPr>
      </w:pPr>
    </w:p>
    <w:p w14:paraId="1253520D" w14:textId="3E8B73EE" w:rsidR="000A4E4F" w:rsidRDefault="000A4E4F" w:rsidP="00873BCA">
      <w:pPr>
        <w:jc w:val="both"/>
        <w:rPr>
          <w:lang w:eastAsia="zh-CN"/>
        </w:rPr>
      </w:pPr>
      <w:r>
        <w:rPr>
          <w:lang w:eastAsia="zh-CN"/>
        </w:rPr>
        <w:t xml:space="preserve">2, </w:t>
      </w:r>
      <w:proofErr w:type="gramStart"/>
      <w:r>
        <w:rPr>
          <w:lang w:eastAsia="zh-CN"/>
        </w:rPr>
        <w:t>The</w:t>
      </w:r>
      <w:proofErr w:type="gramEnd"/>
      <w:r>
        <w:rPr>
          <w:lang w:eastAsia="zh-CN"/>
        </w:rPr>
        <w:t xml:space="preserve"> potential on flavor physics is not fully evaluated. Which could/should be set as one of the future task. In principle (as agreed by Sasha), the entire history of jet fragmentation cascade could be traced –</w:t>
      </w:r>
      <w:r w:rsidR="00F603DA">
        <w:rPr>
          <w:lang w:eastAsia="zh-CN"/>
        </w:rPr>
        <w:t xml:space="preserve"> leads to</w:t>
      </w:r>
      <w:r>
        <w:rPr>
          <w:lang w:eastAsia="zh-CN"/>
        </w:rPr>
        <w:t xml:space="preserve"> great</w:t>
      </w:r>
      <w:r w:rsidR="00F603DA">
        <w:rPr>
          <w:lang w:eastAsia="zh-CN"/>
        </w:rPr>
        <w:t xml:space="preserve"> physics</w:t>
      </w:r>
      <w:r>
        <w:rPr>
          <w:lang w:eastAsia="zh-CN"/>
        </w:rPr>
        <w:t xml:space="preserve"> potential &amp; </w:t>
      </w:r>
      <w:r w:rsidR="00F603DA">
        <w:rPr>
          <w:lang w:eastAsia="zh-CN"/>
        </w:rPr>
        <w:t xml:space="preserve">is certainly an </w:t>
      </w:r>
      <w:r>
        <w:rPr>
          <w:lang w:eastAsia="zh-CN"/>
        </w:rPr>
        <w:t>interesting topic</w:t>
      </w:r>
      <w:r w:rsidR="00F603DA">
        <w:rPr>
          <w:lang w:eastAsia="zh-CN"/>
        </w:rPr>
        <w:t xml:space="preserve"> to pursue in the future</w:t>
      </w:r>
      <w:r>
        <w:rPr>
          <w:lang w:eastAsia="zh-CN"/>
        </w:rPr>
        <w:t xml:space="preserve">. </w:t>
      </w:r>
    </w:p>
    <w:p w14:paraId="217F834F" w14:textId="77777777" w:rsidR="000A4E4F" w:rsidRDefault="000A4E4F">
      <w:pPr>
        <w:rPr>
          <w:lang w:eastAsia="zh-CN"/>
        </w:rPr>
      </w:pPr>
    </w:p>
    <w:p w14:paraId="33DD2539" w14:textId="77777777" w:rsidR="000A4E4F" w:rsidRDefault="000A4E4F">
      <w:pPr>
        <w:rPr>
          <w:lang w:eastAsia="zh-CN"/>
        </w:rPr>
      </w:pPr>
    </w:p>
    <w:sectPr w:rsidR="000A4E4F" w:rsidSect="00A13CC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E4F"/>
    <w:rsid w:val="000A4E4F"/>
    <w:rsid w:val="000B7813"/>
    <w:rsid w:val="001E3F57"/>
    <w:rsid w:val="00873BCA"/>
    <w:rsid w:val="00A13CC2"/>
    <w:rsid w:val="00DE48E2"/>
    <w:rsid w:val="00F6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45F28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232</Words>
  <Characters>1329</Characters>
  <Application>Microsoft Macintosh Word</Application>
  <DocSecurity>0</DocSecurity>
  <Lines>11</Lines>
  <Paragraphs>3</Paragraphs>
  <ScaleCrop>false</ScaleCrop>
  <Company>IHEP CAS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manqi RUAN</dc:creator>
  <cp:keywords/>
  <dc:description/>
  <cp:lastModifiedBy>manqi RUAN</cp:lastModifiedBy>
  <cp:revision>6</cp:revision>
  <dcterms:created xsi:type="dcterms:W3CDTF">2017-11-22T01:40:00Z</dcterms:created>
  <dcterms:modified xsi:type="dcterms:W3CDTF">2017-11-22T02:25:00Z</dcterms:modified>
</cp:coreProperties>
</file>