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A60" w:rsidRDefault="00BA273A">
      <w:pPr>
        <w:jc w:val="center"/>
        <w:rPr>
          <w:rFonts w:ascii="黑体" w:eastAsia="黑体" w:hAnsi="黑体"/>
          <w:szCs w:val="28"/>
        </w:rPr>
      </w:pPr>
      <w:r>
        <w:rPr>
          <w:rFonts w:ascii="黑体" w:eastAsia="黑体" w:hAnsi="黑体" w:hint="eastAsia"/>
          <w:szCs w:val="28"/>
        </w:rPr>
        <w:t>项目编号：                                        密级：</w:t>
      </w:r>
      <w:r w:rsidR="00DD0146">
        <w:rPr>
          <w:rFonts w:ascii="黑体" w:eastAsia="黑体" w:hAnsi="黑体" w:hint="eastAsia"/>
          <w:szCs w:val="28"/>
        </w:rPr>
        <w:t>公开</w:t>
      </w:r>
    </w:p>
    <w:p w:rsidR="004D0A60" w:rsidRDefault="004D0A60">
      <w:pPr>
        <w:jc w:val="center"/>
        <w:rPr>
          <w:rFonts w:ascii="黑体" w:eastAsia="黑体" w:hAnsi="黑体"/>
          <w:szCs w:val="28"/>
        </w:rPr>
      </w:pPr>
    </w:p>
    <w:p w:rsidR="004D0A60" w:rsidRDefault="004D0A60">
      <w:pPr>
        <w:jc w:val="center"/>
        <w:rPr>
          <w:rFonts w:ascii="黑体" w:eastAsia="黑体" w:hAnsi="黑体"/>
          <w:szCs w:val="28"/>
        </w:rPr>
      </w:pPr>
    </w:p>
    <w:p w:rsidR="004D0A60" w:rsidRDefault="004D0A60">
      <w:pPr>
        <w:jc w:val="center"/>
        <w:rPr>
          <w:rFonts w:ascii="黑体" w:eastAsia="黑体" w:hAnsi="黑体"/>
          <w:szCs w:val="28"/>
        </w:rPr>
      </w:pPr>
    </w:p>
    <w:p w:rsidR="004D0A60" w:rsidRDefault="004D0A60">
      <w:pPr>
        <w:jc w:val="center"/>
        <w:rPr>
          <w:rFonts w:ascii="黑体" w:eastAsia="黑体" w:hAnsi="黑体"/>
          <w:szCs w:val="28"/>
        </w:rPr>
      </w:pPr>
    </w:p>
    <w:p w:rsidR="004D0A60" w:rsidRDefault="00BA273A">
      <w:pPr>
        <w:jc w:val="center"/>
        <w:rPr>
          <w:rFonts w:ascii="黑体" w:eastAsia="黑体" w:hAnsi="黑体"/>
          <w:sz w:val="36"/>
          <w:szCs w:val="36"/>
        </w:rPr>
      </w:pPr>
      <w:r>
        <w:rPr>
          <w:rFonts w:ascii="黑体" w:eastAsia="黑体" w:hAnsi="黑体" w:hint="eastAsia"/>
          <w:sz w:val="36"/>
          <w:szCs w:val="36"/>
        </w:rPr>
        <w:t>国家重点研发计划</w:t>
      </w:r>
    </w:p>
    <w:p w:rsidR="009643BF" w:rsidRDefault="00BA273A" w:rsidP="009643BF">
      <w:pPr>
        <w:jc w:val="center"/>
        <w:rPr>
          <w:rFonts w:ascii="黑体" w:eastAsia="黑体" w:hAnsi="黑体"/>
          <w:sz w:val="36"/>
          <w:szCs w:val="36"/>
        </w:rPr>
      </w:pPr>
      <w:r>
        <w:rPr>
          <w:rFonts w:ascii="黑体" w:eastAsia="黑体" w:hAnsi="黑体" w:hint="eastAsia"/>
          <w:sz w:val="36"/>
          <w:szCs w:val="36"/>
        </w:rPr>
        <w:t>项目实施方案</w:t>
      </w:r>
    </w:p>
    <w:p w:rsidR="009643BF" w:rsidRDefault="009643BF" w:rsidP="009643BF">
      <w:pPr>
        <w:jc w:val="center"/>
        <w:rPr>
          <w:rFonts w:ascii="黑体" w:eastAsia="黑体" w:hAnsi="黑体" w:hint="eastAsia"/>
          <w:sz w:val="36"/>
          <w:szCs w:val="36"/>
        </w:rPr>
      </w:pPr>
      <w:r>
        <w:rPr>
          <w:rFonts w:ascii="黑体" w:eastAsia="黑体" w:hAnsi="黑体"/>
          <w:sz w:val="36"/>
          <w:szCs w:val="36"/>
        </w:rPr>
        <w:t>MOST project implement scheme</w:t>
      </w:r>
    </w:p>
    <w:p w:rsidR="004D0A60" w:rsidRDefault="004D0A60">
      <w:pPr>
        <w:rPr>
          <w:szCs w:val="28"/>
        </w:rPr>
      </w:pPr>
    </w:p>
    <w:p w:rsidR="004D0A60" w:rsidRDefault="004D0A60">
      <w:pPr>
        <w:rPr>
          <w:szCs w:val="28"/>
        </w:rPr>
      </w:pPr>
    </w:p>
    <w:p w:rsidR="004D0A60" w:rsidRDefault="004D0A60">
      <w:pPr>
        <w:rPr>
          <w:szCs w:val="28"/>
        </w:rPr>
      </w:pPr>
    </w:p>
    <w:p w:rsidR="004D0A60" w:rsidRDefault="004D0A60">
      <w:pPr>
        <w:rPr>
          <w:szCs w:val="28"/>
        </w:rPr>
      </w:pPr>
    </w:p>
    <w:p w:rsidR="004D0A60" w:rsidRDefault="00BA273A">
      <w:pPr>
        <w:rPr>
          <w:szCs w:val="28"/>
          <w:u w:val="single"/>
        </w:rPr>
      </w:pPr>
      <w:r>
        <w:rPr>
          <w:rFonts w:hint="eastAsia"/>
          <w:szCs w:val="28"/>
        </w:rPr>
        <w:t>项目名称：</w:t>
      </w:r>
      <w:r w:rsidRPr="004A7BB4">
        <w:rPr>
          <w:rFonts w:hint="eastAsia"/>
          <w:szCs w:val="28"/>
          <w:u w:val="single"/>
        </w:rPr>
        <w:t xml:space="preserve">             </w:t>
      </w:r>
      <w:r>
        <w:rPr>
          <w:rFonts w:hint="eastAsia"/>
          <w:szCs w:val="28"/>
          <w:u w:val="single"/>
        </w:rPr>
        <w:t xml:space="preserve">                               </w:t>
      </w:r>
    </w:p>
    <w:p w:rsidR="004D0A60" w:rsidRDefault="00BA273A">
      <w:pPr>
        <w:rPr>
          <w:szCs w:val="28"/>
          <w:u w:val="single"/>
        </w:rPr>
      </w:pPr>
      <w:r>
        <w:rPr>
          <w:rFonts w:hint="eastAsia"/>
          <w:szCs w:val="28"/>
        </w:rPr>
        <w:t>项目牵头单位（盖章）：</w:t>
      </w:r>
      <w:r>
        <w:rPr>
          <w:rFonts w:hint="eastAsia"/>
          <w:szCs w:val="28"/>
        </w:rPr>
        <w:t xml:space="preserve">  </w:t>
      </w:r>
      <w:r>
        <w:rPr>
          <w:rFonts w:hint="eastAsia"/>
          <w:szCs w:val="28"/>
          <w:u w:val="single"/>
        </w:rPr>
        <w:t xml:space="preserve">                               </w:t>
      </w:r>
    </w:p>
    <w:p w:rsidR="004D0A60" w:rsidRDefault="00BA273A">
      <w:pPr>
        <w:rPr>
          <w:szCs w:val="28"/>
        </w:rPr>
      </w:pPr>
      <w:r>
        <w:rPr>
          <w:rFonts w:hint="eastAsia"/>
          <w:szCs w:val="28"/>
        </w:rPr>
        <w:t>项目负责人（签字）：</w:t>
      </w:r>
      <w:r>
        <w:rPr>
          <w:rFonts w:hint="eastAsia"/>
          <w:szCs w:val="28"/>
        </w:rPr>
        <w:t xml:space="preserve">    </w:t>
      </w:r>
      <w:r>
        <w:rPr>
          <w:rFonts w:hint="eastAsia"/>
          <w:szCs w:val="28"/>
          <w:u w:val="single"/>
        </w:rPr>
        <w:t xml:space="preserve">                               </w:t>
      </w:r>
    </w:p>
    <w:p w:rsidR="004D0A60" w:rsidRDefault="00BA273A">
      <w:pPr>
        <w:rPr>
          <w:szCs w:val="28"/>
          <w:u w:val="single"/>
        </w:rPr>
      </w:pPr>
      <w:r>
        <w:rPr>
          <w:rFonts w:hint="eastAsia"/>
          <w:szCs w:val="28"/>
        </w:rPr>
        <w:t>所属专项：</w:t>
      </w:r>
      <w:r>
        <w:rPr>
          <w:rFonts w:hint="eastAsia"/>
          <w:szCs w:val="28"/>
        </w:rPr>
        <w:t xml:space="preserve"> </w:t>
      </w:r>
      <w:r w:rsidRPr="004A7BB4">
        <w:rPr>
          <w:rFonts w:hint="eastAsia"/>
          <w:szCs w:val="28"/>
          <w:u w:val="single"/>
        </w:rPr>
        <w:t xml:space="preserve">              </w:t>
      </w:r>
      <w:r>
        <w:rPr>
          <w:rFonts w:hint="eastAsia"/>
          <w:szCs w:val="28"/>
          <w:u w:val="single"/>
        </w:rPr>
        <w:t xml:space="preserve">                             </w:t>
      </w:r>
    </w:p>
    <w:p w:rsidR="004D0A60" w:rsidRDefault="00BA273A">
      <w:pPr>
        <w:rPr>
          <w:szCs w:val="28"/>
        </w:rPr>
      </w:pPr>
      <w:r>
        <w:rPr>
          <w:rFonts w:hint="eastAsia"/>
          <w:szCs w:val="28"/>
        </w:rPr>
        <w:t>执行期限：</w:t>
      </w:r>
      <w:r>
        <w:rPr>
          <w:rFonts w:hint="eastAsia"/>
          <w:szCs w:val="28"/>
        </w:rPr>
        <w:t xml:space="preserve"> </w:t>
      </w:r>
      <w:r w:rsidRPr="004A7BB4">
        <w:rPr>
          <w:rFonts w:hint="eastAsia"/>
          <w:szCs w:val="28"/>
          <w:u w:val="single"/>
        </w:rPr>
        <w:t xml:space="preserve">           </w:t>
      </w:r>
      <w:r>
        <w:rPr>
          <w:rFonts w:hint="eastAsia"/>
          <w:szCs w:val="28"/>
          <w:u w:val="single"/>
        </w:rPr>
        <w:t>年</w:t>
      </w:r>
      <w:r>
        <w:rPr>
          <w:rFonts w:hint="eastAsia"/>
          <w:szCs w:val="28"/>
          <w:u w:val="single"/>
        </w:rPr>
        <w:t xml:space="preserve">   </w:t>
      </w:r>
      <w:r>
        <w:rPr>
          <w:rFonts w:hint="eastAsia"/>
          <w:szCs w:val="28"/>
          <w:u w:val="single"/>
        </w:rPr>
        <w:t>月</w:t>
      </w:r>
      <w:r>
        <w:rPr>
          <w:rFonts w:hint="eastAsia"/>
          <w:szCs w:val="28"/>
          <w:u w:val="single"/>
        </w:rPr>
        <w:t xml:space="preserve">   </w:t>
      </w:r>
      <w:r>
        <w:rPr>
          <w:rFonts w:hint="eastAsia"/>
          <w:szCs w:val="28"/>
          <w:u w:val="single"/>
        </w:rPr>
        <w:t>至</w:t>
      </w:r>
      <w:r>
        <w:rPr>
          <w:rFonts w:hint="eastAsia"/>
          <w:szCs w:val="28"/>
          <w:u w:val="single"/>
        </w:rPr>
        <w:t xml:space="preserve">   </w:t>
      </w:r>
      <w:r>
        <w:rPr>
          <w:rFonts w:hint="eastAsia"/>
          <w:szCs w:val="28"/>
          <w:u w:val="single"/>
        </w:rPr>
        <w:t>年</w:t>
      </w:r>
      <w:r>
        <w:rPr>
          <w:rFonts w:hint="eastAsia"/>
          <w:szCs w:val="28"/>
          <w:u w:val="single"/>
        </w:rPr>
        <w:t xml:space="preserve">   </w:t>
      </w:r>
      <w:r>
        <w:rPr>
          <w:rFonts w:hint="eastAsia"/>
          <w:szCs w:val="28"/>
          <w:u w:val="single"/>
        </w:rPr>
        <w:t>月</w:t>
      </w:r>
      <w:r>
        <w:rPr>
          <w:rFonts w:hint="eastAsia"/>
          <w:szCs w:val="28"/>
          <w:u w:val="single"/>
        </w:rPr>
        <w:t xml:space="preserve"> </w:t>
      </w:r>
      <w:r w:rsidR="00972A50">
        <w:rPr>
          <w:szCs w:val="28"/>
          <w:u w:val="single"/>
        </w:rPr>
        <w:t xml:space="preserve">      </w:t>
      </w:r>
      <w:r>
        <w:rPr>
          <w:rFonts w:hint="eastAsia"/>
          <w:szCs w:val="28"/>
          <w:u w:val="single"/>
        </w:rPr>
        <w:t xml:space="preserve">   </w:t>
      </w:r>
    </w:p>
    <w:p w:rsidR="004D0A60" w:rsidRDefault="004D0A60">
      <w:pPr>
        <w:rPr>
          <w:szCs w:val="28"/>
        </w:rPr>
      </w:pPr>
    </w:p>
    <w:p w:rsidR="004D0A60" w:rsidRDefault="004D0A60">
      <w:pPr>
        <w:rPr>
          <w:szCs w:val="28"/>
        </w:rPr>
      </w:pPr>
    </w:p>
    <w:p w:rsidR="004D0A60" w:rsidRDefault="00BA273A">
      <w:pPr>
        <w:jc w:val="center"/>
        <w:rPr>
          <w:szCs w:val="28"/>
        </w:rPr>
      </w:pPr>
      <w:r>
        <w:rPr>
          <w:rFonts w:hint="eastAsia"/>
          <w:szCs w:val="28"/>
        </w:rPr>
        <w:t>科技部高技术研究发展中心制</w:t>
      </w:r>
    </w:p>
    <w:p w:rsidR="00806567" w:rsidRDefault="00BA273A">
      <w:pPr>
        <w:jc w:val="center"/>
        <w:rPr>
          <w:szCs w:val="28"/>
        </w:rPr>
      </w:pPr>
      <w:r>
        <w:rPr>
          <w:rFonts w:hint="eastAsia"/>
          <w:szCs w:val="28"/>
        </w:rPr>
        <w:t>二</w:t>
      </w:r>
      <w:r>
        <w:rPr>
          <w:rFonts w:ascii="宋体" w:eastAsia="宋体" w:hAnsi="宋体" w:hint="eastAsia"/>
          <w:szCs w:val="28"/>
        </w:rPr>
        <w:t>○</w:t>
      </w:r>
      <w:r>
        <w:rPr>
          <w:rFonts w:hint="eastAsia"/>
          <w:szCs w:val="28"/>
        </w:rPr>
        <w:t>一</w:t>
      </w:r>
      <w:r w:rsidR="00DD0146">
        <w:rPr>
          <w:rFonts w:hint="eastAsia"/>
          <w:szCs w:val="28"/>
        </w:rPr>
        <w:t>八</w:t>
      </w:r>
      <w:r>
        <w:rPr>
          <w:rFonts w:hint="eastAsia"/>
          <w:szCs w:val="28"/>
        </w:rPr>
        <w:t>年</w:t>
      </w:r>
    </w:p>
    <w:p w:rsidR="00806567" w:rsidRDefault="00806567">
      <w:pPr>
        <w:widowControl/>
        <w:jc w:val="left"/>
        <w:rPr>
          <w:szCs w:val="28"/>
        </w:rPr>
      </w:pPr>
      <w:r>
        <w:rPr>
          <w:szCs w:val="28"/>
        </w:rPr>
        <w:lastRenderedPageBreak/>
        <w:br w:type="page"/>
      </w:r>
    </w:p>
    <w:p w:rsidR="004D0A60" w:rsidRDefault="00BA273A">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项目实施方案编写说明</w:t>
      </w:r>
    </w:p>
    <w:p w:rsidR="00F6330E" w:rsidRDefault="00F6330E" w:rsidP="00F6330E">
      <w:pPr>
        <w:ind w:firstLineChars="200" w:firstLine="560"/>
        <w:rPr>
          <w:rFonts w:ascii="仿宋" w:hAnsi="仿宋" w:cs="Times New Roman"/>
          <w:szCs w:val="28"/>
        </w:rPr>
      </w:pPr>
      <w:r>
        <w:rPr>
          <w:rFonts w:ascii="仿宋" w:hAnsi="仿宋" w:hint="eastAsia"/>
          <w:szCs w:val="28"/>
        </w:rPr>
        <w:t>编制项目实施方案须以项目任务书为基础，</w:t>
      </w:r>
      <w:r>
        <w:rPr>
          <w:rFonts w:ascii="仿宋" w:hAnsi="仿宋" w:cs="仿宋" w:hint="eastAsia"/>
          <w:szCs w:val="28"/>
        </w:rPr>
        <w:t>要求目标明确，针对性强，系统性表征突出，成果形态明确。</w:t>
      </w:r>
      <w:r w:rsidR="00123F8A">
        <w:rPr>
          <w:rFonts w:ascii="仿宋" w:hAnsi="仿宋" w:cs="仿宋" w:hint="eastAsia"/>
          <w:szCs w:val="28"/>
        </w:rPr>
        <w:t>各项目在编制</w:t>
      </w:r>
      <w:r>
        <w:rPr>
          <w:rFonts w:ascii="仿宋" w:hAnsi="仿宋" w:cs="仿宋" w:hint="eastAsia"/>
          <w:szCs w:val="28"/>
        </w:rPr>
        <w:t>实施方案</w:t>
      </w:r>
      <w:r w:rsidR="00123F8A">
        <w:rPr>
          <w:rFonts w:ascii="仿宋" w:hAnsi="仿宋" w:cs="仿宋" w:hint="eastAsia"/>
          <w:szCs w:val="28"/>
        </w:rPr>
        <w:t>时</w:t>
      </w:r>
      <w:r>
        <w:rPr>
          <w:rFonts w:ascii="仿宋" w:hAnsi="仿宋" w:cs="仿宋" w:hint="eastAsia"/>
          <w:szCs w:val="28"/>
        </w:rPr>
        <w:t>，</w:t>
      </w:r>
      <w:r w:rsidR="002C5FAF">
        <w:rPr>
          <w:rFonts w:ascii="仿宋" w:hAnsi="仿宋" w:cs="仿宋" w:hint="eastAsia"/>
          <w:szCs w:val="28"/>
        </w:rPr>
        <w:t>可根据自身特点适当进行调整。</w:t>
      </w:r>
      <w:r w:rsidR="00123F8A">
        <w:rPr>
          <w:rFonts w:ascii="仿宋" w:hAnsi="仿宋" w:cs="仿宋" w:hint="eastAsia"/>
          <w:szCs w:val="28"/>
        </w:rPr>
        <w:t>如下要求供编制实施方案时参考使用。</w:t>
      </w:r>
    </w:p>
    <w:p w:rsidR="00F6330E" w:rsidRDefault="00F6330E" w:rsidP="00F6330E">
      <w:pPr>
        <w:ind w:firstLineChars="200" w:firstLine="560"/>
        <w:rPr>
          <w:rFonts w:ascii="仿宋" w:hAnsi="仿宋"/>
          <w:szCs w:val="28"/>
        </w:rPr>
      </w:pPr>
      <w:r>
        <w:rPr>
          <w:rFonts w:ascii="仿宋" w:hAnsi="仿宋" w:hint="eastAsia"/>
          <w:szCs w:val="28"/>
        </w:rPr>
        <w:t>1、</w:t>
      </w:r>
      <w:r w:rsidR="00004A95">
        <w:rPr>
          <w:rFonts w:ascii="仿宋" w:hAnsi="仿宋" w:cs="仿宋" w:hint="eastAsia"/>
          <w:szCs w:val="28"/>
        </w:rPr>
        <w:t>建立</w:t>
      </w:r>
      <w:proofErr w:type="gramStart"/>
      <w:r w:rsidR="00004A95">
        <w:rPr>
          <w:rFonts w:ascii="仿宋" w:hAnsi="仿宋" w:cs="仿宋" w:hint="eastAsia"/>
          <w:szCs w:val="28"/>
        </w:rPr>
        <w:t>完整</w:t>
      </w:r>
      <w:r>
        <w:rPr>
          <w:rFonts w:ascii="仿宋" w:hAnsi="仿宋" w:cs="仿宋" w:hint="eastAsia"/>
          <w:szCs w:val="28"/>
        </w:rPr>
        <w:t>技术</w:t>
      </w:r>
      <w:proofErr w:type="gramEnd"/>
      <w:r>
        <w:rPr>
          <w:rFonts w:ascii="仿宋" w:hAnsi="仿宋" w:cs="仿宋" w:hint="eastAsia"/>
          <w:szCs w:val="28"/>
        </w:rPr>
        <w:t>指标体系，明确核心指标。</w:t>
      </w:r>
      <w:r w:rsidRPr="00AE0619">
        <w:rPr>
          <w:rFonts w:ascii="仿宋" w:hAnsi="仿宋" w:cs="仿宋" w:hint="eastAsia"/>
          <w:szCs w:val="28"/>
        </w:rPr>
        <w:t>重大共性关键技术、应用示范类项目技术指标要细化到研究基本单元；基础</w:t>
      </w:r>
      <w:proofErr w:type="gramStart"/>
      <w:r w:rsidRPr="00AE0619">
        <w:rPr>
          <w:rFonts w:ascii="仿宋" w:hAnsi="仿宋" w:cs="仿宋" w:hint="eastAsia"/>
          <w:szCs w:val="28"/>
        </w:rPr>
        <w:t>前沿类</w:t>
      </w:r>
      <w:proofErr w:type="gramEnd"/>
      <w:r w:rsidRPr="00AE0619">
        <w:rPr>
          <w:rFonts w:ascii="仿宋" w:hAnsi="仿宋" w:cs="仿宋" w:hint="eastAsia"/>
          <w:szCs w:val="28"/>
        </w:rPr>
        <w:t>项目需明确具体的项目科学目标，准确</w:t>
      </w:r>
      <w:proofErr w:type="gramStart"/>
      <w:r w:rsidRPr="00AE0619">
        <w:rPr>
          <w:rFonts w:ascii="仿宋" w:hAnsi="仿宋" w:cs="仿宋" w:hint="eastAsia"/>
          <w:szCs w:val="28"/>
        </w:rPr>
        <w:t>凝练需</w:t>
      </w:r>
      <w:proofErr w:type="gramEnd"/>
      <w:r w:rsidRPr="00AE0619">
        <w:rPr>
          <w:rFonts w:ascii="仿宋" w:hAnsi="仿宋" w:cs="仿宋" w:hint="eastAsia"/>
          <w:szCs w:val="28"/>
        </w:rPr>
        <w:t>解决的所有关键技术问题或科学问题。</w:t>
      </w:r>
    </w:p>
    <w:p w:rsidR="00F6330E" w:rsidRDefault="00F6330E" w:rsidP="00F6330E">
      <w:pPr>
        <w:ind w:firstLineChars="200" w:firstLine="560"/>
        <w:rPr>
          <w:rFonts w:ascii="仿宋" w:hAnsi="仿宋" w:cs="仿宋"/>
          <w:szCs w:val="28"/>
        </w:rPr>
      </w:pPr>
      <w:r>
        <w:rPr>
          <w:rFonts w:ascii="仿宋" w:hAnsi="仿宋" w:hint="eastAsia"/>
          <w:szCs w:val="28"/>
        </w:rPr>
        <w:t>2、</w:t>
      </w:r>
      <w:r>
        <w:rPr>
          <w:rFonts w:ascii="仿宋" w:hAnsi="仿宋" w:cs="仿宋" w:hint="eastAsia"/>
          <w:szCs w:val="28"/>
        </w:rPr>
        <w:t>确立明确、清晰的任务（课题）接口关系。围绕总目标，合理进行任务分解，体现项目整体性</w:t>
      </w:r>
      <w:r w:rsidR="007E0229">
        <w:rPr>
          <w:rFonts w:ascii="仿宋" w:hAnsi="仿宋" w:cs="仿宋" w:hint="eastAsia"/>
          <w:szCs w:val="28"/>
        </w:rPr>
        <w:t>和一体化组织实施的要求</w:t>
      </w:r>
      <w:r>
        <w:rPr>
          <w:rFonts w:ascii="仿宋" w:hAnsi="仿宋" w:cs="仿宋" w:hint="eastAsia"/>
          <w:szCs w:val="28"/>
        </w:rPr>
        <w:t>。</w:t>
      </w:r>
    </w:p>
    <w:p w:rsidR="00F6330E" w:rsidRDefault="00F6330E" w:rsidP="00F6330E">
      <w:pPr>
        <w:ind w:firstLineChars="200" w:firstLine="560"/>
        <w:rPr>
          <w:rFonts w:ascii="仿宋" w:hAnsi="仿宋" w:cs="仿宋"/>
          <w:szCs w:val="28"/>
        </w:rPr>
      </w:pPr>
      <w:r>
        <w:rPr>
          <w:rFonts w:ascii="仿宋" w:hAnsi="仿宋" w:cs="仿宋" w:hint="eastAsia"/>
          <w:szCs w:val="28"/>
        </w:rPr>
        <w:t>3、拟定项目详细的技术路线，制定合理的进度计划，设置</w:t>
      </w:r>
      <w:r w:rsidR="00CC4F96">
        <w:rPr>
          <w:rFonts w:ascii="仿宋" w:hAnsi="仿宋" w:cs="仿宋" w:hint="eastAsia"/>
          <w:szCs w:val="28"/>
        </w:rPr>
        <w:t>关键</w:t>
      </w:r>
      <w:r w:rsidR="007E0229">
        <w:rPr>
          <w:rFonts w:ascii="仿宋" w:hAnsi="仿宋" w:cs="仿宋" w:hint="eastAsia"/>
          <w:szCs w:val="28"/>
        </w:rPr>
        <w:t>节点</w:t>
      </w:r>
      <w:r>
        <w:rPr>
          <w:rFonts w:ascii="仿宋" w:hAnsi="仿宋" w:cs="仿宋" w:hint="eastAsia"/>
          <w:szCs w:val="28"/>
        </w:rPr>
        <w:t>。结合标志性成果，确定阶段考核的主要</w:t>
      </w:r>
      <w:r w:rsidR="00826C0E">
        <w:rPr>
          <w:rFonts w:ascii="仿宋" w:hAnsi="仿宋" w:cs="仿宋" w:hint="eastAsia"/>
          <w:szCs w:val="28"/>
        </w:rPr>
        <w:t>方式、方法</w:t>
      </w:r>
      <w:r>
        <w:rPr>
          <w:rFonts w:ascii="仿宋" w:hAnsi="仿宋" w:cs="仿宋" w:hint="eastAsia"/>
          <w:szCs w:val="28"/>
        </w:rPr>
        <w:t>。按照总体进度要求，</w:t>
      </w:r>
      <w:r w:rsidR="00826C0E">
        <w:rPr>
          <w:rFonts w:ascii="仿宋" w:hAnsi="仿宋" w:cs="仿宋" w:hint="eastAsia"/>
          <w:szCs w:val="28"/>
        </w:rPr>
        <w:t>各</w:t>
      </w:r>
      <w:r>
        <w:rPr>
          <w:rFonts w:ascii="仿宋" w:hAnsi="仿宋" w:cs="仿宋" w:hint="eastAsia"/>
          <w:szCs w:val="28"/>
        </w:rPr>
        <w:t>项目</w:t>
      </w:r>
      <w:r w:rsidR="00826C0E">
        <w:rPr>
          <w:rFonts w:ascii="仿宋" w:hAnsi="仿宋" w:cs="仿宋" w:hint="eastAsia"/>
          <w:szCs w:val="28"/>
        </w:rPr>
        <w:t>应</w:t>
      </w:r>
      <w:r>
        <w:rPr>
          <w:rFonts w:ascii="仿宋" w:hAnsi="仿宋" w:cs="仿宋" w:hint="eastAsia"/>
          <w:szCs w:val="28"/>
        </w:rPr>
        <w:t>对各课题研究进展提出明确要求。</w:t>
      </w:r>
    </w:p>
    <w:p w:rsidR="00F6330E" w:rsidRDefault="00F6330E" w:rsidP="00F6330E">
      <w:pPr>
        <w:ind w:firstLineChars="200" w:firstLine="560"/>
        <w:rPr>
          <w:rFonts w:ascii="仿宋" w:hAnsi="仿宋"/>
          <w:szCs w:val="28"/>
        </w:rPr>
      </w:pPr>
      <w:r>
        <w:rPr>
          <w:rFonts w:ascii="仿宋" w:hAnsi="仿宋" w:cs="仿宋" w:hint="eastAsia"/>
          <w:szCs w:val="28"/>
        </w:rPr>
        <w:t>4、明确项目成果</w:t>
      </w:r>
      <w:r w:rsidR="00826C0E">
        <w:rPr>
          <w:rFonts w:ascii="仿宋" w:hAnsi="仿宋" w:cs="仿宋" w:hint="eastAsia"/>
          <w:szCs w:val="28"/>
        </w:rPr>
        <w:t>形态</w:t>
      </w:r>
      <w:r>
        <w:rPr>
          <w:rFonts w:ascii="仿宋" w:hAnsi="仿宋" w:cs="仿宋" w:hint="eastAsia"/>
          <w:szCs w:val="28"/>
        </w:rPr>
        <w:t>。提出包括成果形式、技术指标、技术成熟度、成果测试等在内的完整的成果状态表述，建立相应的检查或考核办法，确保项目阶段目标和总体目标的实现。基础研究类项目可参照上述要求执行，实现项目科学目标。</w:t>
      </w:r>
    </w:p>
    <w:p w:rsidR="004D0A60" w:rsidRDefault="00F6330E" w:rsidP="0000378C">
      <w:pPr>
        <w:jc w:val="left"/>
        <w:rPr>
          <w:szCs w:val="28"/>
        </w:rPr>
      </w:pPr>
      <w:r>
        <w:rPr>
          <w:rFonts w:ascii="仿宋" w:hAnsi="仿宋" w:hint="eastAsia"/>
          <w:szCs w:val="28"/>
        </w:rPr>
        <w:t xml:space="preserve">    5、结合项目特点，</w:t>
      </w:r>
      <w:r>
        <w:rPr>
          <w:rFonts w:ascii="仿宋" w:hAnsi="仿宋" w:cs="仿宋" w:hint="eastAsia"/>
          <w:szCs w:val="28"/>
        </w:rPr>
        <w:t>建立有权威、执行力高、</w:t>
      </w:r>
      <w:r w:rsidR="001D20AD">
        <w:rPr>
          <w:rFonts w:ascii="仿宋" w:hAnsi="仿宋" w:cs="仿宋" w:hint="eastAsia"/>
          <w:szCs w:val="28"/>
        </w:rPr>
        <w:t>可</w:t>
      </w:r>
      <w:r>
        <w:rPr>
          <w:rFonts w:ascii="仿宋" w:hAnsi="仿宋" w:cs="仿宋" w:hint="eastAsia"/>
          <w:szCs w:val="28"/>
        </w:rPr>
        <w:t>操作性的项目实施组织管理机制</w:t>
      </w:r>
      <w:r>
        <w:rPr>
          <w:rFonts w:ascii="仿宋" w:hAnsi="仿宋" w:hint="eastAsia"/>
          <w:szCs w:val="28"/>
        </w:rPr>
        <w:t>。对实施过程中的政策、管理、技术和知识产权</w:t>
      </w:r>
      <w:r w:rsidR="0000378C">
        <w:rPr>
          <w:rFonts w:ascii="仿宋" w:hAnsi="仿宋" w:hint="eastAsia"/>
          <w:szCs w:val="28"/>
        </w:rPr>
        <w:t>等</w:t>
      </w:r>
      <w:r w:rsidR="0028699A">
        <w:rPr>
          <w:rFonts w:ascii="仿宋" w:hAnsi="仿宋" w:hint="eastAsia"/>
          <w:szCs w:val="28"/>
        </w:rPr>
        <w:t>风险</w:t>
      </w:r>
      <w:r>
        <w:rPr>
          <w:rFonts w:ascii="仿宋" w:hAnsi="仿宋" w:hint="eastAsia"/>
          <w:szCs w:val="28"/>
        </w:rPr>
        <w:t>进行充分的分析和预判，制定针对性的措施与办法；加强实施过</w:t>
      </w:r>
      <w:r w:rsidR="0000378C">
        <w:rPr>
          <w:rFonts w:ascii="仿宋" w:hAnsi="仿宋" w:hint="eastAsia"/>
          <w:szCs w:val="28"/>
        </w:rPr>
        <w:t>程中的交流和</w:t>
      </w:r>
      <w:r>
        <w:rPr>
          <w:rFonts w:ascii="仿宋" w:hAnsi="仿宋" w:hint="eastAsia"/>
          <w:szCs w:val="28"/>
        </w:rPr>
        <w:t>检查，保证经费、人员的合理调度与使用。</w:t>
      </w:r>
      <w:r w:rsidR="00BA273A">
        <w:rPr>
          <w:szCs w:val="28"/>
        </w:rPr>
        <w:br w:type="page"/>
      </w:r>
    </w:p>
    <w:p w:rsidR="001D20AD" w:rsidRDefault="001D20AD" w:rsidP="00CC4F96">
      <w:pPr>
        <w:pStyle w:val="1"/>
        <w:numPr>
          <w:ilvl w:val="0"/>
          <w:numId w:val="0"/>
        </w:numPr>
        <w:spacing w:before="156"/>
        <w:ind w:left="-2"/>
        <w:jc w:val="center"/>
        <w:rPr>
          <w:rFonts w:ascii="黑体" w:eastAsia="黑体" w:hAnsi="黑体"/>
          <w:sz w:val="36"/>
          <w:szCs w:val="36"/>
        </w:rPr>
      </w:pPr>
      <w:bookmarkStart w:id="0" w:name="_Toc491267830"/>
      <w:bookmarkStart w:id="1" w:name="_Toc491267694"/>
      <w:bookmarkStart w:id="2" w:name="_Toc491267837"/>
      <w:bookmarkStart w:id="3" w:name="_Toc491267700"/>
      <w:bookmarkStart w:id="4" w:name="_Toc491267836"/>
      <w:bookmarkStart w:id="5" w:name="_Toc491267699"/>
      <w:bookmarkStart w:id="6" w:name="_Toc491267835"/>
      <w:bookmarkStart w:id="7" w:name="_Toc491267698"/>
      <w:bookmarkStart w:id="8" w:name="_Toc491267834"/>
      <w:bookmarkStart w:id="9" w:name="_Toc491267697"/>
      <w:bookmarkStart w:id="10" w:name="_Toc491267833"/>
      <w:bookmarkStart w:id="11" w:name="_Toc491267696"/>
      <w:bookmarkStart w:id="12" w:name="_Toc491267832"/>
      <w:bookmarkStart w:id="13" w:name="_Toc491267695"/>
      <w:bookmarkStart w:id="14" w:name="_Toc491267831"/>
      <w:bookmarkStart w:id="15" w:name="_Toc491267692"/>
      <w:bookmarkStart w:id="16" w:name="_Toc491267829"/>
      <w:bookmarkStart w:id="17" w:name="_Toc491267693"/>
      <w:bookmarkStart w:id="18" w:name="_Toc491267701"/>
      <w:bookmarkStart w:id="19" w:name="_Toc491267838"/>
      <w:bookmarkStart w:id="20" w:name="_Toc490211128"/>
      <w:bookmarkStart w:id="21" w:name="_Toc490215245"/>
      <w:bookmarkStart w:id="22" w:name="_Toc490217848"/>
      <w:bookmarkStart w:id="23" w:name="_Toc490219468"/>
      <w:bookmarkStart w:id="24" w:name="_Toc490219915"/>
      <w:bookmarkStart w:id="25" w:name="_Toc490220000"/>
      <w:bookmarkStart w:id="26" w:name="_Toc490220195"/>
      <w:bookmarkStart w:id="27" w:name="_Toc49136578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黑体" w:eastAsia="黑体" w:hAnsi="黑体" w:hint="eastAsia"/>
          <w:sz w:val="36"/>
          <w:szCs w:val="36"/>
        </w:rPr>
        <w:lastRenderedPageBreak/>
        <w:t>国家重点研发计划项目实施方案</w:t>
      </w:r>
    </w:p>
    <w:p w:rsidR="009643BF" w:rsidRPr="009643BF" w:rsidRDefault="009643BF" w:rsidP="009643BF">
      <w:pPr>
        <w:jc w:val="center"/>
        <w:rPr>
          <w:rFonts w:hint="eastAsia"/>
        </w:rPr>
      </w:pPr>
      <w:r w:rsidRPr="009643BF">
        <w:t>MOST project implement scheme</w:t>
      </w:r>
    </w:p>
    <w:p w:rsidR="001D20AD" w:rsidRPr="00CC4F96" w:rsidRDefault="001D20AD" w:rsidP="00CC4F96">
      <w:pPr>
        <w:jc w:val="center"/>
      </w:pPr>
      <w:r>
        <w:rPr>
          <w:rFonts w:hint="eastAsia"/>
        </w:rPr>
        <w:t>（提纲）</w:t>
      </w:r>
    </w:p>
    <w:p w:rsidR="004D0A60" w:rsidRPr="004A7BB4" w:rsidRDefault="001D20AD">
      <w:pPr>
        <w:pStyle w:val="1"/>
        <w:spacing w:before="156"/>
        <w:rPr>
          <w:rFonts w:ascii="黑体" w:eastAsia="黑体" w:hAnsi="黑体"/>
        </w:rPr>
      </w:pPr>
      <w:r w:rsidRPr="004A7BB4">
        <w:rPr>
          <w:rFonts w:ascii="黑体" w:eastAsia="黑体" w:hAnsi="黑体" w:hint="eastAsia"/>
        </w:rPr>
        <w:t>项目概要</w:t>
      </w:r>
      <w:bookmarkEnd w:id="27"/>
      <w:r w:rsidR="009643BF">
        <w:rPr>
          <w:rFonts w:ascii="黑体" w:eastAsia="黑体" w:hAnsi="黑体" w:hint="eastAsia"/>
        </w:rPr>
        <w:t xml:space="preserve"> </w:t>
      </w:r>
      <w:r w:rsidR="009643BF">
        <w:rPr>
          <w:rFonts w:ascii="黑体" w:eastAsia="黑体" w:hAnsi="黑体"/>
        </w:rPr>
        <w:t>Overview</w:t>
      </w:r>
    </w:p>
    <w:p w:rsidR="004D0A60" w:rsidRDefault="00BA273A">
      <w:pPr>
        <w:ind w:firstLine="540"/>
        <w:rPr>
          <w:szCs w:val="28"/>
        </w:rPr>
      </w:pPr>
      <w:r>
        <w:rPr>
          <w:rFonts w:hint="eastAsia"/>
          <w:szCs w:val="28"/>
        </w:rPr>
        <w:t>（</w:t>
      </w:r>
      <w:r w:rsidR="001D20AD">
        <w:rPr>
          <w:rFonts w:hint="eastAsia"/>
          <w:szCs w:val="28"/>
        </w:rPr>
        <w:t>与</w:t>
      </w:r>
      <w:r>
        <w:rPr>
          <w:szCs w:val="28"/>
        </w:rPr>
        <w:t>项目任务书</w:t>
      </w:r>
      <w:r w:rsidR="001D20AD">
        <w:rPr>
          <w:rFonts w:hint="eastAsia"/>
          <w:szCs w:val="28"/>
        </w:rPr>
        <w:t>一致</w:t>
      </w:r>
      <w:r>
        <w:rPr>
          <w:rFonts w:hint="eastAsia"/>
          <w:szCs w:val="28"/>
        </w:rPr>
        <w:t>）</w:t>
      </w:r>
      <w:r w:rsidR="009643BF">
        <w:rPr>
          <w:rFonts w:hint="eastAsia"/>
          <w:szCs w:val="28"/>
        </w:rPr>
        <w:t>same with task book</w:t>
      </w:r>
    </w:p>
    <w:p w:rsidR="004D0A60" w:rsidRPr="004A7BB4" w:rsidRDefault="00BA273A">
      <w:pPr>
        <w:pStyle w:val="1"/>
        <w:spacing w:before="156"/>
        <w:rPr>
          <w:rFonts w:ascii="黑体" w:eastAsia="黑体" w:hAnsi="黑体"/>
        </w:rPr>
      </w:pPr>
      <w:bookmarkStart w:id="28" w:name="_Toc491365781"/>
      <w:r w:rsidRPr="004A7BB4">
        <w:rPr>
          <w:rFonts w:ascii="黑体" w:eastAsia="黑体" w:hAnsi="黑体" w:hint="eastAsia"/>
        </w:rPr>
        <w:t>项目任务（课题）分解及主要研究工作</w:t>
      </w:r>
      <w:bookmarkEnd w:id="28"/>
      <w:r w:rsidR="009643BF">
        <w:rPr>
          <w:rFonts w:ascii="黑体" w:eastAsia="黑体" w:hAnsi="黑体" w:hint="eastAsia"/>
        </w:rPr>
        <w:t xml:space="preserve"> task </w:t>
      </w:r>
      <w:r w:rsidR="009643BF">
        <w:rPr>
          <w:rFonts w:ascii="黑体" w:eastAsia="黑体" w:hAnsi="黑体"/>
        </w:rPr>
        <w:t>arrangement</w:t>
      </w:r>
      <w:r w:rsidR="009643BF">
        <w:rPr>
          <w:rFonts w:ascii="黑体" w:eastAsia="黑体" w:hAnsi="黑体" w:hint="eastAsia"/>
        </w:rPr>
        <w:t xml:space="preserve"> </w:t>
      </w:r>
      <w:r w:rsidR="009643BF">
        <w:rPr>
          <w:rFonts w:ascii="黑体" w:eastAsia="黑体" w:hAnsi="黑体"/>
        </w:rPr>
        <w:t>and main research work</w:t>
      </w:r>
    </w:p>
    <w:p w:rsidR="004D0A60" w:rsidRDefault="00BA273A">
      <w:pPr>
        <w:ind w:firstLine="540"/>
        <w:rPr>
          <w:szCs w:val="28"/>
        </w:rPr>
      </w:pPr>
      <w:r>
        <w:rPr>
          <w:rFonts w:hint="eastAsia"/>
          <w:szCs w:val="28"/>
        </w:rPr>
        <w:t>（</w:t>
      </w:r>
      <w:r w:rsidR="001D20AD">
        <w:rPr>
          <w:rFonts w:hint="eastAsia"/>
          <w:szCs w:val="28"/>
        </w:rPr>
        <w:t>与</w:t>
      </w:r>
      <w:r w:rsidR="001D20AD">
        <w:rPr>
          <w:szCs w:val="28"/>
        </w:rPr>
        <w:t>项目任务书</w:t>
      </w:r>
      <w:r w:rsidR="001D20AD">
        <w:rPr>
          <w:rFonts w:hint="eastAsia"/>
          <w:szCs w:val="28"/>
        </w:rPr>
        <w:t>一致</w:t>
      </w:r>
      <w:r>
        <w:rPr>
          <w:rFonts w:hint="eastAsia"/>
          <w:szCs w:val="28"/>
        </w:rPr>
        <w:t>）</w:t>
      </w:r>
      <w:r w:rsidR="009643BF">
        <w:rPr>
          <w:rFonts w:hint="eastAsia"/>
          <w:szCs w:val="28"/>
        </w:rPr>
        <w:t>same with task book</w:t>
      </w:r>
    </w:p>
    <w:p w:rsidR="004D0A60" w:rsidRPr="004A7BB4" w:rsidRDefault="00BA273A">
      <w:pPr>
        <w:pStyle w:val="1"/>
        <w:spacing w:before="156"/>
        <w:rPr>
          <w:rFonts w:ascii="黑体" w:eastAsia="黑体" w:hAnsi="黑体"/>
        </w:rPr>
      </w:pPr>
      <w:bookmarkStart w:id="29" w:name="_Toc491267705"/>
      <w:bookmarkStart w:id="30" w:name="_Toc491267841"/>
      <w:bookmarkStart w:id="31" w:name="_Toc491267706"/>
      <w:bookmarkStart w:id="32" w:name="_Toc491267842"/>
      <w:bookmarkStart w:id="33" w:name="_Toc491267707"/>
      <w:bookmarkStart w:id="34" w:name="_Toc491267843"/>
      <w:bookmarkStart w:id="35" w:name="_Toc491267708"/>
      <w:bookmarkStart w:id="36" w:name="_Toc491267844"/>
      <w:bookmarkStart w:id="37" w:name="_Toc491267709"/>
      <w:bookmarkStart w:id="38" w:name="_Toc491267845"/>
      <w:bookmarkStart w:id="39" w:name="_Toc491267710"/>
      <w:bookmarkStart w:id="40" w:name="_Toc491267846"/>
      <w:bookmarkStart w:id="41" w:name="_Toc491267711"/>
      <w:bookmarkStart w:id="42" w:name="_Toc491267847"/>
      <w:bookmarkStart w:id="43" w:name="_Toc491267712"/>
      <w:bookmarkStart w:id="44" w:name="_Toc491267848"/>
      <w:bookmarkStart w:id="45" w:name="_Toc491267713"/>
      <w:bookmarkStart w:id="46" w:name="_Toc491267849"/>
      <w:bookmarkStart w:id="47" w:name="_Toc491267714"/>
      <w:bookmarkStart w:id="48" w:name="_Toc491267850"/>
      <w:bookmarkStart w:id="49" w:name="_Toc491267715"/>
      <w:bookmarkStart w:id="50" w:name="_Toc491267851"/>
      <w:bookmarkStart w:id="51" w:name="_Toc491267716"/>
      <w:bookmarkStart w:id="52" w:name="_Toc491267852"/>
      <w:bookmarkStart w:id="53" w:name="_Toc491267770"/>
      <w:bookmarkStart w:id="54" w:name="_Toc491267906"/>
      <w:bookmarkStart w:id="55" w:name="_Toc491267771"/>
      <w:bookmarkStart w:id="56" w:name="_Toc491267907"/>
      <w:bookmarkStart w:id="57" w:name="_Toc490215259"/>
      <w:bookmarkStart w:id="58" w:name="_Toc490217862"/>
      <w:bookmarkStart w:id="59" w:name="_Toc490219482"/>
      <w:bookmarkStart w:id="60" w:name="_Toc490219929"/>
      <w:bookmarkStart w:id="61" w:name="_Toc490220014"/>
      <w:bookmarkStart w:id="62" w:name="_Toc490220209"/>
      <w:bookmarkStart w:id="63" w:name="_Toc490215260"/>
      <w:bookmarkStart w:id="64" w:name="_Toc490217863"/>
      <w:bookmarkStart w:id="65" w:name="_Toc490219483"/>
      <w:bookmarkStart w:id="66" w:name="_Toc490219930"/>
      <w:bookmarkStart w:id="67" w:name="_Toc490220015"/>
      <w:bookmarkStart w:id="68" w:name="_Toc490220210"/>
      <w:bookmarkStart w:id="69" w:name="_Toc49136578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4A7BB4">
        <w:rPr>
          <w:rFonts w:ascii="黑体" w:eastAsia="黑体" w:hAnsi="黑体" w:hint="eastAsia"/>
        </w:rPr>
        <w:t>项目实施</w:t>
      </w:r>
      <w:r w:rsidR="00826C0E" w:rsidRPr="004A7BB4">
        <w:rPr>
          <w:rFonts w:ascii="黑体" w:eastAsia="黑体" w:hAnsi="黑体" w:hint="eastAsia"/>
        </w:rPr>
        <w:t>关键</w:t>
      </w:r>
      <w:r w:rsidRPr="004A7BB4">
        <w:rPr>
          <w:rFonts w:ascii="黑体" w:eastAsia="黑体" w:hAnsi="黑体" w:hint="eastAsia"/>
        </w:rPr>
        <w:t>节点与具体实施计划</w:t>
      </w:r>
      <w:bookmarkEnd w:id="69"/>
      <w:r w:rsidR="009643BF">
        <w:rPr>
          <w:rFonts w:ascii="黑体" w:eastAsia="黑体" w:hAnsi="黑体" w:hint="eastAsia"/>
        </w:rPr>
        <w:t xml:space="preserve"> </w:t>
      </w:r>
      <w:r w:rsidR="009643BF">
        <w:rPr>
          <w:rFonts w:ascii="黑体" w:eastAsia="黑体" w:hAnsi="黑体"/>
        </w:rPr>
        <w:t xml:space="preserve">implement </w:t>
      </w:r>
      <w:r w:rsidR="009643BF">
        <w:rPr>
          <w:rFonts w:ascii="黑体" w:eastAsia="黑体" w:hAnsi="黑体" w:hint="eastAsia"/>
        </w:rPr>
        <w:t xml:space="preserve">key node and detailed </w:t>
      </w:r>
      <w:r w:rsidR="009643BF">
        <w:rPr>
          <w:rFonts w:ascii="黑体" w:eastAsia="黑体" w:hAnsi="黑体"/>
        </w:rPr>
        <w:t>implement</w:t>
      </w:r>
      <w:r w:rsidR="009643BF">
        <w:rPr>
          <w:rFonts w:ascii="黑体" w:eastAsia="黑体" w:hAnsi="黑体" w:hint="eastAsia"/>
        </w:rPr>
        <w:t xml:space="preserve"> </w:t>
      </w:r>
      <w:r w:rsidR="009643BF">
        <w:rPr>
          <w:rFonts w:ascii="黑体" w:eastAsia="黑体" w:hAnsi="黑体"/>
        </w:rPr>
        <w:t>scheme</w:t>
      </w:r>
    </w:p>
    <w:p w:rsidR="004D0A60" w:rsidRDefault="00BA273A">
      <w:pPr>
        <w:ind w:left="-2" w:firstLineChars="200" w:firstLine="560"/>
      </w:pPr>
      <w:r>
        <w:rPr>
          <w:rFonts w:hint="eastAsia"/>
        </w:rPr>
        <w:t>以图表表述项目的总体实施技术路线和项目的各主要任务单元的分工接口。以文字描述项目阶段目标、考核方式、项目实现路径或步骤，以及对应时间节点（如有应用示范的要求，请在其中一并表述）。结合研究进度明确项目经费安排及自筹经费落实方案。</w:t>
      </w:r>
    </w:p>
    <w:p w:rsidR="009643BF" w:rsidRDefault="009643BF">
      <w:pPr>
        <w:ind w:left="-2" w:firstLineChars="200" w:firstLine="420"/>
        <w:rPr>
          <w:rFonts w:hint="eastAsia"/>
        </w:rPr>
      </w:pPr>
      <w:r>
        <w:rPr>
          <w:rFonts w:ascii="Arial" w:hAnsi="Arial" w:cs="Arial"/>
          <w:color w:val="2E3033"/>
          <w:sz w:val="21"/>
          <w:szCs w:val="21"/>
          <w:shd w:val="clear" w:color="auto" w:fill="FFFFFF"/>
        </w:rPr>
        <w:t>Describe the overall technical route</w:t>
      </w:r>
      <w:r w:rsidR="00217D62">
        <w:rPr>
          <w:rFonts w:ascii="Arial" w:hAnsi="Arial" w:cs="Arial"/>
          <w:color w:val="2E3033"/>
          <w:sz w:val="21"/>
          <w:szCs w:val="21"/>
          <w:shd w:val="clear" w:color="auto" w:fill="FFFFFF"/>
        </w:rPr>
        <w:t xml:space="preserve"> </w:t>
      </w:r>
      <w:r>
        <w:rPr>
          <w:rFonts w:ascii="Arial" w:hAnsi="Arial" w:cs="Arial"/>
          <w:color w:val="2E3033"/>
          <w:sz w:val="21"/>
          <w:szCs w:val="21"/>
          <w:shd w:val="clear" w:color="auto" w:fill="FFFFFF"/>
        </w:rPr>
        <w:t xml:space="preserve">and the </w:t>
      </w:r>
      <w:r w:rsidR="008C2CC0">
        <w:rPr>
          <w:rFonts w:ascii="Arial" w:hAnsi="Arial" w:cs="Arial"/>
          <w:color w:val="2E3033"/>
          <w:sz w:val="21"/>
          <w:szCs w:val="21"/>
          <w:shd w:val="clear" w:color="auto" w:fill="FFFFFF"/>
        </w:rPr>
        <w:t>arrangement</w:t>
      </w:r>
      <w:r>
        <w:rPr>
          <w:rFonts w:ascii="Arial" w:hAnsi="Arial" w:cs="Arial"/>
          <w:color w:val="2E3033"/>
          <w:sz w:val="21"/>
          <w:szCs w:val="21"/>
          <w:shd w:val="clear" w:color="auto" w:fill="FFFFFF"/>
        </w:rPr>
        <w:t xml:space="preserve"> of the task</w:t>
      </w:r>
      <w:r w:rsidR="008C2CC0">
        <w:rPr>
          <w:rFonts w:ascii="Arial" w:hAnsi="Arial" w:cs="Arial"/>
          <w:color w:val="2E3033"/>
          <w:sz w:val="21"/>
          <w:szCs w:val="21"/>
          <w:shd w:val="clear" w:color="auto" w:fill="FFFFFF"/>
        </w:rPr>
        <w:t>s by Gantt plot</w:t>
      </w:r>
      <w:r>
        <w:rPr>
          <w:rFonts w:ascii="Arial" w:hAnsi="Arial" w:cs="Arial"/>
          <w:color w:val="2E3033"/>
          <w:sz w:val="21"/>
          <w:szCs w:val="21"/>
          <w:shd w:val="clear" w:color="auto" w:fill="FFFFFF"/>
        </w:rPr>
        <w:t>. Describe the project phase objectives, assessment methods, project implementation paths or steps, and the corresponding time nodes</w:t>
      </w:r>
      <w:r w:rsidR="008C2CC0">
        <w:rPr>
          <w:rFonts w:ascii="Arial" w:hAnsi="Arial" w:cs="Arial"/>
          <w:color w:val="2E3033"/>
          <w:sz w:val="21"/>
          <w:szCs w:val="21"/>
          <w:shd w:val="clear" w:color="auto" w:fill="FFFFFF"/>
        </w:rPr>
        <w:t xml:space="preserve"> by words</w:t>
      </w:r>
      <w:r>
        <w:rPr>
          <w:rFonts w:ascii="Arial" w:hAnsi="Arial" w:cs="Arial"/>
          <w:color w:val="2E3033"/>
          <w:sz w:val="21"/>
          <w:szCs w:val="21"/>
          <w:shd w:val="clear" w:color="auto" w:fill="FFFFFF"/>
        </w:rPr>
        <w:t xml:space="preserve"> (if the</w:t>
      </w:r>
      <w:r w:rsidR="008A7DDD">
        <w:rPr>
          <w:rFonts w:ascii="Arial" w:hAnsi="Arial" w:cs="Arial"/>
          <w:color w:val="2E3033"/>
          <w:sz w:val="21"/>
          <w:szCs w:val="21"/>
          <w:shd w:val="clear" w:color="auto" w:fill="FFFFFF"/>
        </w:rPr>
        <w:t>y require the</w:t>
      </w:r>
      <w:r>
        <w:rPr>
          <w:rFonts w:ascii="Arial" w:hAnsi="Arial" w:cs="Arial"/>
          <w:color w:val="2E3033"/>
          <w:sz w:val="21"/>
          <w:szCs w:val="21"/>
          <w:shd w:val="clear" w:color="auto" w:fill="FFFFFF"/>
        </w:rPr>
        <w:t xml:space="preserve"> application demonstration, please describe them in the text). </w:t>
      </w:r>
      <w:r w:rsidR="00360124">
        <w:rPr>
          <w:rFonts w:ascii="Arial" w:hAnsi="Arial" w:cs="Arial"/>
          <w:color w:val="2E3033"/>
          <w:sz w:val="21"/>
          <w:szCs w:val="21"/>
          <w:shd w:val="clear" w:color="auto" w:fill="FFFFFF"/>
        </w:rPr>
        <w:t>According to the</w:t>
      </w:r>
      <w:r w:rsidR="008A7DDD">
        <w:rPr>
          <w:rFonts w:ascii="Arial" w:hAnsi="Arial" w:cs="Arial"/>
          <w:color w:val="2E3033"/>
          <w:sz w:val="21"/>
          <w:szCs w:val="21"/>
          <w:shd w:val="clear" w:color="auto" w:fill="FFFFFF"/>
        </w:rPr>
        <w:t xml:space="preserve"> research schedule, m</w:t>
      </w:r>
      <w:r>
        <w:rPr>
          <w:rFonts w:ascii="Arial" w:hAnsi="Arial" w:cs="Arial"/>
          <w:color w:val="2E3033"/>
          <w:sz w:val="21"/>
          <w:szCs w:val="21"/>
          <w:shd w:val="clear" w:color="auto" w:fill="FFFFFF"/>
        </w:rPr>
        <w:t>ake clear the project funding arrangement.</w:t>
      </w:r>
    </w:p>
    <w:p w:rsidR="004D0A60" w:rsidRPr="004A7BB4" w:rsidRDefault="00BA273A">
      <w:pPr>
        <w:pStyle w:val="1"/>
        <w:spacing w:before="156"/>
        <w:rPr>
          <w:rFonts w:ascii="黑体" w:eastAsia="黑体" w:hAnsi="黑体"/>
        </w:rPr>
      </w:pPr>
      <w:bookmarkStart w:id="70" w:name="_Toc491267773"/>
      <w:bookmarkStart w:id="71" w:name="_Toc491267909"/>
      <w:bookmarkStart w:id="72" w:name="_Toc491267774"/>
      <w:bookmarkStart w:id="73" w:name="_Toc491267910"/>
      <w:bookmarkStart w:id="74" w:name="_Toc491267775"/>
      <w:bookmarkStart w:id="75" w:name="_Toc491267911"/>
      <w:bookmarkStart w:id="76" w:name="_Toc491267776"/>
      <w:bookmarkStart w:id="77" w:name="_Toc491267912"/>
      <w:bookmarkStart w:id="78" w:name="_Toc491267777"/>
      <w:bookmarkStart w:id="79" w:name="_Toc491267913"/>
      <w:bookmarkStart w:id="80" w:name="_Toc490219934"/>
      <w:bookmarkStart w:id="81" w:name="_Toc490220019"/>
      <w:bookmarkStart w:id="82" w:name="_Toc490220214"/>
      <w:bookmarkStart w:id="83" w:name="_Toc490165867"/>
      <w:bookmarkStart w:id="84" w:name="_Toc490211144"/>
      <w:bookmarkStart w:id="85" w:name="_Toc490215264"/>
      <w:bookmarkStart w:id="86" w:name="_Toc490217867"/>
      <w:bookmarkStart w:id="87" w:name="_Toc490219487"/>
      <w:bookmarkStart w:id="88" w:name="_Toc490219989"/>
      <w:bookmarkStart w:id="89" w:name="_Toc490220074"/>
      <w:bookmarkStart w:id="90" w:name="_Toc490220269"/>
      <w:bookmarkStart w:id="91" w:name="_Toc491365783"/>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4A7BB4">
        <w:rPr>
          <w:rFonts w:ascii="黑体" w:eastAsia="黑体" w:hAnsi="黑体" w:hint="eastAsia"/>
        </w:rPr>
        <w:t>项目组织管理机制</w:t>
      </w:r>
      <w:bookmarkEnd w:id="91"/>
      <w:r w:rsidR="003C2C56">
        <w:rPr>
          <w:rFonts w:ascii="黑体" w:eastAsia="黑体" w:hAnsi="黑体" w:hint="eastAsia"/>
        </w:rPr>
        <w:t xml:space="preserve">  </w:t>
      </w:r>
      <w:r w:rsidR="003C2C56">
        <w:rPr>
          <w:rFonts w:ascii="Arial" w:hAnsi="Arial" w:cs="Arial"/>
          <w:color w:val="2E3033"/>
          <w:sz w:val="21"/>
          <w:szCs w:val="21"/>
          <w:shd w:val="clear" w:color="auto" w:fill="FFFFFF"/>
        </w:rPr>
        <w:t>Project organization and management mechanism</w:t>
      </w:r>
    </w:p>
    <w:p w:rsidR="004D0A60" w:rsidRDefault="00BA273A">
      <w:pPr>
        <w:ind w:left="-2" w:firstLineChars="200" w:firstLine="560"/>
      </w:pPr>
      <w:r>
        <w:rPr>
          <w:rFonts w:hint="eastAsia"/>
        </w:rPr>
        <w:t>包括：项目的内部管理机构和管理制度；项目</w:t>
      </w:r>
      <w:r>
        <w:rPr>
          <w:rFonts w:hint="eastAsia"/>
        </w:rPr>
        <w:t>/</w:t>
      </w:r>
      <w:r>
        <w:rPr>
          <w:rFonts w:hint="eastAsia"/>
        </w:rPr>
        <w:t>课题在实施过程中的交流及检查机制；项目</w:t>
      </w:r>
      <w:r>
        <w:rPr>
          <w:rFonts w:hint="eastAsia"/>
        </w:rPr>
        <w:t>/</w:t>
      </w:r>
      <w:r>
        <w:rPr>
          <w:rFonts w:hint="eastAsia"/>
        </w:rPr>
        <w:t>课题在实施过程中的风险应对及应对措施</w:t>
      </w:r>
      <w:r w:rsidR="00806567">
        <w:rPr>
          <w:rFonts w:hint="eastAsia"/>
        </w:rPr>
        <w:t>等</w:t>
      </w:r>
      <w:r>
        <w:rPr>
          <w:rFonts w:hint="eastAsia"/>
        </w:rPr>
        <w:t>。</w:t>
      </w:r>
      <w:r w:rsidR="007E0229">
        <w:rPr>
          <w:rFonts w:hint="eastAsia"/>
        </w:rPr>
        <w:t>要求</w:t>
      </w:r>
      <w:r>
        <w:rPr>
          <w:rFonts w:hint="eastAsia"/>
        </w:rPr>
        <w:t>措施</w:t>
      </w:r>
      <w:r w:rsidR="00826C0E">
        <w:rPr>
          <w:rFonts w:hint="eastAsia"/>
        </w:rPr>
        <w:t>等</w:t>
      </w:r>
      <w:r>
        <w:rPr>
          <w:rFonts w:hint="eastAsia"/>
        </w:rPr>
        <w:t>可行，且具有明确的针对性。</w:t>
      </w:r>
    </w:p>
    <w:p w:rsidR="003C2C56" w:rsidRDefault="003C2C56">
      <w:pPr>
        <w:ind w:left="-2" w:firstLineChars="200" w:firstLine="420"/>
        <w:rPr>
          <w:rFonts w:hint="eastAsia"/>
        </w:rPr>
      </w:pPr>
      <w:r>
        <w:rPr>
          <w:rFonts w:ascii="Arial" w:hAnsi="Arial" w:cs="Arial"/>
          <w:color w:val="2E3033"/>
          <w:sz w:val="21"/>
          <w:szCs w:val="21"/>
          <w:shd w:val="clear" w:color="auto" w:fill="FFFFFF"/>
        </w:rPr>
        <w:t xml:space="preserve">Including: the internal management organization and management system; </w:t>
      </w:r>
      <w:r>
        <w:rPr>
          <w:rFonts w:ascii="Arial" w:hAnsi="Arial" w:cs="Arial"/>
          <w:color w:val="2E3033"/>
          <w:sz w:val="21"/>
          <w:szCs w:val="21"/>
          <w:shd w:val="clear" w:color="auto" w:fill="FFFFFF"/>
        </w:rPr>
        <w:lastRenderedPageBreak/>
        <w:t xml:space="preserve">Communication and inspection mechanism during the implementation; Risk </w:t>
      </w:r>
      <w:r>
        <w:rPr>
          <w:rFonts w:ascii="Arial" w:hAnsi="Arial" w:cs="Arial"/>
          <w:color w:val="2E3033"/>
          <w:sz w:val="21"/>
          <w:szCs w:val="21"/>
          <w:shd w:val="clear" w:color="auto" w:fill="FFFFFF"/>
        </w:rPr>
        <w:t xml:space="preserve">solution </w:t>
      </w:r>
      <w:r>
        <w:rPr>
          <w:rFonts w:ascii="Arial" w:hAnsi="Arial" w:cs="Arial"/>
          <w:color w:val="2E3033"/>
          <w:sz w:val="21"/>
          <w:szCs w:val="21"/>
          <w:shd w:val="clear" w:color="auto" w:fill="FFFFFF"/>
        </w:rPr>
        <w:t xml:space="preserve">in the implementation. The </w:t>
      </w:r>
      <w:r>
        <w:rPr>
          <w:rFonts w:ascii="Arial" w:hAnsi="Arial" w:cs="Arial"/>
          <w:color w:val="2E3033"/>
          <w:sz w:val="21"/>
          <w:szCs w:val="21"/>
          <w:shd w:val="clear" w:color="auto" w:fill="FFFFFF"/>
        </w:rPr>
        <w:t>solution are required to be</w:t>
      </w:r>
      <w:r>
        <w:rPr>
          <w:rFonts w:ascii="Arial" w:hAnsi="Arial" w:cs="Arial"/>
          <w:color w:val="2E3033"/>
          <w:sz w:val="21"/>
          <w:szCs w:val="21"/>
          <w:shd w:val="clear" w:color="auto" w:fill="FFFFFF"/>
        </w:rPr>
        <w:t xml:space="preserve"> feasible and specific.</w:t>
      </w:r>
    </w:p>
    <w:p w:rsidR="004D0A60" w:rsidRPr="004A7BB4" w:rsidRDefault="00BA273A">
      <w:pPr>
        <w:pStyle w:val="1"/>
        <w:spacing w:before="156"/>
        <w:rPr>
          <w:rFonts w:ascii="黑体" w:eastAsia="黑体" w:hAnsi="黑体"/>
        </w:rPr>
      </w:pPr>
      <w:bookmarkStart w:id="92" w:name="_Toc491267962"/>
      <w:bookmarkStart w:id="93" w:name="_Toc491267826"/>
      <w:bookmarkStart w:id="94" w:name="_Toc491295464"/>
      <w:bookmarkStart w:id="95" w:name="_Toc491365784"/>
      <w:bookmarkEnd w:id="92"/>
      <w:bookmarkEnd w:id="93"/>
      <w:r w:rsidRPr="004A7BB4">
        <w:rPr>
          <w:rFonts w:ascii="黑体" w:eastAsia="黑体" w:hAnsi="黑体" w:hint="eastAsia"/>
        </w:rPr>
        <w:t>项目成果呈现形式及测试方法</w:t>
      </w:r>
      <w:bookmarkEnd w:id="94"/>
      <w:bookmarkEnd w:id="95"/>
      <w:r w:rsidR="004517C9">
        <w:rPr>
          <w:rFonts w:ascii="黑体" w:eastAsia="黑体" w:hAnsi="黑体" w:hint="eastAsia"/>
        </w:rPr>
        <w:t xml:space="preserve">  </w:t>
      </w:r>
      <w:r w:rsidR="004517C9">
        <w:rPr>
          <w:rFonts w:ascii="Arial" w:hAnsi="Arial" w:cs="Arial"/>
          <w:color w:val="2E3033"/>
          <w:sz w:val="21"/>
          <w:szCs w:val="21"/>
          <w:shd w:val="clear" w:color="auto" w:fill="FFFFFF"/>
        </w:rPr>
        <w:t>Result p</w:t>
      </w:r>
      <w:r w:rsidR="004517C9">
        <w:rPr>
          <w:rFonts w:ascii="Arial" w:hAnsi="Arial" w:cs="Arial"/>
          <w:color w:val="2E3033"/>
          <w:sz w:val="21"/>
          <w:szCs w:val="21"/>
          <w:shd w:val="clear" w:color="auto" w:fill="FFFFFF"/>
        </w:rPr>
        <w:t>resentation and test methods</w:t>
      </w:r>
    </w:p>
    <w:p w:rsidR="004D0A60" w:rsidRDefault="00BA273A">
      <w:pPr>
        <w:ind w:left="-2" w:firstLineChars="200" w:firstLine="560"/>
      </w:pPr>
      <w:bookmarkStart w:id="96" w:name="_Toc491295465"/>
      <w:r>
        <w:rPr>
          <w:rFonts w:hint="eastAsia"/>
        </w:rPr>
        <w:t>包括：项目成果最终交付</w:t>
      </w:r>
      <w:bookmarkEnd w:id="96"/>
      <w:r>
        <w:rPr>
          <w:rFonts w:hint="eastAsia"/>
        </w:rPr>
        <w:t>形式、</w:t>
      </w:r>
      <w:bookmarkStart w:id="97" w:name="_Toc491295466"/>
      <w:r>
        <w:rPr>
          <w:rFonts w:hint="eastAsia"/>
        </w:rPr>
        <w:t>定量指标的测试与检验方法</w:t>
      </w:r>
      <w:bookmarkEnd w:id="97"/>
      <w:r>
        <w:rPr>
          <w:rFonts w:hint="eastAsia"/>
        </w:rPr>
        <w:t>等。</w:t>
      </w:r>
    </w:p>
    <w:p w:rsidR="004D0A60" w:rsidRDefault="004517C9">
      <w:r>
        <w:rPr>
          <w:rFonts w:ascii="Arial" w:hAnsi="Arial" w:cs="Arial"/>
          <w:color w:val="2E3033"/>
          <w:sz w:val="21"/>
          <w:szCs w:val="21"/>
          <w:shd w:val="clear" w:color="auto" w:fill="FFFFFF"/>
        </w:rPr>
        <w:t>Including: the final delivery form of project results, quantitative index testing methods.</w:t>
      </w:r>
      <w:bookmarkStart w:id="98" w:name="_GoBack"/>
      <w:bookmarkEnd w:id="98"/>
    </w:p>
    <w:sectPr w:rsidR="004D0A60" w:rsidSect="0061738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65D" w:rsidRDefault="00D1065D">
      <w:r>
        <w:separator/>
      </w:r>
    </w:p>
  </w:endnote>
  <w:endnote w:type="continuationSeparator" w:id="0">
    <w:p w:rsidR="00D1065D" w:rsidRDefault="00D1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6347"/>
    </w:sdtPr>
    <w:sdtEndPr/>
    <w:sdtContent>
      <w:p w:rsidR="004D0A60" w:rsidRDefault="002506F9">
        <w:pPr>
          <w:pStyle w:val="a4"/>
          <w:jc w:val="center"/>
        </w:pPr>
        <w:r>
          <w:fldChar w:fldCharType="begin"/>
        </w:r>
        <w:r w:rsidR="00BA273A">
          <w:instrText xml:space="preserve"> PAGE   \* MERGEFORMAT </w:instrText>
        </w:r>
        <w:r>
          <w:fldChar w:fldCharType="separate"/>
        </w:r>
        <w:r w:rsidR="004517C9" w:rsidRPr="004517C9">
          <w:rPr>
            <w:noProof/>
            <w:lang w:val="zh-CN"/>
          </w:rPr>
          <w:t>5</w:t>
        </w:r>
        <w:r>
          <w:fldChar w:fldCharType="end"/>
        </w:r>
      </w:p>
    </w:sdtContent>
  </w:sdt>
  <w:p w:rsidR="004D0A60" w:rsidRDefault="004D0A6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65D" w:rsidRDefault="00D1065D">
      <w:r>
        <w:separator/>
      </w:r>
    </w:p>
  </w:footnote>
  <w:footnote w:type="continuationSeparator" w:id="0">
    <w:p w:rsidR="00D1065D" w:rsidRDefault="00D106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2329A"/>
    <w:multiLevelType w:val="multilevel"/>
    <w:tmpl w:val="3C22329A"/>
    <w:lvl w:ilvl="0">
      <w:start w:val="1"/>
      <w:numFmt w:val="japaneseCounting"/>
      <w:pStyle w:val="1"/>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CD1"/>
    <w:rsid w:val="0000378C"/>
    <w:rsid w:val="00004A95"/>
    <w:rsid w:val="00012057"/>
    <w:rsid w:val="000B12E9"/>
    <w:rsid w:val="000B1F15"/>
    <w:rsid w:val="00123F8A"/>
    <w:rsid w:val="00127AED"/>
    <w:rsid w:val="00164187"/>
    <w:rsid w:val="00197CB7"/>
    <w:rsid w:val="001A5074"/>
    <w:rsid w:val="001D20AD"/>
    <w:rsid w:val="002168B2"/>
    <w:rsid w:val="00217D62"/>
    <w:rsid w:val="00234472"/>
    <w:rsid w:val="00234A61"/>
    <w:rsid w:val="002506F9"/>
    <w:rsid w:val="00283DE3"/>
    <w:rsid w:val="0028699A"/>
    <w:rsid w:val="002C3E19"/>
    <w:rsid w:val="002C5FAF"/>
    <w:rsid w:val="00306539"/>
    <w:rsid w:val="00311C8B"/>
    <w:rsid w:val="00360124"/>
    <w:rsid w:val="00367074"/>
    <w:rsid w:val="00397DE3"/>
    <w:rsid w:val="003A216C"/>
    <w:rsid w:val="003A6803"/>
    <w:rsid w:val="003C2C56"/>
    <w:rsid w:val="004517C9"/>
    <w:rsid w:val="004712D9"/>
    <w:rsid w:val="004A7BB4"/>
    <w:rsid w:val="004D0A60"/>
    <w:rsid w:val="00506D0E"/>
    <w:rsid w:val="00522726"/>
    <w:rsid w:val="005265EC"/>
    <w:rsid w:val="00564AE0"/>
    <w:rsid w:val="005D6CD1"/>
    <w:rsid w:val="005D70DC"/>
    <w:rsid w:val="00612132"/>
    <w:rsid w:val="00617388"/>
    <w:rsid w:val="00621BB1"/>
    <w:rsid w:val="00646FB0"/>
    <w:rsid w:val="006534B9"/>
    <w:rsid w:val="0067523B"/>
    <w:rsid w:val="00693C87"/>
    <w:rsid w:val="007462AC"/>
    <w:rsid w:val="007717DD"/>
    <w:rsid w:val="007E0229"/>
    <w:rsid w:val="007F5F99"/>
    <w:rsid w:val="00806567"/>
    <w:rsid w:val="00811012"/>
    <w:rsid w:val="00826C0E"/>
    <w:rsid w:val="00844318"/>
    <w:rsid w:val="00883389"/>
    <w:rsid w:val="008A7DDD"/>
    <w:rsid w:val="008B2F74"/>
    <w:rsid w:val="008C0E12"/>
    <w:rsid w:val="008C2CC0"/>
    <w:rsid w:val="008D06A7"/>
    <w:rsid w:val="008E4082"/>
    <w:rsid w:val="008F243F"/>
    <w:rsid w:val="00917684"/>
    <w:rsid w:val="009643BF"/>
    <w:rsid w:val="00972A50"/>
    <w:rsid w:val="009B60FE"/>
    <w:rsid w:val="009F5A06"/>
    <w:rsid w:val="00A0044D"/>
    <w:rsid w:val="00A079D5"/>
    <w:rsid w:val="00A41C15"/>
    <w:rsid w:val="00A875DA"/>
    <w:rsid w:val="00AA33C3"/>
    <w:rsid w:val="00B069A7"/>
    <w:rsid w:val="00B17213"/>
    <w:rsid w:val="00B1752E"/>
    <w:rsid w:val="00B33355"/>
    <w:rsid w:val="00B33508"/>
    <w:rsid w:val="00B64D8B"/>
    <w:rsid w:val="00B74501"/>
    <w:rsid w:val="00BA273A"/>
    <w:rsid w:val="00BF20AC"/>
    <w:rsid w:val="00BF399A"/>
    <w:rsid w:val="00C32FF4"/>
    <w:rsid w:val="00C5655D"/>
    <w:rsid w:val="00C75D42"/>
    <w:rsid w:val="00CB02FD"/>
    <w:rsid w:val="00CC4F96"/>
    <w:rsid w:val="00CC7827"/>
    <w:rsid w:val="00CD7189"/>
    <w:rsid w:val="00CF3BBE"/>
    <w:rsid w:val="00CF51EA"/>
    <w:rsid w:val="00D04C81"/>
    <w:rsid w:val="00D077FA"/>
    <w:rsid w:val="00D1065D"/>
    <w:rsid w:val="00D4066A"/>
    <w:rsid w:val="00D41E8D"/>
    <w:rsid w:val="00D66807"/>
    <w:rsid w:val="00D67327"/>
    <w:rsid w:val="00DD0146"/>
    <w:rsid w:val="00DE2509"/>
    <w:rsid w:val="00E038EE"/>
    <w:rsid w:val="00E15F0F"/>
    <w:rsid w:val="00E5046E"/>
    <w:rsid w:val="00E9188B"/>
    <w:rsid w:val="00EB3E32"/>
    <w:rsid w:val="00EF773B"/>
    <w:rsid w:val="00F164B2"/>
    <w:rsid w:val="00F6330E"/>
    <w:rsid w:val="00F71E33"/>
    <w:rsid w:val="00F7247B"/>
    <w:rsid w:val="00FA5BD1"/>
    <w:rsid w:val="00FE5499"/>
    <w:rsid w:val="1A4B7E3D"/>
    <w:rsid w:val="5C016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59D20A-2511-4247-B629-D3BEB0C3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388"/>
    <w:pPr>
      <w:widowControl w:val="0"/>
      <w:jc w:val="both"/>
    </w:pPr>
    <w:rPr>
      <w:rFonts w:eastAsia="仿宋"/>
      <w:kern w:val="2"/>
      <w:sz w:val="28"/>
      <w:szCs w:val="22"/>
    </w:rPr>
  </w:style>
  <w:style w:type="paragraph" w:styleId="1">
    <w:name w:val="heading 1"/>
    <w:basedOn w:val="Style3"/>
    <w:next w:val="a"/>
    <w:link w:val="1Char"/>
    <w:uiPriority w:val="9"/>
    <w:qFormat/>
    <w:rsid w:val="00617388"/>
    <w:pPr>
      <w:numPr>
        <w:numId w:val="1"/>
      </w:numPr>
      <w:spacing w:beforeLines="50"/>
      <w:ind w:leftChars="-102" w:left="-2" w:hangingChars="101" w:hanging="284"/>
      <w:outlineLvl w:val="0"/>
    </w:pPr>
    <w:rPr>
      <w:rFonts w:eastAsiaTheme="minorEastAsia"/>
      <w:b/>
      <w:szCs w:val="28"/>
    </w:rPr>
  </w:style>
  <w:style w:type="paragraph" w:styleId="2">
    <w:name w:val="heading 2"/>
    <w:basedOn w:val="a"/>
    <w:next w:val="a"/>
    <w:link w:val="2Char"/>
    <w:uiPriority w:val="9"/>
    <w:unhideWhenUsed/>
    <w:qFormat/>
    <w:rsid w:val="00617388"/>
    <w:pPr>
      <w:ind w:leftChars="-47" w:left="-132"/>
      <w:outlineLvl w:val="1"/>
    </w:pPr>
    <w:rPr>
      <w:b/>
    </w:rPr>
  </w:style>
  <w:style w:type="paragraph" w:styleId="3">
    <w:name w:val="heading 3"/>
    <w:basedOn w:val="a"/>
    <w:next w:val="a"/>
    <w:link w:val="3Char"/>
    <w:uiPriority w:val="9"/>
    <w:unhideWhenUsed/>
    <w:qFormat/>
    <w:rsid w:val="00617388"/>
    <w:pPr>
      <w:ind w:left="560"/>
      <w:outlineLvl w:val="2"/>
    </w:pPr>
    <w:rPr>
      <w:szCs w:val="28"/>
    </w:rPr>
  </w:style>
  <w:style w:type="paragraph" w:styleId="4">
    <w:name w:val="heading 4"/>
    <w:basedOn w:val="3"/>
    <w:next w:val="a"/>
    <w:link w:val="4Char"/>
    <w:uiPriority w:val="9"/>
    <w:unhideWhenUsed/>
    <w:qFormat/>
    <w:rsid w:val="0061738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uiPriority w:val="34"/>
    <w:qFormat/>
    <w:rsid w:val="00617388"/>
    <w:pPr>
      <w:ind w:firstLineChars="200" w:firstLine="420"/>
    </w:pPr>
  </w:style>
  <w:style w:type="paragraph" w:styleId="30">
    <w:name w:val="toc 3"/>
    <w:basedOn w:val="a"/>
    <w:next w:val="a"/>
    <w:uiPriority w:val="39"/>
    <w:unhideWhenUsed/>
    <w:qFormat/>
    <w:rsid w:val="00617388"/>
    <w:pPr>
      <w:widowControl/>
      <w:spacing w:after="100" w:line="276" w:lineRule="auto"/>
      <w:ind w:left="440"/>
      <w:jc w:val="left"/>
    </w:pPr>
    <w:rPr>
      <w:rFonts w:eastAsiaTheme="minorEastAsia"/>
      <w:kern w:val="0"/>
      <w:sz w:val="22"/>
    </w:rPr>
  </w:style>
  <w:style w:type="paragraph" w:styleId="a3">
    <w:name w:val="Balloon Text"/>
    <w:basedOn w:val="a"/>
    <w:link w:val="Char"/>
    <w:uiPriority w:val="99"/>
    <w:unhideWhenUsed/>
    <w:qFormat/>
    <w:rsid w:val="00617388"/>
    <w:rPr>
      <w:sz w:val="18"/>
      <w:szCs w:val="18"/>
    </w:rPr>
  </w:style>
  <w:style w:type="paragraph" w:styleId="a4">
    <w:name w:val="footer"/>
    <w:basedOn w:val="a"/>
    <w:link w:val="Char0"/>
    <w:uiPriority w:val="99"/>
    <w:unhideWhenUsed/>
    <w:rsid w:val="00617388"/>
    <w:pPr>
      <w:tabs>
        <w:tab w:val="center" w:pos="4153"/>
        <w:tab w:val="right" w:pos="8306"/>
      </w:tabs>
      <w:snapToGrid w:val="0"/>
      <w:jc w:val="left"/>
    </w:pPr>
    <w:rPr>
      <w:sz w:val="18"/>
      <w:szCs w:val="18"/>
    </w:rPr>
  </w:style>
  <w:style w:type="paragraph" w:styleId="a5">
    <w:name w:val="header"/>
    <w:basedOn w:val="a"/>
    <w:link w:val="Char1"/>
    <w:uiPriority w:val="99"/>
    <w:unhideWhenUsed/>
    <w:rsid w:val="0061738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617388"/>
    <w:pPr>
      <w:widowControl/>
      <w:spacing w:after="100" w:line="276" w:lineRule="auto"/>
      <w:jc w:val="left"/>
    </w:pPr>
    <w:rPr>
      <w:rFonts w:eastAsiaTheme="minorEastAsia"/>
      <w:kern w:val="0"/>
      <w:sz w:val="22"/>
    </w:rPr>
  </w:style>
  <w:style w:type="paragraph" w:styleId="20">
    <w:name w:val="toc 2"/>
    <w:basedOn w:val="a"/>
    <w:next w:val="a"/>
    <w:uiPriority w:val="39"/>
    <w:unhideWhenUsed/>
    <w:qFormat/>
    <w:rsid w:val="00617388"/>
    <w:pPr>
      <w:widowControl/>
      <w:spacing w:after="100" w:line="276" w:lineRule="auto"/>
      <w:ind w:left="220"/>
      <w:jc w:val="left"/>
    </w:pPr>
    <w:rPr>
      <w:rFonts w:eastAsiaTheme="minorEastAsia"/>
      <w:kern w:val="0"/>
      <w:sz w:val="22"/>
    </w:rPr>
  </w:style>
  <w:style w:type="character" w:styleId="a6">
    <w:name w:val="Hyperlink"/>
    <w:basedOn w:val="a0"/>
    <w:uiPriority w:val="99"/>
    <w:unhideWhenUsed/>
    <w:rsid w:val="00617388"/>
    <w:rPr>
      <w:color w:val="0000FF" w:themeColor="hyperlink"/>
      <w:u w:val="single"/>
    </w:rPr>
  </w:style>
  <w:style w:type="table" w:styleId="a7">
    <w:name w:val="Table Grid"/>
    <w:basedOn w:val="a1"/>
    <w:uiPriority w:val="59"/>
    <w:rsid w:val="006173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1">
    <w:name w:val="页眉 Char"/>
    <w:basedOn w:val="a0"/>
    <w:link w:val="a5"/>
    <w:uiPriority w:val="99"/>
    <w:rsid w:val="00617388"/>
    <w:rPr>
      <w:sz w:val="18"/>
      <w:szCs w:val="18"/>
    </w:rPr>
  </w:style>
  <w:style w:type="character" w:customStyle="1" w:styleId="Char0">
    <w:name w:val="页脚 Char"/>
    <w:basedOn w:val="a0"/>
    <w:link w:val="a4"/>
    <w:uiPriority w:val="99"/>
    <w:rsid w:val="00617388"/>
    <w:rPr>
      <w:sz w:val="18"/>
      <w:szCs w:val="18"/>
    </w:rPr>
  </w:style>
  <w:style w:type="character" w:customStyle="1" w:styleId="1Char">
    <w:name w:val="标题 1 Char"/>
    <w:basedOn w:val="a0"/>
    <w:link w:val="1"/>
    <w:uiPriority w:val="9"/>
    <w:rsid w:val="00617388"/>
    <w:rPr>
      <w:b/>
      <w:sz w:val="28"/>
      <w:szCs w:val="28"/>
    </w:rPr>
  </w:style>
  <w:style w:type="character" w:customStyle="1" w:styleId="2Char">
    <w:name w:val="标题 2 Char"/>
    <w:basedOn w:val="a0"/>
    <w:link w:val="2"/>
    <w:uiPriority w:val="9"/>
    <w:rsid w:val="00617388"/>
    <w:rPr>
      <w:rFonts w:eastAsia="仿宋"/>
      <w:b/>
      <w:sz w:val="28"/>
    </w:rPr>
  </w:style>
  <w:style w:type="character" w:customStyle="1" w:styleId="3Char">
    <w:name w:val="标题 3 Char"/>
    <w:basedOn w:val="a0"/>
    <w:link w:val="3"/>
    <w:uiPriority w:val="9"/>
    <w:qFormat/>
    <w:rsid w:val="00617388"/>
    <w:rPr>
      <w:rFonts w:eastAsia="仿宋"/>
      <w:sz w:val="28"/>
      <w:szCs w:val="28"/>
    </w:rPr>
  </w:style>
  <w:style w:type="character" w:customStyle="1" w:styleId="4Char">
    <w:name w:val="标题 4 Char"/>
    <w:basedOn w:val="a0"/>
    <w:link w:val="4"/>
    <w:uiPriority w:val="9"/>
    <w:rsid w:val="00617388"/>
    <w:rPr>
      <w:rFonts w:eastAsia="仿宋"/>
      <w:sz w:val="28"/>
      <w:szCs w:val="28"/>
    </w:rPr>
  </w:style>
  <w:style w:type="paragraph" w:customStyle="1" w:styleId="TOC1">
    <w:name w:val="TOC 标题1"/>
    <w:basedOn w:val="1"/>
    <w:next w:val="a"/>
    <w:uiPriority w:val="39"/>
    <w:unhideWhenUsed/>
    <w:qFormat/>
    <w:rsid w:val="00617388"/>
    <w:pPr>
      <w:keepNext/>
      <w:keepLines/>
      <w:widowControl/>
      <w:numPr>
        <w:numId w:val="0"/>
      </w:numPr>
      <w:spacing w:beforeLines="0" w:line="276" w:lineRule="auto"/>
      <w:jc w:val="left"/>
      <w:outlineLvl w:val="9"/>
    </w:pPr>
    <w:rPr>
      <w:rFonts w:asciiTheme="majorHAnsi" w:eastAsiaTheme="majorEastAsia" w:hAnsiTheme="majorHAnsi" w:cstheme="majorBidi"/>
      <w:bCs/>
      <w:color w:val="365F91" w:themeColor="accent1" w:themeShade="BF"/>
      <w:kern w:val="0"/>
    </w:rPr>
  </w:style>
  <w:style w:type="paragraph" w:customStyle="1" w:styleId="11">
    <w:name w:val="列出段落1"/>
    <w:basedOn w:val="a"/>
    <w:uiPriority w:val="34"/>
    <w:qFormat/>
    <w:rsid w:val="00617388"/>
    <w:pPr>
      <w:ind w:firstLineChars="200" w:firstLine="420"/>
    </w:pPr>
  </w:style>
  <w:style w:type="character" w:customStyle="1" w:styleId="Char">
    <w:name w:val="批注框文本 Char"/>
    <w:basedOn w:val="a0"/>
    <w:link w:val="a3"/>
    <w:uiPriority w:val="99"/>
    <w:semiHidden/>
    <w:qFormat/>
    <w:rsid w:val="00617388"/>
    <w:rPr>
      <w:rFonts w:eastAsia="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59A8D8-AA71-4F67-B2E6-A7523DBFC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5</Pages>
  <Words>329</Words>
  <Characters>1880</Characters>
  <Application>Microsoft Office Word</Application>
  <DocSecurity>0</DocSecurity>
  <Lines>15</Lines>
  <Paragraphs>4</Paragraphs>
  <ScaleCrop>false</ScaleCrop>
  <Company>微软中国</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unknown</cp:lastModifiedBy>
  <cp:revision>6</cp:revision>
  <cp:lastPrinted>2017-08-25T06:51:00Z</cp:lastPrinted>
  <dcterms:created xsi:type="dcterms:W3CDTF">2018-10-16T08:42:00Z</dcterms:created>
  <dcterms:modified xsi:type="dcterms:W3CDTF">2018-10-18T08:40:00Z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