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B0DE" w14:textId="38AB7A86" w:rsidR="00F4423D" w:rsidRDefault="00F4423D" w:rsidP="00F4423D">
      <w:pPr>
        <w:ind w:left="360" w:hanging="360"/>
        <w:jc w:val="center"/>
      </w:pPr>
      <w:r>
        <w:t>Discussion on Pixel digital part</w:t>
      </w:r>
    </w:p>
    <w:p w14:paraId="7BB70A9B" w14:textId="09FBB97C" w:rsidR="00B07563" w:rsidRPr="00B07563" w:rsidRDefault="00D502C2" w:rsidP="00B0756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 xml:space="preserve">The pixel address encoder output high-z state addresses when READ is low. We try to avoid </w:t>
      </w:r>
      <w:r w:rsidR="00A4093D">
        <w:rPr>
          <w:rFonts w:ascii="Times New Roman" w:hAnsi="Times New Roman" w:cs="Times New Roman"/>
        </w:rPr>
        <w:t xml:space="preserve">or to reduce </w:t>
      </w:r>
      <w:r w:rsidRPr="00AE294B">
        <w:rPr>
          <w:rFonts w:ascii="Times New Roman" w:hAnsi="Times New Roman" w:cs="Times New Roman"/>
        </w:rPr>
        <w:t xml:space="preserve">the leakage current probably cased by the high-z state. </w:t>
      </w:r>
    </w:p>
    <w:p w14:paraId="462235D6" w14:textId="16A0B2D1" w:rsidR="00D502C2" w:rsidRPr="00B07563" w:rsidRDefault="00D502C2" w:rsidP="00615994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B07563">
        <w:rPr>
          <w:rFonts w:ascii="Times New Roman" w:hAnsi="Times New Roman" w:cs="Times New Roman"/>
        </w:rPr>
        <w:t xml:space="preserve">At the end of column, we can implement </w:t>
      </w:r>
      <w:r w:rsidR="00B07563">
        <w:rPr>
          <w:rFonts w:ascii="Times New Roman" w:hAnsi="Times New Roman" w:cs="Times New Roman"/>
        </w:rPr>
        <w:t>some</w:t>
      </w:r>
      <w:r w:rsidRPr="00B07563">
        <w:rPr>
          <w:rFonts w:ascii="Times New Roman" w:hAnsi="Times New Roman" w:cs="Times New Roman"/>
        </w:rPr>
        <w:t xml:space="preserve"> circuits to stop the high-z state transmitting to the periphery circuits.</w:t>
      </w:r>
      <w:r w:rsidR="00B07563">
        <w:rPr>
          <w:rFonts w:ascii="Times New Roman" w:hAnsi="Times New Roman" w:cs="Times New Roman"/>
        </w:rPr>
        <w:t xml:space="preserve"> </w:t>
      </w:r>
      <w:r w:rsidR="00B07563" w:rsidRPr="00615994">
        <w:rPr>
          <w:rFonts w:ascii="Times New Roman" w:hAnsi="Times New Roman" w:cs="Times New Roman"/>
          <w:b/>
        </w:rPr>
        <w:t>But there are still some other problems.</w:t>
      </w:r>
      <w:r w:rsidR="00B07563">
        <w:rPr>
          <w:rFonts w:ascii="Times New Roman" w:hAnsi="Times New Roman" w:cs="Times New Roman"/>
        </w:rPr>
        <w:t xml:space="preserve"> </w:t>
      </w:r>
    </w:p>
    <w:p w14:paraId="4101DCEA" w14:textId="6814DB09" w:rsidR="00407D15" w:rsidRDefault="00B07563" w:rsidP="00615994">
      <w:pPr>
        <w:pStyle w:val="a3"/>
        <w:ind w:left="36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Method1: </w:t>
      </w:r>
      <w:r w:rsidR="0061599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et the addresses (EOC) </w:t>
      </w:r>
      <w:r w:rsidR="000B620C" w:rsidRPr="00AE294B">
        <w:rPr>
          <w:rFonts w:ascii="Times New Roman" w:hAnsi="Times New Roman" w:cs="Times New Roman"/>
        </w:rPr>
        <w:t xml:space="preserve">connect </w:t>
      </w:r>
      <w:r>
        <w:rPr>
          <w:rFonts w:ascii="Times New Roman" w:hAnsi="Times New Roman" w:cs="Times New Roman"/>
        </w:rPr>
        <w:t xml:space="preserve">to </w:t>
      </w:r>
      <w:r w:rsidR="000B620C" w:rsidRPr="00AE294B">
        <w:rPr>
          <w:rFonts w:ascii="Times New Roman" w:hAnsi="Times New Roman" w:cs="Times New Roman"/>
        </w:rPr>
        <w:t>GND</w:t>
      </w:r>
      <w:r>
        <w:rPr>
          <w:rFonts w:ascii="Times New Roman" w:hAnsi="Times New Roman" w:cs="Times New Roman"/>
        </w:rPr>
        <w:t xml:space="preserve"> or VDD when Valid is low</w:t>
      </w:r>
      <w:r w:rsidR="00615994">
        <w:rPr>
          <w:rFonts w:ascii="Times New Roman" w:hAnsi="Times New Roman" w:cs="Times New Roman"/>
        </w:rPr>
        <w:t xml:space="preserve"> as Fig.1 (a)</w:t>
      </w:r>
      <w:r w:rsidR="00B3034A">
        <w:rPr>
          <w:rFonts w:ascii="Times New Roman" w:hAnsi="Times New Roman" w:cs="Times New Roman"/>
        </w:rPr>
        <w:t>.</w:t>
      </w:r>
      <w:r w:rsidR="00A4093D" w:rsidRPr="00A4093D">
        <w:rPr>
          <w:rFonts w:ascii="Times New Roman" w:hAnsi="Times New Roman" w:cs="Times New Roman"/>
        </w:rPr>
        <w:t xml:space="preserve"> </w:t>
      </w:r>
      <w:r w:rsidR="00A4093D">
        <w:rPr>
          <w:rFonts w:ascii="Times New Roman" w:hAnsi="Times New Roman" w:cs="Times New Roman"/>
        </w:rPr>
        <w:t>Timing sequence is shown in Fig.</w:t>
      </w:r>
      <w:r w:rsidR="00B02D8B">
        <w:rPr>
          <w:rFonts w:ascii="Times New Roman" w:hAnsi="Times New Roman" w:cs="Times New Roman"/>
        </w:rPr>
        <w:t>1</w:t>
      </w:r>
      <w:r w:rsidR="00A4093D">
        <w:rPr>
          <w:rFonts w:ascii="Times New Roman" w:hAnsi="Times New Roman" w:cs="Times New Roman"/>
        </w:rPr>
        <w:t>(b).</w:t>
      </w:r>
      <w:r w:rsidR="003D2B15">
        <w:rPr>
          <w:rFonts w:ascii="Times New Roman" w:hAnsi="Times New Roman" w:cs="Times New Roman"/>
        </w:rPr>
        <w:t xml:space="preserve"> The </w:t>
      </w:r>
      <w:r w:rsidR="00ED0AFA">
        <w:rPr>
          <w:rFonts w:ascii="Times New Roman" w:hAnsi="Times New Roman" w:cs="Times New Roman"/>
        </w:rPr>
        <w:t>pull up/down transistor size depends on the parasitic RC.</w:t>
      </w:r>
    </w:p>
    <w:p w14:paraId="39AAE010" w14:textId="005D505B" w:rsidR="00B02D8B" w:rsidRDefault="00B07563" w:rsidP="00E65387">
      <w:pPr>
        <w:pStyle w:val="a3"/>
        <w:ind w:left="360" w:firstLineChars="0" w:firstLine="0"/>
        <w:rPr>
          <w:rFonts w:ascii="Times New Roman" w:hAnsi="Times New Roman" w:cs="Times New Roman"/>
          <w:b/>
        </w:rPr>
      </w:pPr>
      <w:r w:rsidRPr="00B02D8B">
        <w:rPr>
          <w:rFonts w:ascii="Times New Roman" w:hAnsi="Times New Roman" w:cs="Times New Roman" w:hint="eastAsia"/>
        </w:rPr>
        <w:t>T</w:t>
      </w:r>
      <w:r w:rsidRPr="00B02D8B">
        <w:rPr>
          <w:rFonts w:ascii="Times New Roman" w:hAnsi="Times New Roman" w:cs="Times New Roman"/>
        </w:rPr>
        <w:t>he high-z state will be transmitted</w:t>
      </w:r>
      <w:r w:rsidR="00B3034A" w:rsidRPr="00B02D8B">
        <w:rPr>
          <w:rFonts w:ascii="Times New Roman" w:hAnsi="Times New Roman" w:cs="Times New Roman"/>
        </w:rPr>
        <w:t xml:space="preserve"> to peripheral logic in a</w:t>
      </w:r>
      <w:r w:rsidRPr="00B02D8B">
        <w:rPr>
          <w:rFonts w:ascii="Times New Roman" w:hAnsi="Times New Roman" w:cs="Times New Roman"/>
        </w:rPr>
        <w:t xml:space="preserve"> short period</w:t>
      </w:r>
      <w:r w:rsidR="00B3034A" w:rsidRPr="00B02D8B">
        <w:rPr>
          <w:rFonts w:ascii="Times New Roman" w:hAnsi="Times New Roman" w:cs="Times New Roman"/>
        </w:rPr>
        <w:t xml:space="preserve"> (less than 100 ns)</w:t>
      </w:r>
      <w:r w:rsidRPr="00B02D8B">
        <w:rPr>
          <w:rFonts w:ascii="Times New Roman" w:hAnsi="Times New Roman" w:cs="Times New Roman"/>
        </w:rPr>
        <w:t xml:space="preserve">. </w:t>
      </w:r>
      <w:r w:rsidRPr="00615994">
        <w:rPr>
          <w:rFonts w:ascii="Times New Roman" w:hAnsi="Times New Roman" w:cs="Times New Roman"/>
          <w:b/>
        </w:rPr>
        <w:t xml:space="preserve">Leakage current may be induced in peripheral logic during the </w:t>
      </w:r>
      <w:r w:rsidR="00B02D8B">
        <w:rPr>
          <w:rFonts w:ascii="Times New Roman" w:hAnsi="Times New Roman" w:cs="Times New Roman"/>
          <w:b/>
        </w:rPr>
        <w:t>short period</w:t>
      </w:r>
      <w:r w:rsidR="00531234">
        <w:rPr>
          <w:rFonts w:ascii="Times New Roman" w:hAnsi="Times New Roman" w:cs="Times New Roman"/>
          <w:b/>
        </w:rPr>
        <w:t xml:space="preserve"> (high-z state)</w:t>
      </w:r>
      <w:r w:rsidRPr="00615994">
        <w:rPr>
          <w:rFonts w:ascii="Times New Roman" w:hAnsi="Times New Roman" w:cs="Times New Roman"/>
          <w:b/>
        </w:rPr>
        <w:t>.</w:t>
      </w:r>
      <w:r w:rsidR="00A4093D">
        <w:rPr>
          <w:rFonts w:ascii="Times New Roman" w:hAnsi="Times New Roman" w:cs="Times New Roman"/>
          <w:b/>
        </w:rPr>
        <w:t xml:space="preserve"> </w:t>
      </w:r>
    </w:p>
    <w:p w14:paraId="16E051A2" w14:textId="5A07E734" w:rsidR="00043499" w:rsidRDefault="00043499" w:rsidP="00E65387">
      <w:pPr>
        <w:pStyle w:val="a3"/>
        <w:ind w:left="360" w:firstLineChars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noProof/>
        </w:rPr>
        <w:drawing>
          <wp:inline distT="0" distB="0" distL="0" distR="0" wp14:anchorId="71910AEC" wp14:editId="1287458D">
            <wp:extent cx="5274310" cy="39560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1812162105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D9618" w14:textId="34D81C52" w:rsidR="006357F3" w:rsidRPr="006357F3" w:rsidRDefault="006357F3" w:rsidP="006357F3">
      <w:pPr>
        <w:pStyle w:val="a3"/>
        <w:ind w:left="360" w:firstLineChars="0" w:firstLine="0"/>
        <w:jc w:val="center"/>
        <w:rPr>
          <w:rFonts w:ascii="Times New Roman" w:hAnsi="Times New Roman" w:cs="Times New Roman"/>
        </w:rPr>
      </w:pPr>
      <w:r w:rsidRPr="00E65387">
        <w:rPr>
          <w:rFonts w:ascii="Times New Roman" w:hAnsi="Times New Roman" w:cs="Times New Roman" w:hint="eastAsia"/>
        </w:rPr>
        <w:t>F</w:t>
      </w:r>
      <w:r w:rsidRPr="00E65387">
        <w:rPr>
          <w:rFonts w:ascii="Times New Roman" w:hAnsi="Times New Roman" w:cs="Times New Roman"/>
        </w:rPr>
        <w:t>ig</w:t>
      </w:r>
      <w:r>
        <w:rPr>
          <w:rFonts w:ascii="Times New Roman" w:hAnsi="Times New Roman" w:cs="Times New Roman"/>
        </w:rPr>
        <w:t>.1</w:t>
      </w:r>
      <w:r w:rsidRPr="006357F3">
        <w:rPr>
          <w:rFonts w:ascii="Times New Roman" w:hAnsi="Times New Roman" w:cs="Times New Roman" w:hint="eastAsia"/>
        </w:rPr>
        <w:t xml:space="preserve"> (</w:t>
      </w:r>
      <w:r w:rsidRPr="006357F3">
        <w:rPr>
          <w:rFonts w:ascii="Times New Roman" w:hAnsi="Times New Roman" w:cs="Times New Roman"/>
        </w:rPr>
        <w:t>a)</w:t>
      </w:r>
    </w:p>
    <w:p w14:paraId="128E056F" w14:textId="34CB96E8" w:rsidR="00A4093D" w:rsidRPr="006357F3" w:rsidRDefault="00B02D8B" w:rsidP="00407D15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6357F3">
        <w:rPr>
          <w:rFonts w:ascii="Times New Roman" w:hAnsi="Times New Roman" w:cs="Times New Roman"/>
          <w:noProof/>
        </w:rPr>
        <w:drawing>
          <wp:inline distT="0" distB="0" distL="0" distR="0" wp14:anchorId="70DDC826" wp14:editId="0754536B">
            <wp:extent cx="5021271" cy="2218562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59" b="35071"/>
                    <a:stretch/>
                  </pic:blipFill>
                  <pic:spPr bwMode="auto">
                    <a:xfrm>
                      <a:off x="0" y="0"/>
                      <a:ext cx="5030691" cy="22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918AD" w14:textId="0F725A1F" w:rsidR="00E65387" w:rsidRPr="006357F3" w:rsidRDefault="006357F3" w:rsidP="00E65387">
      <w:pPr>
        <w:pStyle w:val="a3"/>
        <w:ind w:left="360" w:firstLineChars="0" w:firstLine="0"/>
        <w:jc w:val="center"/>
        <w:rPr>
          <w:rFonts w:ascii="Times New Roman" w:hAnsi="Times New Roman" w:cs="Times New Roman"/>
        </w:rPr>
      </w:pPr>
      <w:r w:rsidRPr="00E65387">
        <w:rPr>
          <w:rFonts w:ascii="Times New Roman" w:hAnsi="Times New Roman" w:cs="Times New Roman" w:hint="eastAsia"/>
        </w:rPr>
        <w:lastRenderedPageBreak/>
        <w:t>F</w:t>
      </w:r>
      <w:r w:rsidRPr="00E65387">
        <w:rPr>
          <w:rFonts w:ascii="Times New Roman" w:hAnsi="Times New Roman" w:cs="Times New Roman"/>
        </w:rPr>
        <w:t>ig</w:t>
      </w:r>
      <w:r>
        <w:rPr>
          <w:rFonts w:ascii="Times New Roman" w:hAnsi="Times New Roman" w:cs="Times New Roman"/>
        </w:rPr>
        <w:t>.1</w:t>
      </w:r>
      <w:r w:rsidR="00E65387" w:rsidRPr="006357F3">
        <w:rPr>
          <w:rFonts w:ascii="Times New Roman" w:hAnsi="Times New Roman" w:cs="Times New Roman" w:hint="eastAsia"/>
        </w:rPr>
        <w:t>（</w:t>
      </w:r>
      <w:r w:rsidR="00E65387" w:rsidRPr="006357F3">
        <w:rPr>
          <w:rFonts w:ascii="Times New Roman" w:hAnsi="Times New Roman" w:cs="Times New Roman" w:hint="eastAsia"/>
        </w:rPr>
        <w:t>b</w:t>
      </w:r>
      <w:r w:rsidR="00E65387" w:rsidRPr="006357F3">
        <w:rPr>
          <w:rFonts w:ascii="Times New Roman" w:hAnsi="Times New Roman" w:cs="Times New Roman" w:hint="eastAsia"/>
        </w:rPr>
        <w:t>）</w:t>
      </w:r>
    </w:p>
    <w:p w14:paraId="72B47028" w14:textId="6749A601" w:rsidR="00E65387" w:rsidRPr="00E65387" w:rsidRDefault="00E65387" w:rsidP="00E65387">
      <w:pPr>
        <w:pStyle w:val="a3"/>
        <w:ind w:left="360" w:firstLineChars="0" w:firstLine="0"/>
        <w:jc w:val="center"/>
        <w:rPr>
          <w:rFonts w:ascii="Times New Roman" w:hAnsi="Times New Roman" w:cs="Times New Roman"/>
        </w:rPr>
      </w:pPr>
    </w:p>
    <w:p w14:paraId="663BDB89" w14:textId="080BB711" w:rsidR="00615994" w:rsidRDefault="00615994" w:rsidP="00407D15">
      <w:pPr>
        <w:pStyle w:val="a3"/>
        <w:ind w:left="36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 xml:space="preserve">ethod2: Latch the addresses when </w:t>
      </w:r>
      <w:r w:rsidR="00B3034A">
        <w:rPr>
          <w:rFonts w:ascii="Times New Roman" w:hAnsi="Times New Roman" w:cs="Times New Roman"/>
        </w:rPr>
        <w:t>the addresses are</w:t>
      </w:r>
      <w:r>
        <w:rPr>
          <w:rFonts w:ascii="Times New Roman" w:hAnsi="Times New Roman" w:cs="Times New Roman"/>
        </w:rPr>
        <w:t xml:space="preserve"> available</w:t>
      </w:r>
      <w:r w:rsidR="00B3034A"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</w:rPr>
        <w:t xml:space="preserve"> Fig.</w:t>
      </w:r>
      <w:r w:rsidR="00E653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E6538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="00B3034A">
        <w:rPr>
          <w:rFonts w:ascii="Times New Roman" w:hAnsi="Times New Roman" w:cs="Times New Roman"/>
        </w:rPr>
        <w:t>.</w:t>
      </w:r>
      <w:r w:rsidR="00A4093D">
        <w:rPr>
          <w:rFonts w:ascii="Times New Roman" w:hAnsi="Times New Roman" w:cs="Times New Roman"/>
        </w:rPr>
        <w:t xml:space="preserve"> Timing sequence is shown in Fig.2(b)</w:t>
      </w:r>
    </w:p>
    <w:p w14:paraId="175ACC17" w14:textId="6A83E446" w:rsidR="00615994" w:rsidRDefault="00B3034A" w:rsidP="00407D15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531234">
        <w:rPr>
          <w:rFonts w:ascii="Times New Roman" w:hAnsi="Times New Roman" w:cs="Times New Roman" w:hint="eastAsia"/>
          <w:b/>
        </w:rPr>
        <w:t>T</w:t>
      </w:r>
      <w:r w:rsidRPr="00531234">
        <w:rPr>
          <w:rFonts w:ascii="Times New Roman" w:hAnsi="Times New Roman" w:cs="Times New Roman"/>
          <w:b/>
        </w:rPr>
        <w:t>he high-z state will be not transmitted to peripheral logic.</w:t>
      </w:r>
      <w:r w:rsidR="00531234" w:rsidRPr="005312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The latch enable should be probably generated according the estimated TDA.</w:t>
      </w:r>
      <w:r w:rsidR="00531234">
        <w:rPr>
          <w:rFonts w:ascii="Times New Roman" w:hAnsi="Times New Roman" w:cs="Times New Roman"/>
          <w:b/>
        </w:rPr>
        <w:t xml:space="preserve"> </w:t>
      </w:r>
      <w:r w:rsidR="00531234" w:rsidRPr="00531234">
        <w:rPr>
          <w:rFonts w:ascii="Times New Roman" w:hAnsi="Times New Roman" w:cs="Times New Roman"/>
        </w:rPr>
        <w:t>If TDA&lt;37.5ns, then the latch</w:t>
      </w:r>
      <w:r w:rsidR="00531234">
        <w:rPr>
          <w:rFonts w:ascii="Times New Roman" w:hAnsi="Times New Roman" w:cs="Times New Roman"/>
        </w:rPr>
        <w:t xml:space="preserve"> enable</w:t>
      </w:r>
      <w:r w:rsidR="00531234" w:rsidRPr="00531234">
        <w:rPr>
          <w:rFonts w:ascii="Times New Roman" w:hAnsi="Times New Roman" w:cs="Times New Roman"/>
        </w:rPr>
        <w:t xml:space="preserve"> can keep high from 37.5ns to 50ns. </w:t>
      </w:r>
    </w:p>
    <w:p w14:paraId="60D93828" w14:textId="6E781944" w:rsidR="00043499" w:rsidRDefault="00043499" w:rsidP="00407D15">
      <w:pPr>
        <w:pStyle w:val="a3"/>
        <w:ind w:left="36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2AE55BCE" wp14:editId="0C52A81C">
            <wp:extent cx="5272652" cy="2833054"/>
            <wp:effectExtent l="0" t="0" r="4445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图片_2018121621054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2" b="12080"/>
                    <a:stretch/>
                  </pic:blipFill>
                  <pic:spPr bwMode="auto">
                    <a:xfrm>
                      <a:off x="0" y="0"/>
                      <a:ext cx="5281679" cy="2837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F0A71" w14:textId="741D63CE" w:rsidR="006357F3" w:rsidRPr="006357F3" w:rsidRDefault="006357F3" w:rsidP="006357F3">
      <w:pPr>
        <w:pStyle w:val="a3"/>
        <w:ind w:left="360" w:firstLineChars="0" w:firstLine="0"/>
        <w:jc w:val="center"/>
        <w:rPr>
          <w:rFonts w:ascii="Times New Roman" w:hAnsi="Times New Roman" w:cs="Times New Roman"/>
        </w:rPr>
      </w:pPr>
      <w:r w:rsidRPr="00E65387">
        <w:rPr>
          <w:rFonts w:ascii="Times New Roman" w:hAnsi="Times New Roman" w:cs="Times New Roman" w:hint="eastAsia"/>
        </w:rPr>
        <w:t>F</w:t>
      </w:r>
      <w:r w:rsidRPr="00E65387">
        <w:rPr>
          <w:rFonts w:ascii="Times New Roman" w:hAnsi="Times New Roman" w:cs="Times New Roman"/>
        </w:rPr>
        <w:t>ig</w:t>
      </w:r>
      <w:r>
        <w:rPr>
          <w:rFonts w:ascii="Times New Roman" w:hAnsi="Times New Roman" w:cs="Times New Roman"/>
        </w:rPr>
        <w:t>.2</w:t>
      </w:r>
      <w:r w:rsidRPr="006357F3">
        <w:rPr>
          <w:rFonts w:ascii="Times New Roman" w:hAnsi="Times New Roman" w:cs="Times New Roman" w:hint="eastAsia"/>
        </w:rPr>
        <w:t xml:space="preserve"> (</w:t>
      </w:r>
      <w:r w:rsidRPr="006357F3">
        <w:rPr>
          <w:rFonts w:ascii="Times New Roman" w:hAnsi="Times New Roman" w:cs="Times New Roman"/>
        </w:rPr>
        <w:t>a)</w:t>
      </w:r>
    </w:p>
    <w:p w14:paraId="106E43E3" w14:textId="77777777" w:rsidR="006357F3" w:rsidRPr="00531234" w:rsidRDefault="006357F3" w:rsidP="00407D15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14:paraId="78985621" w14:textId="3CCBE7CB" w:rsidR="00A4093D" w:rsidRDefault="00E14AB0" w:rsidP="00407D15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E14AB0">
        <w:rPr>
          <w:rFonts w:ascii="Times New Roman" w:hAnsi="Times New Roman" w:cs="Times New Roman" w:hint="eastAsia"/>
          <w:noProof/>
        </w:rPr>
        <w:drawing>
          <wp:inline distT="0" distB="0" distL="0" distR="0" wp14:anchorId="4C0355C3" wp14:editId="6BECB430">
            <wp:extent cx="5020945" cy="259785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58" b="34958"/>
                    <a:stretch/>
                  </pic:blipFill>
                  <pic:spPr bwMode="auto">
                    <a:xfrm>
                      <a:off x="0" y="0"/>
                      <a:ext cx="5032571" cy="260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AC1E2" w14:textId="7FACD52A" w:rsidR="006357F3" w:rsidRPr="006357F3" w:rsidRDefault="006357F3" w:rsidP="006357F3">
      <w:pPr>
        <w:pStyle w:val="a3"/>
        <w:ind w:left="360" w:firstLineChars="0" w:firstLine="0"/>
        <w:jc w:val="center"/>
        <w:rPr>
          <w:rFonts w:ascii="Times New Roman" w:hAnsi="Times New Roman" w:cs="Times New Roman"/>
        </w:rPr>
      </w:pPr>
      <w:r w:rsidRPr="00E65387">
        <w:rPr>
          <w:rFonts w:ascii="Times New Roman" w:hAnsi="Times New Roman" w:cs="Times New Roman" w:hint="eastAsia"/>
        </w:rPr>
        <w:t>F</w:t>
      </w:r>
      <w:r w:rsidRPr="00E65387">
        <w:rPr>
          <w:rFonts w:ascii="Times New Roman" w:hAnsi="Times New Roman" w:cs="Times New Roman"/>
        </w:rPr>
        <w:t>ig</w:t>
      </w:r>
      <w:r>
        <w:rPr>
          <w:rFonts w:ascii="Times New Roman" w:hAnsi="Times New Roman" w:cs="Times New Roman"/>
        </w:rPr>
        <w:t>.2</w:t>
      </w:r>
      <w:r w:rsidRPr="006357F3"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/>
        </w:rPr>
        <w:t>b</w:t>
      </w:r>
      <w:r w:rsidRPr="006357F3">
        <w:rPr>
          <w:rFonts w:ascii="Times New Roman" w:hAnsi="Times New Roman" w:cs="Times New Roman"/>
        </w:rPr>
        <w:t>)</w:t>
      </w:r>
    </w:p>
    <w:p w14:paraId="260D90F6" w14:textId="6D2796B8" w:rsidR="00B3034A" w:rsidRPr="00A4093D" w:rsidRDefault="00A4093D" w:rsidP="00E3729E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b/>
        </w:rPr>
      </w:pPr>
      <w:r w:rsidRPr="00A4093D">
        <w:rPr>
          <w:rFonts w:ascii="Times New Roman" w:hAnsi="Times New Roman" w:cs="Times New Roman"/>
          <w:b/>
        </w:rPr>
        <w:t>The leakage current in the address encoder</w:t>
      </w:r>
      <w:r w:rsidR="0093472A">
        <w:rPr>
          <w:rFonts w:ascii="Times New Roman" w:hAnsi="Times New Roman" w:cs="Times New Roman"/>
          <w:b/>
        </w:rPr>
        <w:t xml:space="preserve"> should be also considered</w:t>
      </w:r>
      <w:r w:rsidRPr="00A4093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It would be better to consider the circuits in Fig.1</w:t>
      </w:r>
      <w:r w:rsidR="0093472A">
        <w:rPr>
          <w:rFonts w:ascii="Times New Roman" w:hAnsi="Times New Roman" w:cs="Times New Roman"/>
          <w:b/>
        </w:rPr>
        <w:t xml:space="preserve"> (a) /Fig.2 (a)</w:t>
      </w:r>
      <w:r w:rsidR="00B02D8B">
        <w:rPr>
          <w:rFonts w:ascii="Times New Roman" w:hAnsi="Times New Roman" w:cs="Times New Roman"/>
          <w:b/>
        </w:rPr>
        <w:t xml:space="preserve"> and the buffer </w:t>
      </w:r>
      <w:r w:rsidR="0093472A">
        <w:rPr>
          <w:rFonts w:ascii="Times New Roman" w:hAnsi="Times New Roman" w:cs="Times New Roman"/>
          <w:b/>
        </w:rPr>
        <w:t>on the address lines</w:t>
      </w:r>
      <w:r w:rsidR="00B02D8B">
        <w:rPr>
          <w:rFonts w:ascii="Times New Roman" w:hAnsi="Times New Roman" w:cs="Times New Roman"/>
          <w:b/>
        </w:rPr>
        <w:t xml:space="preserve"> together.</w:t>
      </w:r>
      <w:r w:rsidR="0093472A">
        <w:rPr>
          <w:rFonts w:ascii="Times New Roman" w:hAnsi="Times New Roman" w:cs="Times New Roman"/>
          <w:b/>
        </w:rPr>
        <w:t xml:space="preserve"> </w:t>
      </w:r>
    </w:p>
    <w:p w14:paraId="3C65A971" w14:textId="0F6D3034" w:rsidR="00D502C2" w:rsidRPr="00E3729E" w:rsidRDefault="00196292" w:rsidP="00E3729E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E3729E">
        <w:rPr>
          <w:rFonts w:ascii="Times New Roman" w:hAnsi="Times New Roman" w:cs="Times New Roman"/>
        </w:rPr>
        <w:t xml:space="preserve">The peripheral logic will not register the tri-state data. If TDA is evaluated as 40ns, </w:t>
      </w:r>
      <w:r w:rsidR="00B02D8B">
        <w:rPr>
          <w:rFonts w:ascii="Times New Roman" w:hAnsi="Times New Roman" w:cs="Times New Roman"/>
        </w:rPr>
        <w:t>we</w:t>
      </w:r>
      <w:r w:rsidRPr="00E3729E">
        <w:rPr>
          <w:rFonts w:ascii="Times New Roman" w:hAnsi="Times New Roman" w:cs="Times New Roman"/>
        </w:rPr>
        <w:t xml:space="preserve"> prefer to give a READ signal with cycle of 3 </w:t>
      </w:r>
      <w:proofErr w:type="spellStart"/>
      <w:r w:rsidRPr="00E3729E">
        <w:rPr>
          <w:rFonts w:ascii="Times New Roman" w:hAnsi="Times New Roman" w:cs="Times New Roman"/>
        </w:rPr>
        <w:t>clks</w:t>
      </w:r>
      <w:proofErr w:type="spellEnd"/>
      <w:r w:rsidRPr="00E3729E">
        <w:rPr>
          <w:rFonts w:ascii="Times New Roman" w:hAnsi="Times New Roman" w:cs="Times New Roman"/>
        </w:rPr>
        <w:t xml:space="preserve">. (2 </w:t>
      </w:r>
      <w:proofErr w:type="spellStart"/>
      <w:r w:rsidRPr="00E3729E">
        <w:rPr>
          <w:rFonts w:ascii="Times New Roman" w:hAnsi="Times New Roman" w:cs="Times New Roman"/>
        </w:rPr>
        <w:t>clks</w:t>
      </w:r>
      <w:proofErr w:type="spellEnd"/>
      <w:r w:rsidRPr="00E3729E">
        <w:rPr>
          <w:rFonts w:ascii="Times New Roman" w:hAnsi="Times New Roman" w:cs="Times New Roman"/>
        </w:rPr>
        <w:t xml:space="preserve"> high and 1 </w:t>
      </w:r>
      <w:proofErr w:type="spellStart"/>
      <w:r w:rsidRPr="00E3729E">
        <w:rPr>
          <w:rFonts w:ascii="Times New Roman" w:hAnsi="Times New Roman" w:cs="Times New Roman"/>
        </w:rPr>
        <w:t>clk</w:t>
      </w:r>
      <w:proofErr w:type="spellEnd"/>
      <w:r w:rsidRPr="00E3729E">
        <w:rPr>
          <w:rFonts w:ascii="Times New Roman" w:hAnsi="Times New Roman" w:cs="Times New Roman"/>
        </w:rPr>
        <w:t xml:space="preserve"> low). </w:t>
      </w:r>
      <w:r w:rsidR="00AA222E" w:rsidRPr="00E3729E">
        <w:rPr>
          <w:rFonts w:ascii="Times New Roman" w:hAnsi="Times New Roman" w:cs="Times New Roman"/>
        </w:rPr>
        <w:t>Some important parameter should be given</w:t>
      </w:r>
      <w:r w:rsidR="00BA6C9B" w:rsidRPr="00E3729E">
        <w:rPr>
          <w:rFonts w:ascii="Times New Roman" w:hAnsi="Times New Roman" w:cs="Times New Roman"/>
        </w:rPr>
        <w:t xml:space="preserve"> as shown in Fig.</w:t>
      </w:r>
      <w:r w:rsidR="00E65387">
        <w:rPr>
          <w:rFonts w:ascii="Times New Roman" w:hAnsi="Times New Roman" w:cs="Times New Roman"/>
        </w:rPr>
        <w:t>1(b)</w:t>
      </w:r>
      <w:r w:rsidR="00BA6C9B" w:rsidRPr="00E3729E">
        <w:rPr>
          <w:rFonts w:ascii="Times New Roman" w:hAnsi="Times New Roman" w:cs="Times New Roman"/>
        </w:rPr>
        <w:t>.</w:t>
      </w:r>
    </w:p>
    <w:p w14:paraId="7F69951F" w14:textId="77777777" w:rsidR="004277D1" w:rsidRPr="00AE294B" w:rsidRDefault="004277D1" w:rsidP="004277D1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lastRenderedPageBreak/>
        <w:t>TDFOR: From positive edge of READ (EOC) to the invalid of FASTOR(EOC). (hit in pixel 0)</w:t>
      </w:r>
    </w:p>
    <w:p w14:paraId="1120DD68" w14:textId="579C7E15" w:rsidR="00AA222E" w:rsidRPr="00AE294B" w:rsidRDefault="00AA222E" w:rsidP="00AA222E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>TDA: From positive edge of READ (EOC) to the stable address. (hit in pixel 0)</w:t>
      </w:r>
    </w:p>
    <w:p w14:paraId="59615BB9" w14:textId="5A5CE175" w:rsidR="00AA222E" w:rsidRPr="00AE294B" w:rsidRDefault="00AA222E" w:rsidP="00AA222E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>TDAHZ1: From negative edge of READ (EOC) to the high-z address. (hit in pixel 0)</w:t>
      </w:r>
    </w:p>
    <w:p w14:paraId="7CC9D3E3" w14:textId="5A5F89E5" w:rsidR="00F44369" w:rsidRPr="00AE294B" w:rsidRDefault="00AA222E" w:rsidP="00F44369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>TDAHZ2: From negative edge of READ (EOC) to the high-z address. (hit in pixel 102</w:t>
      </w:r>
      <w:r w:rsidR="00B059AF" w:rsidRPr="00AE294B">
        <w:rPr>
          <w:rFonts w:ascii="Times New Roman" w:hAnsi="Times New Roman" w:cs="Times New Roman"/>
        </w:rPr>
        <w:t>3</w:t>
      </w:r>
      <w:r w:rsidRPr="00AE294B">
        <w:rPr>
          <w:rFonts w:ascii="Times New Roman" w:hAnsi="Times New Roman" w:cs="Times New Roman"/>
        </w:rPr>
        <w:t>)</w:t>
      </w:r>
    </w:p>
    <w:p w14:paraId="302D2F68" w14:textId="77777777" w:rsidR="0067617D" w:rsidRPr="00AE294B" w:rsidRDefault="0067617D" w:rsidP="0067617D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>TDVALID1: From negative edge of READ (EOC) to VALID(EOC) low. (hit in pixel 0)</w:t>
      </w:r>
    </w:p>
    <w:p w14:paraId="350C40BA" w14:textId="06B3D84F" w:rsidR="004277D1" w:rsidRPr="00AE294B" w:rsidRDefault="0067617D" w:rsidP="004277D1">
      <w:pPr>
        <w:pStyle w:val="a3"/>
        <w:ind w:left="360" w:firstLineChars="0" w:firstLine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>TDVALID2: From negative edge of READ (EOC) to VALID(EOC) low. (hit in pixel 1023)</w:t>
      </w:r>
    </w:p>
    <w:p w14:paraId="637F0896" w14:textId="4E0BD248" w:rsidR="00C60B87" w:rsidRPr="00AE294B" w:rsidRDefault="00D502C2" w:rsidP="00566D9A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 xml:space="preserve">The </w:t>
      </w:r>
      <w:r w:rsidR="00566D9A" w:rsidRPr="00AE294B">
        <w:rPr>
          <w:rFonts w:ascii="Times New Roman" w:hAnsi="Times New Roman" w:cs="Times New Roman"/>
        </w:rPr>
        <w:t xml:space="preserve">present circuits contain two duplicated functions: (1) FASTOR and VALID; (2) </w:t>
      </w:r>
      <w:r w:rsidR="00286B97" w:rsidRPr="00AE294B">
        <w:rPr>
          <w:rFonts w:ascii="Times New Roman" w:hAnsi="Times New Roman" w:cs="Times New Roman"/>
        </w:rPr>
        <w:t>FASTOR</w:t>
      </w:r>
      <w:r w:rsidR="00566D9A" w:rsidRPr="00AE294B">
        <w:rPr>
          <w:rFonts w:ascii="Times New Roman" w:hAnsi="Times New Roman" w:cs="Times New Roman"/>
        </w:rPr>
        <w:t xml:space="preserve"> controlled priority and Encoder asserted priority. Three choices:</w:t>
      </w:r>
    </w:p>
    <w:p w14:paraId="0E13A3CB" w14:textId="00729BD2" w:rsidR="00566D9A" w:rsidRPr="00AE294B" w:rsidRDefault="00566D9A" w:rsidP="00566D9A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>Keep present design and estimate the circuit area.</w:t>
      </w:r>
    </w:p>
    <w:p w14:paraId="5C564D90" w14:textId="76A4658C" w:rsidR="00566D9A" w:rsidRDefault="00566D9A" w:rsidP="00566D9A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 xml:space="preserve">ALPIDE-like: Keep the </w:t>
      </w:r>
      <w:r w:rsidR="00B626FD" w:rsidRPr="00AE294B">
        <w:rPr>
          <w:rFonts w:ascii="Times New Roman" w:hAnsi="Times New Roman" w:cs="Times New Roman"/>
        </w:rPr>
        <w:t>encoder and</w:t>
      </w:r>
      <w:r w:rsidRPr="00AE294B">
        <w:rPr>
          <w:rFonts w:ascii="Times New Roman" w:hAnsi="Times New Roman" w:cs="Times New Roman"/>
        </w:rPr>
        <w:t xml:space="preserve"> suppress the FASTOR logic as Fig.</w:t>
      </w:r>
      <w:r w:rsidR="00F4423D">
        <w:rPr>
          <w:rFonts w:ascii="Times New Roman" w:hAnsi="Times New Roman" w:cs="Times New Roman"/>
        </w:rPr>
        <w:t>3</w:t>
      </w:r>
      <w:r w:rsidRPr="00AE294B">
        <w:rPr>
          <w:rFonts w:ascii="Times New Roman" w:hAnsi="Times New Roman" w:cs="Times New Roman"/>
        </w:rPr>
        <w:t>. The periphery logic should be modified according the new design</w:t>
      </w:r>
      <w:r w:rsidR="00B626FD" w:rsidRPr="00AE294B">
        <w:rPr>
          <w:rFonts w:ascii="Times New Roman" w:hAnsi="Times New Roman" w:cs="Times New Roman"/>
        </w:rPr>
        <w:t xml:space="preserve"> (The input signal change from FASTOR to VALID)</w:t>
      </w:r>
      <w:r w:rsidRPr="00AE294B">
        <w:rPr>
          <w:rFonts w:ascii="Times New Roman" w:hAnsi="Times New Roman" w:cs="Times New Roman"/>
        </w:rPr>
        <w:t xml:space="preserve">. </w:t>
      </w:r>
      <w:r w:rsidR="00AE294B" w:rsidRPr="00F4423D">
        <w:rPr>
          <w:rFonts w:ascii="Times New Roman" w:hAnsi="Times New Roman" w:cs="Times New Roman"/>
          <w:b/>
        </w:rPr>
        <w:t>Probably, TDA will be smaller than the present design.</w:t>
      </w:r>
    </w:p>
    <w:p w14:paraId="466F460F" w14:textId="1BD89D01" w:rsidR="006357F3" w:rsidRDefault="006357F3" w:rsidP="006357F3">
      <w:pPr>
        <w:pStyle w:val="a3"/>
        <w:ind w:left="36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3F44E4D9" wp14:editId="0A46AA48">
            <wp:extent cx="5273565" cy="2988299"/>
            <wp:effectExtent l="0" t="0" r="381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微信图片_201812162106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87"/>
                    <a:stretch/>
                  </pic:blipFill>
                  <pic:spPr bwMode="auto">
                    <a:xfrm>
                      <a:off x="0" y="0"/>
                      <a:ext cx="5291719" cy="2998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0BEDA1" w14:textId="019A7C94" w:rsidR="00F4423D" w:rsidRPr="00AE294B" w:rsidRDefault="00F4423D" w:rsidP="00F4423D">
      <w:pPr>
        <w:pStyle w:val="a3"/>
        <w:ind w:left="360" w:firstLineChars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ig.3</w:t>
      </w:r>
    </w:p>
    <w:p w14:paraId="69DF9A30" w14:textId="6017E43A" w:rsidR="00566D9A" w:rsidRPr="00AE294B" w:rsidRDefault="00566D9A" w:rsidP="00566D9A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>FEI3-like: Keep the FASTOR logic</w:t>
      </w:r>
      <w:r w:rsidR="00B626FD" w:rsidRPr="00AE294B">
        <w:rPr>
          <w:rFonts w:ascii="Times New Roman" w:hAnsi="Times New Roman" w:cs="Times New Roman"/>
        </w:rPr>
        <w:t xml:space="preserve"> and design a</w:t>
      </w:r>
      <w:r w:rsidR="00196292" w:rsidRPr="00AE294B">
        <w:rPr>
          <w:rFonts w:ascii="Times New Roman" w:hAnsi="Times New Roman" w:cs="Times New Roman"/>
        </w:rPr>
        <w:t>n</w:t>
      </w:r>
      <w:r w:rsidR="00B626FD" w:rsidRPr="00AE294B">
        <w:rPr>
          <w:rFonts w:ascii="Times New Roman" w:hAnsi="Times New Roman" w:cs="Times New Roman"/>
        </w:rPr>
        <w:t xml:space="preserve"> encoder like FEI3. They use a sense amplifier. Probably it will cause the smallest area, but it still need</w:t>
      </w:r>
      <w:r w:rsidR="00286B97" w:rsidRPr="00AE294B">
        <w:rPr>
          <w:rFonts w:ascii="Times New Roman" w:hAnsi="Times New Roman" w:cs="Times New Roman"/>
        </w:rPr>
        <w:t>s</w:t>
      </w:r>
      <w:r w:rsidR="00B626FD" w:rsidRPr="00AE294B">
        <w:rPr>
          <w:rFonts w:ascii="Times New Roman" w:hAnsi="Times New Roman" w:cs="Times New Roman"/>
        </w:rPr>
        <w:t xml:space="preserve"> large efforts.</w:t>
      </w:r>
    </w:p>
    <w:p w14:paraId="0453D86E" w14:textId="77777777" w:rsidR="008D1D9F" w:rsidRPr="00AE294B" w:rsidRDefault="008D1D9F" w:rsidP="008D1D9F">
      <w:pPr>
        <w:pStyle w:val="a3"/>
        <w:rPr>
          <w:rFonts w:ascii="Times New Roman" w:hAnsi="Times New Roman" w:cs="Times New Roman"/>
        </w:rPr>
      </w:pPr>
    </w:p>
    <w:p w14:paraId="00A2E5BB" w14:textId="08CD7169" w:rsidR="008D1D9F" w:rsidRPr="00F4423D" w:rsidRDefault="008D1D9F" w:rsidP="008D1D9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 w:rsidRPr="00F4423D">
        <w:rPr>
          <w:rFonts w:ascii="Times New Roman" w:hAnsi="Times New Roman" w:cs="Times New Roman"/>
          <w:b/>
        </w:rPr>
        <w:t xml:space="preserve">Shall we </w:t>
      </w:r>
      <w:r w:rsidR="00AE294B" w:rsidRPr="00F4423D">
        <w:rPr>
          <w:rFonts w:ascii="Times New Roman" w:hAnsi="Times New Roman" w:cs="Times New Roman"/>
          <w:b/>
        </w:rPr>
        <w:t>consider</w:t>
      </w:r>
      <w:r w:rsidRPr="00F4423D">
        <w:rPr>
          <w:rFonts w:ascii="Times New Roman" w:hAnsi="Times New Roman" w:cs="Times New Roman"/>
          <w:b/>
        </w:rPr>
        <w:t xml:space="preserve"> the improved ALPIDE sequence in Yang’s paper?</w:t>
      </w:r>
      <w:r w:rsidR="00BA6C9B" w:rsidRPr="00F4423D">
        <w:rPr>
          <w:rFonts w:ascii="Times New Roman" w:hAnsi="Times New Roman" w:cs="Times New Roman"/>
          <w:b/>
        </w:rPr>
        <w:t xml:space="preserve"> </w:t>
      </w:r>
      <w:r w:rsidR="00BA6C9B" w:rsidRPr="00F4423D">
        <w:rPr>
          <w:rFonts w:ascii="Times New Roman" w:hAnsi="Times New Roman" w:cs="Times New Roman"/>
        </w:rPr>
        <w:t xml:space="preserve">It will be much reliable if we can read a pixel address in 50 ns. </w:t>
      </w:r>
      <w:r w:rsidR="00BA6C9B" w:rsidRPr="00F4423D">
        <w:rPr>
          <w:rFonts w:ascii="Times New Roman" w:hAnsi="Times New Roman" w:cs="Times New Roman"/>
          <w:b/>
        </w:rPr>
        <w:t>Then the timing should be redefined.</w:t>
      </w:r>
    </w:p>
    <w:p w14:paraId="0D5E5314" w14:textId="76A5D7CA" w:rsidR="00B626FD" w:rsidRPr="00AE294B" w:rsidRDefault="00B626FD" w:rsidP="00B626FD">
      <w:pPr>
        <w:pStyle w:val="a3"/>
        <w:rPr>
          <w:rFonts w:ascii="Times New Roman" w:hAnsi="Times New Roman" w:cs="Times New Roman"/>
        </w:rPr>
      </w:pPr>
    </w:p>
    <w:p w14:paraId="5354630F" w14:textId="113D19FB" w:rsidR="00B626FD" w:rsidRPr="00AE294B" w:rsidRDefault="00B626FD" w:rsidP="00B626F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 xml:space="preserve">Some comments for the circuits from </w:t>
      </w:r>
      <w:proofErr w:type="spellStart"/>
      <w:r w:rsidRPr="00AE294B">
        <w:rPr>
          <w:rFonts w:ascii="Times New Roman" w:hAnsi="Times New Roman" w:cs="Times New Roman"/>
        </w:rPr>
        <w:t>Tianya</w:t>
      </w:r>
      <w:proofErr w:type="spellEnd"/>
      <w:r w:rsidRPr="00AE294B">
        <w:rPr>
          <w:rFonts w:ascii="Times New Roman" w:hAnsi="Times New Roman" w:cs="Times New Roman"/>
        </w:rPr>
        <w:t>.</w:t>
      </w:r>
    </w:p>
    <w:p w14:paraId="701A7FA8" w14:textId="49897AC3" w:rsidR="00B626FD" w:rsidRPr="00AE294B" w:rsidRDefault="008D1D9F" w:rsidP="008D1D9F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>No buffer found on READ</w:t>
      </w:r>
    </w:p>
    <w:p w14:paraId="72D161C1" w14:textId="7E9822DE" w:rsidR="008D1D9F" w:rsidRPr="00AE294B" w:rsidRDefault="008D1D9F" w:rsidP="008D1D9F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>No load on FASTOR, SYNC, VALID</w:t>
      </w:r>
    </w:p>
    <w:p w14:paraId="192A0FC5" w14:textId="60E043D7" w:rsidR="008D1D9F" w:rsidRPr="00AE294B" w:rsidRDefault="008D1D9F" w:rsidP="008D1D9F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 xml:space="preserve">Suggest all the buffers on addresses lines </w:t>
      </w:r>
      <w:r w:rsidR="00B02D8B">
        <w:rPr>
          <w:rFonts w:ascii="Times New Roman" w:hAnsi="Times New Roman" w:cs="Times New Roman"/>
        </w:rPr>
        <w:t>with</w:t>
      </w:r>
      <w:r w:rsidR="00407D15" w:rsidRPr="00AE294B">
        <w:rPr>
          <w:rFonts w:ascii="Times New Roman" w:hAnsi="Times New Roman" w:cs="Times New Roman"/>
        </w:rPr>
        <w:t xml:space="preserve"> enable.</w:t>
      </w:r>
      <w:r w:rsidR="00B02D8B">
        <w:rPr>
          <w:rFonts w:ascii="Times New Roman" w:hAnsi="Times New Roman" w:cs="Times New Roman"/>
        </w:rPr>
        <w:t xml:space="preserve"> It would be better to consider the enable of each buffer separately.</w:t>
      </w:r>
    </w:p>
    <w:p w14:paraId="3D5755E3" w14:textId="137F7606" w:rsidR="00B626FD" w:rsidRPr="00AE294B" w:rsidRDefault="008D1D9F" w:rsidP="008D1D9F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 w:rsidRPr="00AE294B">
        <w:rPr>
          <w:rFonts w:ascii="Times New Roman" w:hAnsi="Times New Roman" w:cs="Times New Roman"/>
        </w:rPr>
        <w:t xml:space="preserve">Suggest </w:t>
      </w:r>
      <w:r w:rsidR="00F4423D" w:rsidRPr="00AE294B">
        <w:rPr>
          <w:rFonts w:ascii="Times New Roman" w:hAnsi="Times New Roman" w:cs="Times New Roman"/>
        </w:rPr>
        <w:t>finding</w:t>
      </w:r>
      <w:r w:rsidRPr="00AE294B">
        <w:rPr>
          <w:rFonts w:ascii="Times New Roman" w:hAnsi="Times New Roman" w:cs="Times New Roman"/>
        </w:rPr>
        <w:t xml:space="preserve"> </w:t>
      </w:r>
      <w:r w:rsidR="00F4423D" w:rsidRPr="00AE294B">
        <w:rPr>
          <w:rFonts w:ascii="Times New Roman" w:hAnsi="Times New Roman" w:cs="Times New Roman"/>
        </w:rPr>
        <w:t>someone</w:t>
      </w:r>
      <w:r w:rsidRPr="00AE294B">
        <w:rPr>
          <w:rFonts w:ascii="Times New Roman" w:hAnsi="Times New Roman" w:cs="Times New Roman"/>
        </w:rPr>
        <w:t xml:space="preserve"> to review the circuits before layout. Especially the logic</w:t>
      </w:r>
      <w:r w:rsidR="00196292" w:rsidRPr="00AE294B">
        <w:rPr>
          <w:rFonts w:ascii="Times New Roman" w:hAnsi="Times New Roman" w:cs="Times New Roman"/>
        </w:rPr>
        <w:t xml:space="preserve"> gate</w:t>
      </w:r>
      <w:r w:rsidRPr="00AE294B">
        <w:rPr>
          <w:rFonts w:ascii="Times New Roman" w:hAnsi="Times New Roman" w:cs="Times New Roman"/>
        </w:rPr>
        <w:t xml:space="preserve">s </w:t>
      </w:r>
      <w:r w:rsidR="00196292" w:rsidRPr="00AE294B">
        <w:rPr>
          <w:rFonts w:ascii="Times New Roman" w:hAnsi="Times New Roman" w:cs="Times New Roman"/>
        </w:rPr>
        <w:t>connecting with a long transmission lines</w:t>
      </w:r>
      <w:r w:rsidR="00BA6C9B" w:rsidRPr="00AE294B">
        <w:rPr>
          <w:rFonts w:ascii="Times New Roman" w:hAnsi="Times New Roman" w:cs="Times New Roman"/>
        </w:rPr>
        <w:t xml:space="preserve"> should be </w:t>
      </w:r>
      <w:r w:rsidR="00407D15" w:rsidRPr="00AE294B">
        <w:rPr>
          <w:rFonts w:ascii="Times New Roman" w:hAnsi="Times New Roman" w:cs="Times New Roman"/>
        </w:rPr>
        <w:t xml:space="preserve">carefully </w:t>
      </w:r>
      <w:r w:rsidR="00BA6C9B" w:rsidRPr="00AE294B">
        <w:rPr>
          <w:rFonts w:ascii="Times New Roman" w:hAnsi="Times New Roman" w:cs="Times New Roman"/>
        </w:rPr>
        <w:t>concerned</w:t>
      </w:r>
      <w:r w:rsidR="00196292" w:rsidRPr="00AE294B">
        <w:rPr>
          <w:rFonts w:ascii="Times New Roman" w:hAnsi="Times New Roman" w:cs="Times New Roman"/>
        </w:rPr>
        <w:t>.</w:t>
      </w:r>
      <w:r w:rsidR="00EC0C36">
        <w:rPr>
          <w:rFonts w:ascii="Times New Roman" w:hAnsi="Times New Roman" w:cs="Times New Roman"/>
        </w:rPr>
        <w:t xml:space="preserve"> The drive ability of some logic is too small.</w:t>
      </w:r>
    </w:p>
    <w:p w14:paraId="033F05C7" w14:textId="1C17945D" w:rsidR="00566D9A" w:rsidRPr="00383BC4" w:rsidRDefault="00753390" w:rsidP="00383BC4">
      <w:pPr>
        <w:pStyle w:val="a3"/>
        <w:ind w:left="360" w:firstLineChars="0" w:firstLine="0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5)</w:t>
      </w:r>
      <w:r w:rsidR="00196292" w:rsidRPr="00AE294B">
        <w:rPr>
          <w:rFonts w:ascii="Times New Roman" w:hAnsi="Times New Roman" w:cs="Times New Roman"/>
          <w:b/>
        </w:rPr>
        <w:t>The</w:t>
      </w:r>
      <w:proofErr w:type="gramEnd"/>
      <w:r w:rsidR="00196292" w:rsidRPr="00AE294B">
        <w:rPr>
          <w:rFonts w:ascii="Times New Roman" w:hAnsi="Times New Roman" w:cs="Times New Roman"/>
          <w:b/>
        </w:rPr>
        <w:t xml:space="preserve"> timing sequence should be evaluated with proper loads and buffers again. </w:t>
      </w:r>
    </w:p>
    <w:sectPr w:rsidR="00566D9A" w:rsidRPr="00383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10BD"/>
    <w:multiLevelType w:val="hybridMultilevel"/>
    <w:tmpl w:val="810054E6"/>
    <w:lvl w:ilvl="0" w:tplc="8E70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897CCC"/>
    <w:multiLevelType w:val="hybridMultilevel"/>
    <w:tmpl w:val="046E476C"/>
    <w:lvl w:ilvl="0" w:tplc="4B5EC0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440C2E"/>
    <w:multiLevelType w:val="hybridMultilevel"/>
    <w:tmpl w:val="7F08F772"/>
    <w:lvl w:ilvl="0" w:tplc="7B223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EE46B77"/>
    <w:multiLevelType w:val="hybridMultilevel"/>
    <w:tmpl w:val="BEDC98C8"/>
    <w:lvl w:ilvl="0" w:tplc="22B25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C5175F"/>
    <w:multiLevelType w:val="hybridMultilevel"/>
    <w:tmpl w:val="5394A752"/>
    <w:lvl w:ilvl="0" w:tplc="8C9E23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1A"/>
    <w:rsid w:val="00043499"/>
    <w:rsid w:val="000B620C"/>
    <w:rsid w:val="00196292"/>
    <w:rsid w:val="00286B97"/>
    <w:rsid w:val="00383BC4"/>
    <w:rsid w:val="003D2B15"/>
    <w:rsid w:val="00407D15"/>
    <w:rsid w:val="004277D1"/>
    <w:rsid w:val="005051CA"/>
    <w:rsid w:val="00531234"/>
    <w:rsid w:val="00566D9A"/>
    <w:rsid w:val="005F1DFF"/>
    <w:rsid w:val="00615994"/>
    <w:rsid w:val="006357F3"/>
    <w:rsid w:val="0067617D"/>
    <w:rsid w:val="0070373A"/>
    <w:rsid w:val="00753390"/>
    <w:rsid w:val="0079161A"/>
    <w:rsid w:val="008D1D9F"/>
    <w:rsid w:val="009019C7"/>
    <w:rsid w:val="0093472A"/>
    <w:rsid w:val="00994F85"/>
    <w:rsid w:val="00A06555"/>
    <w:rsid w:val="00A4093D"/>
    <w:rsid w:val="00AA222E"/>
    <w:rsid w:val="00AE294B"/>
    <w:rsid w:val="00B02D8B"/>
    <w:rsid w:val="00B059AF"/>
    <w:rsid w:val="00B07563"/>
    <w:rsid w:val="00B3034A"/>
    <w:rsid w:val="00B626FD"/>
    <w:rsid w:val="00B8771C"/>
    <w:rsid w:val="00BA6C9B"/>
    <w:rsid w:val="00C60B87"/>
    <w:rsid w:val="00C70BFB"/>
    <w:rsid w:val="00C861AC"/>
    <w:rsid w:val="00D502C2"/>
    <w:rsid w:val="00DA2534"/>
    <w:rsid w:val="00E14AB0"/>
    <w:rsid w:val="00E3729E"/>
    <w:rsid w:val="00E65387"/>
    <w:rsid w:val="00EC0C36"/>
    <w:rsid w:val="00ED0AFA"/>
    <w:rsid w:val="00F4423D"/>
    <w:rsid w:val="00F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D7C6"/>
  <w15:chartTrackingRefBased/>
  <w15:docId w15:val="{74AE4DA6-1545-4AA9-8139-70AFFCA2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Xiaomin</dc:creator>
  <cp:keywords/>
  <dc:description/>
  <cp:lastModifiedBy>WEI Xiaomin</cp:lastModifiedBy>
  <cp:revision>5</cp:revision>
  <dcterms:created xsi:type="dcterms:W3CDTF">2018-12-16T13:19:00Z</dcterms:created>
  <dcterms:modified xsi:type="dcterms:W3CDTF">2018-12-16T13:23:00Z</dcterms:modified>
</cp:coreProperties>
</file>